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D2" w:rsidRPr="00B82B52" w:rsidRDefault="004F44D2" w:rsidP="004F44D2">
      <w:pPr>
        <w:jc w:val="center"/>
        <w:rPr>
          <w:b/>
          <w:sz w:val="28"/>
          <w:szCs w:val="28"/>
          <w:u w:val="single"/>
        </w:rPr>
      </w:pPr>
      <w:r w:rsidRPr="00B82B52">
        <w:rPr>
          <w:b/>
          <w:sz w:val="28"/>
          <w:szCs w:val="28"/>
          <w:u w:val="single"/>
        </w:rPr>
        <w:t xml:space="preserve">МИНИСТЕРСТВО </w:t>
      </w:r>
      <w:r w:rsidR="008A0572" w:rsidRPr="00B82B52">
        <w:rPr>
          <w:b/>
          <w:sz w:val="28"/>
          <w:szCs w:val="28"/>
          <w:u w:val="single"/>
        </w:rPr>
        <w:t>РАЗВИТИЯ</w:t>
      </w:r>
      <w:r w:rsidRPr="00B82B52">
        <w:rPr>
          <w:b/>
          <w:sz w:val="28"/>
          <w:szCs w:val="28"/>
          <w:u w:val="single"/>
        </w:rPr>
        <w:t xml:space="preserve"> </w:t>
      </w:r>
      <w:r w:rsidR="001956FB" w:rsidRPr="00B82B52">
        <w:rPr>
          <w:b/>
          <w:sz w:val="28"/>
          <w:szCs w:val="28"/>
          <w:u w:val="single"/>
        </w:rPr>
        <w:t xml:space="preserve">КОНКУРЕНЦИИ И ЭКОНОМИКИ </w:t>
      </w:r>
      <w:r w:rsidRPr="00B82B52">
        <w:rPr>
          <w:b/>
          <w:sz w:val="28"/>
          <w:szCs w:val="28"/>
          <w:u w:val="single"/>
        </w:rPr>
        <w:t>УЛЬЯНОВСКОЙ ОБЛАСТИ</w:t>
      </w:r>
    </w:p>
    <w:p w:rsidR="004F44D2" w:rsidRPr="00B82B52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B82B52" w:rsidRDefault="006A0C72" w:rsidP="004F44D2">
      <w:pPr>
        <w:spacing w:line="216" w:lineRule="auto"/>
        <w:jc w:val="center"/>
        <w:rPr>
          <w:sz w:val="18"/>
          <w:szCs w:val="18"/>
        </w:rPr>
      </w:pPr>
      <w:r w:rsidRPr="00B82B52">
        <w:rPr>
          <w:sz w:val="18"/>
          <w:szCs w:val="18"/>
        </w:rPr>
        <w:t>ул. Спасская</w:t>
      </w:r>
      <w:r w:rsidR="004F44D2" w:rsidRPr="00B82B52">
        <w:rPr>
          <w:sz w:val="18"/>
          <w:szCs w:val="18"/>
        </w:rPr>
        <w:t>,</w:t>
      </w:r>
      <w:r w:rsidRPr="00B82B52">
        <w:rPr>
          <w:sz w:val="18"/>
          <w:szCs w:val="18"/>
        </w:rPr>
        <w:t xml:space="preserve"> д.3</w:t>
      </w:r>
      <w:r w:rsidR="004F44D2" w:rsidRPr="00B82B52">
        <w:rPr>
          <w:sz w:val="18"/>
          <w:szCs w:val="18"/>
        </w:rPr>
        <w:t>, г</w:t>
      </w:r>
      <w:proofErr w:type="gramStart"/>
      <w:r w:rsidR="004F44D2" w:rsidRPr="00B82B52">
        <w:rPr>
          <w:sz w:val="18"/>
          <w:szCs w:val="18"/>
        </w:rPr>
        <w:t>.У</w:t>
      </w:r>
      <w:proofErr w:type="gramEnd"/>
      <w:r w:rsidR="004F44D2" w:rsidRPr="00B82B52">
        <w:rPr>
          <w:sz w:val="18"/>
          <w:szCs w:val="18"/>
        </w:rPr>
        <w:t xml:space="preserve">льяновск, 432017  тел.: (8422) 41-40-24   </w:t>
      </w:r>
      <w:r w:rsidR="004F44D2" w:rsidRPr="00B82B52">
        <w:rPr>
          <w:sz w:val="18"/>
          <w:szCs w:val="18"/>
          <w:lang w:val="en-US"/>
        </w:rPr>
        <w:t>E</w:t>
      </w:r>
      <w:r w:rsidR="004F44D2" w:rsidRPr="00B82B52">
        <w:rPr>
          <w:sz w:val="18"/>
          <w:szCs w:val="18"/>
        </w:rPr>
        <w:t>-</w:t>
      </w:r>
      <w:r w:rsidR="004F44D2" w:rsidRPr="00B82B52">
        <w:rPr>
          <w:sz w:val="18"/>
          <w:szCs w:val="18"/>
          <w:lang w:val="en-US"/>
        </w:rPr>
        <w:t>mail</w:t>
      </w:r>
      <w:r w:rsidR="004F44D2" w:rsidRPr="00B82B52">
        <w:rPr>
          <w:sz w:val="18"/>
          <w:szCs w:val="18"/>
        </w:rPr>
        <w:t xml:space="preserve">: </w:t>
      </w:r>
      <w:r w:rsidR="004F44D2" w:rsidRPr="00B82B52">
        <w:rPr>
          <w:sz w:val="18"/>
          <w:szCs w:val="18"/>
          <w:lang w:val="en-US"/>
        </w:rPr>
        <w:t>econom</w:t>
      </w:r>
      <w:r w:rsidR="004F44D2" w:rsidRPr="00B82B52">
        <w:rPr>
          <w:sz w:val="18"/>
          <w:szCs w:val="18"/>
        </w:rPr>
        <w:t>@</w:t>
      </w:r>
      <w:r w:rsidR="004F44D2" w:rsidRPr="00B82B52">
        <w:rPr>
          <w:sz w:val="18"/>
          <w:szCs w:val="18"/>
          <w:lang w:val="en-US"/>
        </w:rPr>
        <w:t>ulgov</w:t>
      </w:r>
      <w:r w:rsidR="004F44D2" w:rsidRPr="00B82B52">
        <w:rPr>
          <w:sz w:val="18"/>
          <w:szCs w:val="18"/>
        </w:rPr>
        <w:t>.</w:t>
      </w:r>
      <w:r w:rsidR="004F44D2" w:rsidRPr="00B82B52">
        <w:rPr>
          <w:sz w:val="18"/>
          <w:szCs w:val="18"/>
          <w:lang w:val="en-US"/>
        </w:rPr>
        <w:t>ru</w:t>
      </w:r>
    </w:p>
    <w:p w:rsidR="004F44D2" w:rsidRPr="00B82B52" w:rsidRDefault="004F44D2" w:rsidP="004F44D2">
      <w:pPr>
        <w:spacing w:line="216" w:lineRule="auto"/>
        <w:jc w:val="center"/>
        <w:rPr>
          <w:sz w:val="18"/>
          <w:szCs w:val="18"/>
        </w:rPr>
      </w:pPr>
      <w:r w:rsidRPr="00B82B52">
        <w:rPr>
          <w:sz w:val="18"/>
          <w:szCs w:val="18"/>
        </w:rPr>
        <w:t>ОКПО 25480722, ОГРН 1047301019776,  ИНН/КПП 7325050230/732501001</w:t>
      </w:r>
    </w:p>
    <w:p w:rsidR="004F44D2" w:rsidRPr="00B82B52" w:rsidRDefault="004F44D2" w:rsidP="004F44D2">
      <w:pPr>
        <w:jc w:val="center"/>
        <w:rPr>
          <w:b/>
          <w:sz w:val="28"/>
          <w:szCs w:val="28"/>
        </w:rPr>
      </w:pPr>
    </w:p>
    <w:p w:rsidR="007E011A" w:rsidRPr="00B82B52" w:rsidRDefault="007E011A" w:rsidP="004F44D2">
      <w:pPr>
        <w:jc w:val="center"/>
        <w:rPr>
          <w:b/>
          <w:sz w:val="28"/>
          <w:szCs w:val="28"/>
        </w:rPr>
      </w:pPr>
    </w:p>
    <w:p w:rsidR="004F44D2" w:rsidRPr="00B82B52" w:rsidRDefault="004F44D2" w:rsidP="002D00A1">
      <w:pPr>
        <w:jc w:val="center"/>
        <w:rPr>
          <w:b/>
          <w:caps/>
          <w:sz w:val="28"/>
          <w:szCs w:val="28"/>
        </w:rPr>
      </w:pPr>
      <w:r w:rsidRPr="00B82B52">
        <w:rPr>
          <w:b/>
          <w:caps/>
          <w:sz w:val="28"/>
          <w:szCs w:val="28"/>
        </w:rPr>
        <w:t>Заключение</w:t>
      </w:r>
    </w:p>
    <w:p w:rsidR="007E011A" w:rsidRPr="00B82B52" w:rsidRDefault="007E011A" w:rsidP="002D00A1">
      <w:pPr>
        <w:jc w:val="center"/>
        <w:rPr>
          <w:b/>
        </w:rPr>
      </w:pPr>
    </w:p>
    <w:p w:rsidR="002D00A1" w:rsidRPr="00B82B52" w:rsidRDefault="00463CA1" w:rsidP="00460944">
      <w:pPr>
        <w:ind w:left="-142" w:right="-143"/>
        <w:jc w:val="center"/>
        <w:rPr>
          <w:b/>
          <w:sz w:val="28"/>
          <w:szCs w:val="28"/>
        </w:rPr>
      </w:pPr>
      <w:r w:rsidRPr="00B82B52">
        <w:rPr>
          <w:b/>
          <w:sz w:val="28"/>
          <w:szCs w:val="28"/>
        </w:rPr>
        <w:t xml:space="preserve">об оценке регулирующего воздействия проекта </w:t>
      </w:r>
      <w:r w:rsidR="007D7798" w:rsidRPr="00B82B52">
        <w:rPr>
          <w:b/>
          <w:sz w:val="28"/>
          <w:szCs w:val="28"/>
        </w:rPr>
        <w:t>постановления Правительства</w:t>
      </w:r>
      <w:r w:rsidR="00D31717" w:rsidRPr="00B82B52">
        <w:rPr>
          <w:b/>
          <w:sz w:val="28"/>
          <w:szCs w:val="28"/>
        </w:rPr>
        <w:t xml:space="preserve"> Ульяновской области «</w:t>
      </w:r>
      <w:r w:rsidR="007D7798" w:rsidRPr="00B82B52">
        <w:rPr>
          <w:b/>
          <w:sz w:val="28"/>
          <w:szCs w:val="28"/>
        </w:rPr>
        <w:t xml:space="preserve">О внесении изменений </w:t>
      </w:r>
      <w:r w:rsidR="00460944" w:rsidRPr="00B82B52">
        <w:rPr>
          <w:b/>
          <w:sz w:val="28"/>
          <w:szCs w:val="28"/>
        </w:rPr>
        <w:br/>
      </w:r>
      <w:r w:rsidR="007D7798" w:rsidRPr="00B82B52">
        <w:rPr>
          <w:b/>
          <w:sz w:val="28"/>
          <w:szCs w:val="28"/>
        </w:rPr>
        <w:t>в постановление Правительства Ульяновской области от 06.03.2014 № 8</w:t>
      </w:r>
      <w:r w:rsidR="00460944" w:rsidRPr="00B82B52">
        <w:rPr>
          <w:b/>
          <w:sz w:val="28"/>
          <w:szCs w:val="28"/>
        </w:rPr>
        <w:t>4</w:t>
      </w:r>
      <w:r w:rsidR="007D7798" w:rsidRPr="00B82B52">
        <w:rPr>
          <w:b/>
          <w:sz w:val="28"/>
          <w:szCs w:val="28"/>
        </w:rPr>
        <w:t>-П</w:t>
      </w:r>
      <w:r w:rsidR="00D31717" w:rsidRPr="00B82B52">
        <w:rPr>
          <w:b/>
          <w:sz w:val="28"/>
          <w:szCs w:val="28"/>
        </w:rPr>
        <w:t>»</w:t>
      </w:r>
    </w:p>
    <w:p w:rsidR="007E011A" w:rsidRPr="00B82B52" w:rsidRDefault="007E011A" w:rsidP="00463CA1">
      <w:pPr>
        <w:jc w:val="center"/>
        <w:rPr>
          <w:b/>
          <w:sz w:val="28"/>
          <w:szCs w:val="28"/>
        </w:rPr>
      </w:pPr>
    </w:p>
    <w:p w:rsidR="007D0914" w:rsidRPr="00B82B52" w:rsidRDefault="007D0914" w:rsidP="00463CA1">
      <w:pPr>
        <w:jc w:val="center"/>
        <w:rPr>
          <w:b/>
          <w:sz w:val="28"/>
          <w:szCs w:val="28"/>
        </w:rPr>
      </w:pPr>
    </w:p>
    <w:p w:rsidR="00596E4D" w:rsidRPr="00B82B52" w:rsidRDefault="00596E4D" w:rsidP="009F3715">
      <w:pPr>
        <w:ind w:firstLine="720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Министерство развития </w:t>
      </w:r>
      <w:r w:rsidR="001956FB" w:rsidRPr="00B82B52">
        <w:rPr>
          <w:sz w:val="28"/>
          <w:szCs w:val="28"/>
        </w:rPr>
        <w:t xml:space="preserve">конкуренции и экономики </w:t>
      </w:r>
      <w:r w:rsidRPr="00B82B52">
        <w:rPr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460944" w:rsidRPr="00B82B52">
        <w:rPr>
          <w:sz w:val="28"/>
          <w:szCs w:val="28"/>
        </w:rPr>
        <w:br/>
      </w:r>
      <w:r w:rsidRPr="00B82B52">
        <w:rPr>
          <w:sz w:val="28"/>
          <w:szCs w:val="28"/>
        </w:rPr>
        <w:t>«</w:t>
      </w:r>
      <w:r w:rsidR="001956FB" w:rsidRPr="00B82B52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</w:t>
      </w:r>
      <w:r w:rsidR="001C370A" w:rsidRPr="00B82B52">
        <w:rPr>
          <w:sz w:val="28"/>
          <w:szCs w:val="28"/>
        </w:rPr>
        <w:t xml:space="preserve">овых актов Ульяновской области, </w:t>
      </w:r>
      <w:r w:rsidR="001956FB" w:rsidRPr="00B82B52">
        <w:rPr>
          <w:sz w:val="28"/>
          <w:szCs w:val="28"/>
        </w:rPr>
        <w:t xml:space="preserve">затрагивающих вопросы осуществления предпринимательской </w:t>
      </w:r>
      <w:r w:rsidR="00D00E4B" w:rsidRPr="00B82B52">
        <w:rPr>
          <w:sz w:val="28"/>
          <w:szCs w:val="28"/>
        </w:rPr>
        <w:br/>
      </w:r>
      <w:r w:rsidR="001956FB" w:rsidRPr="00B82B52">
        <w:rPr>
          <w:sz w:val="28"/>
          <w:szCs w:val="28"/>
        </w:rPr>
        <w:t>и инвестиционной деятельности</w:t>
      </w:r>
      <w:r w:rsidRPr="00B82B52">
        <w:rPr>
          <w:sz w:val="28"/>
          <w:szCs w:val="28"/>
        </w:rPr>
        <w:t xml:space="preserve">», </w:t>
      </w:r>
      <w:r w:rsidR="00460944" w:rsidRPr="00B82B52">
        <w:rPr>
          <w:sz w:val="28"/>
          <w:szCs w:val="28"/>
        </w:rPr>
        <w:t xml:space="preserve"> </w:t>
      </w:r>
      <w:r w:rsidRPr="00B82B52">
        <w:rPr>
          <w:sz w:val="28"/>
          <w:szCs w:val="28"/>
        </w:rPr>
        <w:t xml:space="preserve">пунктом 4.2. </w:t>
      </w:r>
      <w:r w:rsidR="001956FB" w:rsidRPr="00B82B52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B82B52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0B1ADB">
        <w:rPr>
          <w:sz w:val="28"/>
          <w:szCs w:val="28"/>
        </w:rPr>
        <w:t>,</w:t>
      </w:r>
      <w:r w:rsidRPr="00B82B52">
        <w:rPr>
          <w:sz w:val="28"/>
          <w:szCs w:val="28"/>
        </w:rPr>
        <w:t xml:space="preserve"> и Положением о Министерстве развития </w:t>
      </w:r>
      <w:r w:rsidR="001956FB" w:rsidRPr="00B82B52">
        <w:rPr>
          <w:sz w:val="28"/>
          <w:szCs w:val="28"/>
        </w:rPr>
        <w:t xml:space="preserve">конкуренции и экономики </w:t>
      </w:r>
      <w:r w:rsidRPr="00B82B52">
        <w:rPr>
          <w:sz w:val="28"/>
          <w:szCs w:val="28"/>
        </w:rPr>
        <w:t>Ульяновской области, утвержд</w:t>
      </w:r>
      <w:r w:rsidR="001956FB" w:rsidRPr="00B82B52">
        <w:rPr>
          <w:sz w:val="28"/>
          <w:szCs w:val="28"/>
        </w:rPr>
        <w:t>ё</w:t>
      </w:r>
      <w:r w:rsidRPr="00B82B52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B82B52">
        <w:rPr>
          <w:sz w:val="28"/>
          <w:szCs w:val="28"/>
        </w:rPr>
        <w:t xml:space="preserve">проект </w:t>
      </w:r>
      <w:r w:rsidR="008605E8" w:rsidRPr="00B82B52">
        <w:rPr>
          <w:sz w:val="28"/>
          <w:szCs w:val="28"/>
        </w:rPr>
        <w:t xml:space="preserve">постановления Правительства Ульяновской области </w:t>
      </w:r>
      <w:r w:rsidR="00460944" w:rsidRPr="00B82B52">
        <w:rPr>
          <w:sz w:val="28"/>
          <w:szCs w:val="28"/>
        </w:rPr>
        <w:br/>
      </w:r>
      <w:r w:rsidR="008605E8" w:rsidRPr="00B82B52">
        <w:rPr>
          <w:sz w:val="28"/>
          <w:szCs w:val="28"/>
        </w:rPr>
        <w:t>«О внесении изменений в постановление Правительства Ульяновской области от 06.03.2014 № 8</w:t>
      </w:r>
      <w:r w:rsidR="00460944" w:rsidRPr="00B82B52">
        <w:rPr>
          <w:sz w:val="28"/>
          <w:szCs w:val="28"/>
        </w:rPr>
        <w:t>4</w:t>
      </w:r>
      <w:r w:rsidR="008605E8" w:rsidRPr="00B82B52">
        <w:rPr>
          <w:sz w:val="28"/>
          <w:szCs w:val="28"/>
        </w:rPr>
        <w:t>-П»</w:t>
      </w:r>
      <w:r w:rsidR="009F3715" w:rsidRPr="00B82B52">
        <w:rPr>
          <w:sz w:val="28"/>
          <w:szCs w:val="28"/>
        </w:rPr>
        <w:t xml:space="preserve"> (далее – проект акта)</w:t>
      </w:r>
      <w:r w:rsidRPr="00B82B52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B82B52">
        <w:rPr>
          <w:sz w:val="28"/>
          <w:szCs w:val="28"/>
        </w:rPr>
        <w:t>Министерством сельского, лесного хозяйства и природных ресурсов Ульяновской области</w:t>
      </w:r>
      <w:r w:rsidRPr="00B82B52">
        <w:rPr>
          <w:sz w:val="28"/>
          <w:szCs w:val="28"/>
        </w:rPr>
        <w:t xml:space="preserve"> (далее – разработчик акта), и сообщает следующее.</w:t>
      </w:r>
    </w:p>
    <w:p w:rsidR="00E8157E" w:rsidRPr="00745D0F" w:rsidRDefault="00E8157E" w:rsidP="00463CA1">
      <w:pPr>
        <w:ind w:firstLine="708"/>
        <w:jc w:val="both"/>
        <w:rPr>
          <w:b/>
          <w:sz w:val="22"/>
          <w:szCs w:val="22"/>
        </w:rPr>
      </w:pPr>
    </w:p>
    <w:p w:rsidR="00463CA1" w:rsidRPr="00B82B52" w:rsidRDefault="00463CA1" w:rsidP="00463CA1">
      <w:pPr>
        <w:ind w:firstLine="708"/>
        <w:jc w:val="both"/>
        <w:rPr>
          <w:b/>
          <w:sz w:val="28"/>
          <w:szCs w:val="28"/>
        </w:rPr>
      </w:pPr>
      <w:r w:rsidRPr="00B82B52">
        <w:rPr>
          <w:b/>
          <w:sz w:val="28"/>
          <w:szCs w:val="28"/>
        </w:rPr>
        <w:t>1. Описание предлагаемого регулирования.</w:t>
      </w:r>
    </w:p>
    <w:p w:rsidR="00460944" w:rsidRPr="00B82B52" w:rsidRDefault="00460944" w:rsidP="003D40E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B52">
        <w:rPr>
          <w:rFonts w:ascii="Times New Roman" w:hAnsi="Times New Roman" w:cs="Times New Roman"/>
          <w:sz w:val="28"/>
          <w:szCs w:val="28"/>
        </w:rPr>
        <w:t>Проект акта предполагает внесение изменений в Порядок предоставления из областного бюджета Ульяновской области средств на поддержку племенного животноводства, утверждённый постановлением Правительства Ульяновской области от 06.03.2014 № 84-П «О Порядке предоставления из областного бюджета Ульяновской области средств на поддержку племенного животноводства»</w:t>
      </w:r>
      <w:r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Порядок)</w:t>
      </w:r>
      <w:r w:rsidR="001C370A" w:rsidRPr="00B82B52">
        <w:rPr>
          <w:rFonts w:ascii="Times New Roman" w:hAnsi="Times New Roman" w:cs="Times New Roman"/>
          <w:sz w:val="28"/>
          <w:szCs w:val="28"/>
        </w:rPr>
        <w:t>,</w:t>
      </w:r>
      <w:r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части:</w:t>
      </w:r>
    </w:p>
    <w:p w:rsidR="003B530B" w:rsidRPr="00B82B52" w:rsidRDefault="003B530B" w:rsidP="003B5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2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4E0A04"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Pr="00B82B52">
        <w:rPr>
          <w:rFonts w:ascii="Times New Roman" w:hAnsi="Times New Roman" w:cs="Times New Roman"/>
          <w:sz w:val="28"/>
          <w:szCs w:val="28"/>
        </w:rPr>
        <w:t>дополнения н</w:t>
      </w:r>
      <w:r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овым направлением государственной поддержки </w:t>
      </w:r>
      <w:r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виде предоставления субсидий </w:t>
      </w:r>
      <w:r w:rsidRPr="00B82B52"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</w:t>
      </w:r>
      <w:r w:rsidRPr="00B82B52">
        <w:rPr>
          <w:rFonts w:ascii="Times New Roman" w:hAnsi="Times New Roman" w:cs="Times New Roman"/>
          <w:sz w:val="28"/>
          <w:szCs w:val="28"/>
        </w:rPr>
        <w:br/>
        <w:t>с</w:t>
      </w:r>
      <w:r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обновлением поголовья крупного рогатого скота молочного направления, </w:t>
      </w:r>
      <w:r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именно</w:t>
      </w:r>
      <w:r w:rsidRPr="00B82B52"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>поголовья племенного молодняка крупного рогатого скота молочного направления по импорту и, соответственно, правового регулирования порядка предоставления указанной субсидии;</w:t>
      </w:r>
    </w:p>
    <w:p w:rsidR="003B530B" w:rsidRPr="00B82B52" w:rsidRDefault="003B530B" w:rsidP="003B5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2">
        <w:rPr>
          <w:rFonts w:ascii="Times New Roman" w:hAnsi="Times New Roman" w:cs="Times New Roman"/>
          <w:sz w:val="28"/>
          <w:szCs w:val="28"/>
        </w:rPr>
        <w:t>2) дополнения новым видом субсидии, предоставляемой в целях возмещения части затрат на приобретение соевого шрота в рамках действующих направлений поддержки свиноводства и птицеводства;</w:t>
      </w:r>
    </w:p>
    <w:p w:rsidR="00460944" w:rsidRPr="00B82B52" w:rsidRDefault="003B530B" w:rsidP="00460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60944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460944" w:rsidRPr="00B82B5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постановлением Правительства Российской Федерации от 05.04.2016 № 274 «О внесении изменений </w:t>
      </w:r>
      <w:r w:rsidRPr="00B82B52">
        <w:rPr>
          <w:rFonts w:ascii="Times New Roman" w:hAnsi="Times New Roman" w:cs="Times New Roman"/>
          <w:sz w:val="28"/>
          <w:szCs w:val="28"/>
        </w:rPr>
        <w:br/>
      </w:r>
      <w:r w:rsidR="00460944" w:rsidRPr="00B82B52">
        <w:rPr>
          <w:rFonts w:ascii="Times New Roman" w:hAnsi="Times New Roman" w:cs="Times New Roman"/>
          <w:sz w:val="28"/>
          <w:szCs w:val="28"/>
        </w:rPr>
        <w:t xml:space="preserve">в Правила предоставления и распределения субсидий из федерального бюджета бюджетам субъектов Российской Федерации на поддержку племенного животноводства» (далее – постановление Правительства РФ от 05.04.2016 </w:t>
      </w:r>
      <w:r w:rsidRPr="00B82B52">
        <w:rPr>
          <w:rFonts w:ascii="Times New Roman" w:hAnsi="Times New Roman" w:cs="Times New Roman"/>
          <w:sz w:val="28"/>
          <w:szCs w:val="28"/>
        </w:rPr>
        <w:br/>
      </w:r>
      <w:r w:rsidR="00460944" w:rsidRPr="00B82B52">
        <w:rPr>
          <w:rFonts w:ascii="Times New Roman" w:hAnsi="Times New Roman" w:cs="Times New Roman"/>
          <w:sz w:val="28"/>
          <w:szCs w:val="28"/>
        </w:rPr>
        <w:t xml:space="preserve">№ 274), приказами Минсельхоза России в части </w:t>
      </w:r>
      <w:r w:rsidR="001562E8" w:rsidRPr="00B82B52"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="00460944" w:rsidRPr="00B82B52">
        <w:rPr>
          <w:rFonts w:ascii="Times New Roman" w:hAnsi="Times New Roman" w:cs="Times New Roman"/>
          <w:sz w:val="28"/>
          <w:szCs w:val="28"/>
        </w:rPr>
        <w:t>наименования отчётности о финансово-экономическом состоянии сельскохозяйственных товаропроизводителей</w:t>
      </w:r>
      <w:r w:rsidR="00460944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60944" w:rsidRPr="00B82B52">
        <w:rPr>
          <w:rFonts w:ascii="Times New Roman" w:hAnsi="Times New Roman" w:cs="Times New Roman"/>
          <w:noProof/>
          <w:sz w:val="28"/>
          <w:szCs w:val="28"/>
        </w:rPr>
        <w:t>пунктом 10 статьи 158 Бюджетного кодекса Российской</w:t>
      </w:r>
      <w:proofErr w:type="gramEnd"/>
      <w:r w:rsidR="00460944" w:rsidRPr="00B82B52">
        <w:rPr>
          <w:rFonts w:ascii="Times New Roman" w:hAnsi="Times New Roman" w:cs="Times New Roman"/>
          <w:noProof/>
          <w:sz w:val="28"/>
          <w:szCs w:val="28"/>
        </w:rPr>
        <w:t xml:space="preserve"> Федерации, предусматривающим полномочия </w:t>
      </w:r>
      <w:r w:rsidR="00460944" w:rsidRPr="00B82B52">
        <w:rPr>
          <w:rFonts w:ascii="Times New Roman" w:hAnsi="Times New Roman" w:cs="Times New Roman"/>
          <w:sz w:val="28"/>
          <w:szCs w:val="28"/>
        </w:rPr>
        <w:t>главных распорядителей бюджетных ср</w:t>
      </w:r>
      <w:r w:rsidRPr="00B82B52">
        <w:rPr>
          <w:rFonts w:ascii="Times New Roman" w:hAnsi="Times New Roman" w:cs="Times New Roman"/>
          <w:sz w:val="28"/>
          <w:szCs w:val="28"/>
        </w:rPr>
        <w:t xml:space="preserve">едств по обеспечению соблюдения </w:t>
      </w:r>
      <w:r w:rsidR="00460944" w:rsidRPr="00B82B52">
        <w:rPr>
          <w:rFonts w:ascii="Times New Roman" w:hAnsi="Times New Roman" w:cs="Times New Roman"/>
          <w:sz w:val="28"/>
          <w:szCs w:val="28"/>
        </w:rPr>
        <w:t xml:space="preserve">получателями субсидий условий, целей и порядка, установленных </w:t>
      </w:r>
      <w:r w:rsidRPr="00B82B52">
        <w:rPr>
          <w:rFonts w:ascii="Times New Roman" w:hAnsi="Times New Roman" w:cs="Times New Roman"/>
          <w:sz w:val="28"/>
          <w:szCs w:val="28"/>
        </w:rPr>
        <w:br/>
      </w:r>
      <w:r w:rsidR="00460944" w:rsidRPr="00B82B52">
        <w:rPr>
          <w:rFonts w:ascii="Times New Roman" w:hAnsi="Times New Roman" w:cs="Times New Roman"/>
          <w:sz w:val="28"/>
          <w:szCs w:val="28"/>
        </w:rPr>
        <w:t>при их предоставлении;</w:t>
      </w:r>
    </w:p>
    <w:p w:rsidR="00460944" w:rsidRPr="00B82B52" w:rsidRDefault="003B530B" w:rsidP="00460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2">
        <w:rPr>
          <w:rFonts w:ascii="Times New Roman" w:hAnsi="Times New Roman" w:cs="Times New Roman"/>
          <w:sz w:val="28"/>
          <w:szCs w:val="28"/>
        </w:rPr>
        <w:t>4</w:t>
      </w:r>
      <w:r w:rsidR="00460944" w:rsidRPr="00B82B52">
        <w:rPr>
          <w:rFonts w:ascii="Times New Roman" w:hAnsi="Times New Roman" w:cs="Times New Roman"/>
          <w:sz w:val="28"/>
          <w:szCs w:val="28"/>
        </w:rPr>
        <w:t>)</w:t>
      </w:r>
      <w:r w:rsidR="00D00E4B"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460944" w:rsidRPr="00B82B52">
        <w:rPr>
          <w:rFonts w:ascii="Times New Roman" w:hAnsi="Times New Roman" w:cs="Times New Roman"/>
          <w:sz w:val="28"/>
          <w:szCs w:val="28"/>
        </w:rPr>
        <w:t xml:space="preserve"> внесения изменений в условия предоставления субсидий на основании подпункта 2 пункта 3 стат</w:t>
      </w:r>
      <w:r w:rsidR="000B1ADB">
        <w:rPr>
          <w:rFonts w:ascii="Times New Roman" w:hAnsi="Times New Roman" w:cs="Times New Roman"/>
          <w:sz w:val="28"/>
          <w:szCs w:val="28"/>
        </w:rPr>
        <w:t>ьи 78 Бюджетного кодекса, предоставля</w:t>
      </w:r>
      <w:r w:rsidR="00460944" w:rsidRPr="00B82B52">
        <w:rPr>
          <w:rFonts w:ascii="Times New Roman" w:hAnsi="Times New Roman" w:cs="Times New Roman"/>
          <w:sz w:val="28"/>
          <w:szCs w:val="28"/>
        </w:rPr>
        <w:t xml:space="preserve">ющего право государственному органу субъекта Российской Федерации </w:t>
      </w:r>
      <w:proofErr w:type="gramStart"/>
      <w:r w:rsidR="00460944" w:rsidRPr="00B82B52">
        <w:rPr>
          <w:rFonts w:ascii="Times New Roman" w:hAnsi="Times New Roman" w:cs="Times New Roman"/>
          <w:sz w:val="28"/>
          <w:szCs w:val="28"/>
        </w:rPr>
        <w:t>устанавливать условия</w:t>
      </w:r>
      <w:proofErr w:type="gramEnd"/>
      <w:r w:rsidR="00460944" w:rsidRPr="00B82B52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субъекта Российской Федерации;</w:t>
      </w:r>
    </w:p>
    <w:p w:rsidR="00460944" w:rsidRPr="00B82B52" w:rsidRDefault="00460944" w:rsidP="00460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2">
        <w:rPr>
          <w:rFonts w:ascii="Times New Roman" w:hAnsi="Times New Roman" w:cs="Times New Roman"/>
          <w:sz w:val="28"/>
          <w:szCs w:val="28"/>
        </w:rPr>
        <w:t xml:space="preserve">5) устранения пробелов правового регулирования предоставления субсидий из федерального бюджета и бюджета Ульяновской области </w:t>
      </w:r>
      <w:r w:rsidR="00FE3BCF">
        <w:rPr>
          <w:rFonts w:ascii="Times New Roman" w:hAnsi="Times New Roman" w:cs="Times New Roman"/>
          <w:sz w:val="28"/>
          <w:szCs w:val="28"/>
        </w:rPr>
        <w:br/>
      </w:r>
      <w:r w:rsidRPr="00B82B52">
        <w:rPr>
          <w:rFonts w:ascii="Times New Roman" w:hAnsi="Times New Roman" w:cs="Times New Roman"/>
          <w:sz w:val="28"/>
          <w:szCs w:val="28"/>
        </w:rPr>
        <w:t>на приобретение племенных быков-производителей молочного и мясного направлений, путём дополнения перечнем документов на получение указанной субсидии;</w:t>
      </w:r>
    </w:p>
    <w:p w:rsidR="00460944" w:rsidRPr="00B82B52" w:rsidRDefault="00460944" w:rsidP="00460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2">
        <w:rPr>
          <w:rFonts w:ascii="Times New Roman" w:hAnsi="Times New Roman" w:cs="Times New Roman"/>
          <w:sz w:val="28"/>
          <w:szCs w:val="28"/>
        </w:rPr>
        <w:t xml:space="preserve">6) </w:t>
      </w:r>
      <w:r w:rsidR="00715588" w:rsidRPr="00B82B52">
        <w:rPr>
          <w:rFonts w:ascii="Times New Roman" w:hAnsi="Times New Roman" w:cs="Times New Roman"/>
          <w:sz w:val="28"/>
          <w:szCs w:val="28"/>
        </w:rPr>
        <w:t xml:space="preserve">  установления </w:t>
      </w:r>
      <w:r w:rsidRPr="00B82B52">
        <w:rPr>
          <w:rFonts w:ascii="Times New Roman" w:hAnsi="Times New Roman" w:cs="Times New Roman"/>
          <w:sz w:val="28"/>
          <w:szCs w:val="28"/>
        </w:rPr>
        <w:t xml:space="preserve">правового регулирования </w:t>
      </w:r>
      <w:r w:rsidR="001562E8" w:rsidRPr="00B82B52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B82B52">
        <w:rPr>
          <w:rFonts w:ascii="Times New Roman" w:hAnsi="Times New Roman" w:cs="Times New Roman"/>
          <w:sz w:val="28"/>
          <w:szCs w:val="28"/>
        </w:rPr>
        <w:t>возврата субсидии вследствие наступления обстоятельств непреодолимой силы.</w:t>
      </w:r>
    </w:p>
    <w:p w:rsidR="00C70AEC" w:rsidRPr="00745D0F" w:rsidRDefault="00C70AEC" w:rsidP="00085355">
      <w:pPr>
        <w:ind w:firstLine="720"/>
        <w:jc w:val="both"/>
        <w:rPr>
          <w:b/>
          <w:sz w:val="22"/>
          <w:szCs w:val="22"/>
        </w:rPr>
      </w:pPr>
    </w:p>
    <w:p w:rsidR="00463CA1" w:rsidRPr="00B82B52" w:rsidRDefault="00463CA1" w:rsidP="00085355">
      <w:pPr>
        <w:ind w:firstLine="720"/>
        <w:jc w:val="both"/>
        <w:rPr>
          <w:b/>
          <w:sz w:val="28"/>
          <w:szCs w:val="28"/>
        </w:rPr>
      </w:pPr>
      <w:r w:rsidRPr="00B82B52">
        <w:rPr>
          <w:b/>
          <w:sz w:val="28"/>
          <w:szCs w:val="28"/>
        </w:rPr>
        <w:t>2</w:t>
      </w:r>
      <w:r w:rsidRPr="00B82B52">
        <w:rPr>
          <w:b/>
        </w:rPr>
        <w:t>.</w:t>
      </w:r>
      <w:r w:rsidRPr="00B82B52">
        <w:rPr>
          <w:b/>
          <w:sz w:val="28"/>
          <w:szCs w:val="28"/>
        </w:rPr>
        <w:t xml:space="preserve"> Проблем</w:t>
      </w:r>
      <w:r w:rsidR="00F5424B" w:rsidRPr="00B82B52">
        <w:rPr>
          <w:b/>
          <w:sz w:val="28"/>
          <w:szCs w:val="28"/>
        </w:rPr>
        <w:t>ы</w:t>
      </w:r>
      <w:r w:rsidRPr="00B82B52">
        <w:rPr>
          <w:b/>
          <w:sz w:val="28"/>
          <w:szCs w:val="28"/>
        </w:rPr>
        <w:t>, на решение котор</w:t>
      </w:r>
      <w:r w:rsidR="00F5424B" w:rsidRPr="00B82B52">
        <w:rPr>
          <w:b/>
          <w:sz w:val="28"/>
          <w:szCs w:val="28"/>
        </w:rPr>
        <w:t>ых</w:t>
      </w:r>
      <w:r w:rsidRPr="00B82B52">
        <w:rPr>
          <w:b/>
          <w:sz w:val="28"/>
          <w:szCs w:val="28"/>
        </w:rPr>
        <w:t xml:space="preserve"> направлен предлагаемый способ регулирования, оценка негативных эффектов, возникающих в связи </w:t>
      </w:r>
      <w:r w:rsidR="001562E8" w:rsidRPr="00B82B52">
        <w:rPr>
          <w:b/>
          <w:sz w:val="28"/>
          <w:szCs w:val="28"/>
        </w:rPr>
        <w:br/>
      </w:r>
      <w:r w:rsidRPr="00B82B52">
        <w:rPr>
          <w:b/>
          <w:sz w:val="28"/>
          <w:szCs w:val="28"/>
        </w:rPr>
        <w:t>с наличием рассматриваем</w:t>
      </w:r>
      <w:r w:rsidR="00FC3324" w:rsidRPr="00B82B52">
        <w:rPr>
          <w:b/>
          <w:sz w:val="28"/>
          <w:szCs w:val="28"/>
        </w:rPr>
        <w:t>ых</w:t>
      </w:r>
      <w:r w:rsidRPr="00B82B52">
        <w:rPr>
          <w:b/>
          <w:sz w:val="28"/>
          <w:szCs w:val="28"/>
        </w:rPr>
        <w:t xml:space="preserve"> проблем.</w:t>
      </w:r>
    </w:p>
    <w:p w:rsidR="003B530B" w:rsidRPr="00B82B52" w:rsidRDefault="00F5424B" w:rsidP="0069047C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352CC0">
        <w:rPr>
          <w:sz w:val="28"/>
          <w:szCs w:val="28"/>
        </w:rPr>
        <w:t>1)</w:t>
      </w:r>
      <w:r w:rsidR="00FC3324" w:rsidRPr="00B82B52">
        <w:rPr>
          <w:sz w:val="28"/>
          <w:szCs w:val="28"/>
        </w:rPr>
        <w:t xml:space="preserve">  </w:t>
      </w:r>
      <w:r w:rsidR="00352CC0">
        <w:rPr>
          <w:sz w:val="28"/>
          <w:szCs w:val="28"/>
        </w:rPr>
        <w:t>В</w:t>
      </w:r>
      <w:r w:rsidR="002B1A02" w:rsidRPr="00B82B52">
        <w:rPr>
          <w:sz w:val="28"/>
          <w:szCs w:val="28"/>
        </w:rPr>
        <w:t xml:space="preserve"> современных условиях о</w:t>
      </w:r>
      <w:r w:rsidR="003B530B" w:rsidRPr="00B82B52">
        <w:rPr>
          <w:sz w:val="28"/>
          <w:szCs w:val="28"/>
        </w:rPr>
        <w:t xml:space="preserve">дной из первоочередных задач развития </w:t>
      </w:r>
      <w:hyperlink r:id="rId8" w:anchor="YANDEX_1" w:history="1"/>
      <w:r w:rsidR="003B530B" w:rsidRPr="00B82B52">
        <w:rPr>
          <w:rStyle w:val="highlighthighlightactive"/>
          <w:sz w:val="28"/>
          <w:szCs w:val="28"/>
        </w:rPr>
        <w:t>молочного</w:t>
      </w:r>
      <w:hyperlink r:id="rId9" w:anchor="YANDEX_3" w:history="1"/>
      <w:r w:rsidR="002B1A02" w:rsidRPr="00B82B52">
        <w:rPr>
          <w:sz w:val="28"/>
          <w:szCs w:val="28"/>
        </w:rPr>
        <w:t xml:space="preserve"> скотоводства</w:t>
      </w:r>
      <w:r w:rsidR="003B530B" w:rsidRPr="00B82B52">
        <w:rPr>
          <w:sz w:val="28"/>
          <w:szCs w:val="28"/>
        </w:rPr>
        <w:t xml:space="preserve"> является </w:t>
      </w:r>
      <w:r w:rsidR="003B530B" w:rsidRPr="00B82B52">
        <w:rPr>
          <w:sz w:val="28"/>
          <w:szCs w:val="28"/>
          <w:u w:val="single"/>
        </w:rPr>
        <w:t>повышение генетического потенциала дойных</w:t>
      </w:r>
      <w:proofErr w:type="gramEnd"/>
      <w:r w:rsidR="00E13482" w:rsidRPr="00B82B52">
        <w:fldChar w:fldCharType="begin"/>
      </w:r>
      <w:r w:rsidR="0014667E" w:rsidRPr="00B82B52">
        <w:instrText>HYPERLINK "http://hghltd.yandex.net/yandbtm?text=%D0%BE%D0%B1%D0%BE%D1%81%D0%BD%D0%BE%D0%B2%D0%B0%D0%BD%D0%B8%D0%B5%20%D1%83%D0%BB%D1%83%D1%87%D1%88%D0%B5%D0%BD%D0%B8%D1%8F%20%D0%B3%D0%B5%D0%BD%D0%BE%D1%84%D0%BE%D0%BD%D0%B4%D0%B0%20%D0%BC%D0%BE%D0%BB%D0%BE%D1%87%D0%BD%D1%8B%D1%85%20%D0%BA%D0%BE%D1%80%D0%BE%D0%B2%20%D0%B2%20%D0%9F%D0%BE%D0%B2%D0%BE%D0%BB%D0%B6%D1%8C%D0%B5&amp;url=http%3A%2F%2Fnurkeevo.agroforceg.com%2Fdirections%2Fanimal-breeding%2F&amp;fmode=inject&amp;mime=html&amp;l10n=ru&amp;sign=b8f5fa2ab56323f6a7fcc19473926cf9&amp;keyno=0" \l "YANDEX_2"</w:instrText>
      </w:r>
      <w:r w:rsidR="00E13482" w:rsidRPr="00B82B52">
        <w:fldChar w:fldCharType="end"/>
      </w:r>
      <w:r w:rsidR="003B530B" w:rsidRPr="00B82B52">
        <w:rPr>
          <w:sz w:val="28"/>
          <w:szCs w:val="28"/>
          <w:u w:val="single"/>
        </w:rPr>
        <w:t xml:space="preserve"> </w:t>
      </w:r>
      <w:r w:rsidR="003B530B" w:rsidRPr="00B82B52">
        <w:rPr>
          <w:rStyle w:val="highlighthighlightactive"/>
          <w:sz w:val="28"/>
          <w:szCs w:val="28"/>
          <w:u w:val="single"/>
        </w:rPr>
        <w:t>коров</w:t>
      </w:r>
      <w:hyperlink r:id="rId10" w:anchor="YANDEX_4" w:history="1"/>
      <w:r w:rsidR="003B530B" w:rsidRPr="00B82B52">
        <w:rPr>
          <w:sz w:val="28"/>
          <w:szCs w:val="28"/>
        </w:rPr>
        <w:t>.</w:t>
      </w:r>
      <w:r w:rsidR="0069047C" w:rsidRPr="00B82B52">
        <w:rPr>
          <w:sz w:val="28"/>
          <w:szCs w:val="28"/>
        </w:rPr>
        <w:t xml:space="preserve"> </w:t>
      </w:r>
      <w:r w:rsidR="003B530B" w:rsidRPr="00B82B52">
        <w:rPr>
          <w:sz w:val="28"/>
          <w:szCs w:val="28"/>
        </w:rPr>
        <w:t xml:space="preserve">Эта задача </w:t>
      </w:r>
      <w:r w:rsidR="000C3C82" w:rsidRPr="00B82B52">
        <w:rPr>
          <w:sz w:val="28"/>
          <w:szCs w:val="28"/>
        </w:rPr>
        <w:t>может быть достигнута</w:t>
      </w:r>
      <w:r w:rsidR="003B530B" w:rsidRPr="00B82B52">
        <w:rPr>
          <w:sz w:val="28"/>
          <w:szCs w:val="28"/>
        </w:rPr>
        <w:t xml:space="preserve"> путём совершенствования имеющихся пород скота, в частности, чёрно-пёстрой, симментальской </w:t>
      </w:r>
      <w:r w:rsidR="0069047C" w:rsidRPr="00B82B52">
        <w:rPr>
          <w:sz w:val="28"/>
          <w:szCs w:val="28"/>
        </w:rPr>
        <w:br/>
      </w:r>
      <w:r w:rsidR="003B530B" w:rsidRPr="00B82B52">
        <w:rPr>
          <w:sz w:val="28"/>
          <w:szCs w:val="28"/>
        </w:rPr>
        <w:t xml:space="preserve">и бестужевской пород, разводимых на территории Ульяновской области </w:t>
      </w:r>
      <w:r w:rsidR="0069047C" w:rsidRPr="00B82B52">
        <w:rPr>
          <w:sz w:val="28"/>
          <w:szCs w:val="28"/>
        </w:rPr>
        <w:br/>
      </w:r>
      <w:r w:rsidR="003B530B" w:rsidRPr="00B82B52">
        <w:rPr>
          <w:sz w:val="28"/>
          <w:szCs w:val="28"/>
        </w:rPr>
        <w:t xml:space="preserve">с использованием </w:t>
      </w:r>
      <w:hyperlink r:id="rId11" w:anchor="YANDEX_3" w:history="1"/>
      <w:r w:rsidR="003B530B" w:rsidRPr="00B82B52">
        <w:rPr>
          <w:rStyle w:val="highlighthighlightactive"/>
          <w:sz w:val="28"/>
          <w:szCs w:val="28"/>
        </w:rPr>
        <w:t>генофонда</w:t>
      </w:r>
      <w:hyperlink r:id="rId12" w:anchor="YANDEX_5" w:history="1"/>
      <w:r w:rsidR="003B530B" w:rsidRPr="00B82B52">
        <w:rPr>
          <w:sz w:val="28"/>
          <w:szCs w:val="28"/>
        </w:rPr>
        <w:t xml:space="preserve"> лучших </w:t>
      </w:r>
      <w:hyperlink r:id="rId13" w:anchor="YANDEX_4" w:history="1"/>
      <w:r w:rsidR="003B530B" w:rsidRPr="00B82B52">
        <w:rPr>
          <w:rStyle w:val="highlighthighlightactive"/>
          <w:sz w:val="28"/>
          <w:szCs w:val="28"/>
        </w:rPr>
        <w:t>молочных</w:t>
      </w:r>
      <w:hyperlink r:id="rId14" w:anchor="YANDEX_6" w:history="1"/>
      <w:r w:rsidR="003B530B" w:rsidRPr="00B82B52">
        <w:rPr>
          <w:sz w:val="28"/>
          <w:szCs w:val="28"/>
        </w:rPr>
        <w:t xml:space="preserve"> пород.</w:t>
      </w:r>
    </w:p>
    <w:p w:rsidR="002E673F" w:rsidRPr="00B82B52" w:rsidRDefault="002B1A02" w:rsidP="002E673F">
      <w:pPr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По информации разработчика акта </w:t>
      </w:r>
      <w:r w:rsidR="002E673F" w:rsidRPr="00B82B52">
        <w:rPr>
          <w:sz w:val="28"/>
          <w:szCs w:val="28"/>
        </w:rPr>
        <w:t xml:space="preserve">в настоящее время </w:t>
      </w:r>
      <w:r w:rsidR="001562E8" w:rsidRPr="00B82B52">
        <w:rPr>
          <w:sz w:val="28"/>
          <w:szCs w:val="28"/>
        </w:rPr>
        <w:t>в</w:t>
      </w:r>
      <w:r w:rsidRPr="00B82B52">
        <w:rPr>
          <w:sz w:val="28"/>
          <w:szCs w:val="28"/>
        </w:rPr>
        <w:t xml:space="preserve"> регион</w:t>
      </w:r>
      <w:r w:rsidR="001562E8" w:rsidRPr="00B82B52">
        <w:rPr>
          <w:sz w:val="28"/>
          <w:szCs w:val="28"/>
        </w:rPr>
        <w:t>е</w:t>
      </w:r>
      <w:r w:rsidR="003B530B" w:rsidRPr="00B82B52">
        <w:rPr>
          <w:sz w:val="28"/>
          <w:szCs w:val="28"/>
        </w:rPr>
        <w:t xml:space="preserve"> существует острая потребность в завозе высокопродуктивных нетелей специализированных молочных пород </w:t>
      </w:r>
      <w:r w:rsidR="0069047C" w:rsidRPr="00B82B52">
        <w:rPr>
          <w:sz w:val="28"/>
          <w:szCs w:val="28"/>
        </w:rPr>
        <w:t xml:space="preserve">импортной селекции </w:t>
      </w:r>
      <w:r w:rsidR="003B530B" w:rsidRPr="00B82B52">
        <w:rPr>
          <w:sz w:val="28"/>
          <w:szCs w:val="28"/>
        </w:rPr>
        <w:t xml:space="preserve">(голштинская, </w:t>
      </w:r>
      <w:r w:rsidR="003B530B" w:rsidRPr="00B82B52">
        <w:rPr>
          <w:sz w:val="28"/>
          <w:szCs w:val="28"/>
        </w:rPr>
        <w:lastRenderedPageBreak/>
        <w:t xml:space="preserve">айрширская и др.) с генетическим потенциалом молочной продуктивности </w:t>
      </w:r>
      <w:r w:rsidR="0069047C" w:rsidRPr="00B82B52">
        <w:rPr>
          <w:sz w:val="28"/>
          <w:szCs w:val="28"/>
        </w:rPr>
        <w:br/>
      </w:r>
      <w:r w:rsidR="003B530B" w:rsidRPr="00B82B52">
        <w:rPr>
          <w:sz w:val="28"/>
          <w:szCs w:val="28"/>
        </w:rPr>
        <w:t xml:space="preserve">на уровне 8-9 тыс. килограмм молока в год. </w:t>
      </w:r>
    </w:p>
    <w:p w:rsidR="00F5424B" w:rsidRPr="00B82B52" w:rsidRDefault="00466C0E" w:rsidP="002E673F">
      <w:pPr>
        <w:ind w:firstLine="709"/>
        <w:jc w:val="both"/>
        <w:rPr>
          <w:sz w:val="28"/>
          <w:szCs w:val="28"/>
          <w:shd w:val="clear" w:color="auto" w:fill="FFFFFF"/>
        </w:rPr>
      </w:pPr>
      <w:r w:rsidRPr="00B82B52">
        <w:rPr>
          <w:sz w:val="28"/>
          <w:szCs w:val="28"/>
        </w:rPr>
        <w:t xml:space="preserve">Стоимость </w:t>
      </w:r>
      <w:r w:rsidRPr="00B82B52">
        <w:rPr>
          <w:sz w:val="28"/>
          <w:szCs w:val="28"/>
          <w:shd w:val="clear" w:color="auto" w:fill="FFFFFF"/>
        </w:rPr>
        <w:t xml:space="preserve">1 головы нетели </w:t>
      </w:r>
      <w:r w:rsidR="00D1667C" w:rsidRPr="00B82B52">
        <w:rPr>
          <w:sz w:val="28"/>
          <w:szCs w:val="28"/>
          <w:shd w:val="clear" w:color="auto" w:fill="FFFFFF"/>
        </w:rPr>
        <w:t>г</w:t>
      </w:r>
      <w:r w:rsidRPr="00B82B52">
        <w:rPr>
          <w:sz w:val="28"/>
          <w:szCs w:val="28"/>
          <w:shd w:val="clear" w:color="auto" w:fill="FFFFFF"/>
        </w:rPr>
        <w:t>олштинской молочной породы (Голландия) по договорам купли-продажи с ра</w:t>
      </w:r>
      <w:r w:rsidR="002E673F" w:rsidRPr="00B82B52">
        <w:rPr>
          <w:sz w:val="28"/>
          <w:szCs w:val="28"/>
          <w:shd w:val="clear" w:color="auto" w:fill="FFFFFF"/>
        </w:rPr>
        <w:t xml:space="preserve">ссрочкой платежа составляет </w:t>
      </w:r>
      <w:r w:rsidR="00F5424B" w:rsidRPr="00B82B52">
        <w:rPr>
          <w:sz w:val="28"/>
          <w:szCs w:val="28"/>
          <w:shd w:val="clear" w:color="auto" w:fill="FFFFFF"/>
        </w:rPr>
        <w:t xml:space="preserve">217 тыс. рублей за </w:t>
      </w:r>
      <w:r w:rsidRPr="00B82B52">
        <w:rPr>
          <w:sz w:val="28"/>
          <w:szCs w:val="28"/>
          <w:shd w:val="clear" w:color="auto" w:fill="FFFFFF"/>
        </w:rPr>
        <w:t>гол</w:t>
      </w:r>
      <w:r w:rsidR="00F5424B" w:rsidRPr="00B82B52">
        <w:rPr>
          <w:sz w:val="28"/>
          <w:szCs w:val="28"/>
          <w:shd w:val="clear" w:color="auto" w:fill="FFFFFF"/>
        </w:rPr>
        <w:t>ову</w:t>
      </w:r>
      <w:r w:rsidRPr="00B82B52">
        <w:rPr>
          <w:sz w:val="28"/>
          <w:szCs w:val="28"/>
          <w:shd w:val="clear" w:color="auto" w:fill="FFFFFF"/>
        </w:rPr>
        <w:t xml:space="preserve">. Для обновления поголовья крупного рогатого скота молочного направления и повышения продуктивности дойного стада на одно крупное хозяйство потребуется не менее 1000 голов высокопродуктивного импортного скота, что составит 217 млн. рублей. </w:t>
      </w:r>
      <w:r w:rsidR="00F5424B" w:rsidRPr="00B82B52">
        <w:rPr>
          <w:sz w:val="28"/>
          <w:szCs w:val="28"/>
          <w:shd w:val="clear" w:color="auto" w:fill="FFFFFF"/>
        </w:rPr>
        <w:t>В</w:t>
      </w:r>
      <w:r w:rsidRPr="00B82B52">
        <w:rPr>
          <w:sz w:val="28"/>
          <w:szCs w:val="28"/>
          <w:shd w:val="clear" w:color="auto" w:fill="FFFFFF"/>
        </w:rPr>
        <w:t xml:space="preserve"> связи с высокой финансовой нагрузкой </w:t>
      </w:r>
      <w:r w:rsidR="0069047C" w:rsidRPr="00B82B52">
        <w:rPr>
          <w:sz w:val="28"/>
          <w:szCs w:val="28"/>
          <w:shd w:val="clear" w:color="auto" w:fill="FFFFFF"/>
        </w:rPr>
        <w:br/>
        <w:t xml:space="preserve">и для того, чтобы сбалансировать свои расходы в течение 5 лет, </w:t>
      </w:r>
      <w:r w:rsidR="0069047C" w:rsidRPr="00B82B52">
        <w:rPr>
          <w:sz w:val="28"/>
          <w:szCs w:val="28"/>
          <w:shd w:val="clear" w:color="auto" w:fill="FFFFFF"/>
        </w:rPr>
        <w:br/>
      </w:r>
      <w:r w:rsidRPr="00B82B52">
        <w:rPr>
          <w:sz w:val="28"/>
          <w:szCs w:val="28"/>
          <w:shd w:val="clear" w:color="auto" w:fill="FFFFFF"/>
        </w:rPr>
        <w:t xml:space="preserve">хозяйства заключают договоры купли-продажи с рассрочкой платежа </w:t>
      </w:r>
      <w:r w:rsidR="0069047C" w:rsidRPr="00B82B52">
        <w:rPr>
          <w:sz w:val="28"/>
          <w:szCs w:val="28"/>
          <w:shd w:val="clear" w:color="auto" w:fill="FFFFFF"/>
        </w:rPr>
        <w:br/>
      </w:r>
      <w:r w:rsidRPr="00B82B52">
        <w:rPr>
          <w:sz w:val="28"/>
          <w:szCs w:val="28"/>
          <w:shd w:val="clear" w:color="auto" w:fill="FFFFFF"/>
        </w:rPr>
        <w:t>с ОАО «Росагролизинг».</w:t>
      </w:r>
    </w:p>
    <w:p w:rsidR="00466C0E" w:rsidRPr="00B82B52" w:rsidRDefault="00F5424B" w:rsidP="00466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B52">
        <w:rPr>
          <w:rFonts w:ascii="Times New Roman" w:hAnsi="Times New Roman" w:cs="Times New Roman"/>
          <w:sz w:val="28"/>
          <w:szCs w:val="28"/>
        </w:rPr>
        <w:t>Правилами</w:t>
      </w:r>
      <w:r w:rsidR="00466C0E" w:rsidRPr="00B82B52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утверждённым</w:t>
      </w:r>
      <w:r w:rsidR="00352CC0">
        <w:rPr>
          <w:rFonts w:ascii="Times New Roman" w:hAnsi="Times New Roman" w:cs="Times New Roman"/>
          <w:sz w:val="28"/>
          <w:szCs w:val="28"/>
        </w:rPr>
        <w:t>и</w:t>
      </w:r>
      <w:r w:rsidR="00466C0E" w:rsidRPr="00B82B5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04.12.2012 № 1257 «О предоставлении </w:t>
      </w:r>
      <w:r w:rsidR="00F57127" w:rsidRPr="00B82B52">
        <w:rPr>
          <w:rFonts w:ascii="Times New Roman" w:hAnsi="Times New Roman" w:cs="Times New Roman"/>
          <w:sz w:val="28"/>
          <w:szCs w:val="28"/>
        </w:rPr>
        <w:br/>
      </w:r>
      <w:r w:rsidR="00466C0E" w:rsidRPr="00B82B52">
        <w:rPr>
          <w:rFonts w:ascii="Times New Roman" w:hAnsi="Times New Roman" w:cs="Times New Roman"/>
          <w:sz w:val="28"/>
          <w:szCs w:val="28"/>
        </w:rPr>
        <w:t xml:space="preserve">и распределении субсидий из федерального бюджета бюджетам субъектов Российской Федерации на поддержку племенного животноводства» (в редакции постановления Правительства Российской Федерации от 05.04.2016 № 274) </w:t>
      </w:r>
      <w:r w:rsidR="00816546" w:rsidRPr="00B82B52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466C0E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племенного молодняка крупного рогатого скота молочного направления по</w:t>
      </w:r>
      <w:proofErr w:type="gramEnd"/>
      <w:r w:rsidR="00466C0E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импорту не субсидиру</w:t>
      </w:r>
      <w:r w:rsidR="00816546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466C0E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>тся.</w:t>
      </w:r>
    </w:p>
    <w:p w:rsidR="00D817ED" w:rsidRPr="00B82B52" w:rsidRDefault="00D817ED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2B52">
        <w:rPr>
          <w:sz w:val="28"/>
          <w:szCs w:val="28"/>
          <w:shd w:val="clear" w:color="auto" w:fill="FFFFFF"/>
        </w:rPr>
        <w:t>На региональном уровне указанные субсидии предлагается выплачивать сельскохозяйственным товаропроизводителям в рамках реализации мероприятия «</w:t>
      </w:r>
      <w:r w:rsidRPr="00B82B52">
        <w:rPr>
          <w:sz w:val="28"/>
          <w:szCs w:val="28"/>
        </w:rPr>
        <w:t>Развитие племенного животноводства, птицеводства</w:t>
      </w:r>
      <w:r w:rsidR="00537D79" w:rsidRPr="00B82B52">
        <w:rPr>
          <w:sz w:val="28"/>
          <w:szCs w:val="28"/>
        </w:rPr>
        <w:t xml:space="preserve">, </w:t>
      </w:r>
      <w:r w:rsidR="00537D79" w:rsidRPr="00B82B52">
        <w:rPr>
          <w:rFonts w:eastAsia="MS Mincho"/>
          <w:sz w:val="28"/>
          <w:szCs w:val="28"/>
        </w:rPr>
        <w:t>в том числе субсидии на поддержку племенного крупного рогатого скота</w:t>
      </w:r>
      <w:r w:rsidRPr="00B82B52">
        <w:rPr>
          <w:sz w:val="28"/>
          <w:szCs w:val="28"/>
          <w:shd w:val="clear" w:color="auto" w:fill="FFFFFF"/>
        </w:rPr>
        <w:t xml:space="preserve">» </w:t>
      </w:r>
      <w:r w:rsidRPr="00B82B52">
        <w:rPr>
          <w:sz w:val="28"/>
          <w:szCs w:val="28"/>
        </w:rPr>
        <w:t xml:space="preserve">государственной программы Ульяновской области «Развитие сельского хозяйства </w:t>
      </w:r>
      <w:r w:rsidR="00537D79" w:rsidRPr="00B82B52">
        <w:rPr>
          <w:sz w:val="28"/>
          <w:szCs w:val="28"/>
        </w:rPr>
        <w:br/>
      </w:r>
      <w:r w:rsidRPr="00B82B52">
        <w:rPr>
          <w:sz w:val="28"/>
          <w:szCs w:val="28"/>
        </w:rPr>
        <w:t xml:space="preserve">и регулирование рынков сельскохозяйственной продукции, сырья </w:t>
      </w:r>
      <w:r w:rsidR="00537D79" w:rsidRPr="00B82B52">
        <w:rPr>
          <w:sz w:val="28"/>
          <w:szCs w:val="28"/>
        </w:rPr>
        <w:br/>
      </w:r>
      <w:r w:rsidRPr="00B82B52">
        <w:rPr>
          <w:sz w:val="28"/>
          <w:szCs w:val="28"/>
        </w:rPr>
        <w:t>и продовольствия в Ульяновской области» на 2014-2020 годы, утверждённой постановлением Правительства Ульяновской области от 11.09.2013 № 37/420-П</w:t>
      </w:r>
      <w:r w:rsidR="0008468B" w:rsidRPr="00B82B52">
        <w:rPr>
          <w:sz w:val="28"/>
          <w:szCs w:val="28"/>
        </w:rPr>
        <w:t xml:space="preserve"> (далее – региональная госпрограмма)</w:t>
      </w:r>
      <w:r w:rsidRPr="00B82B52">
        <w:rPr>
          <w:sz w:val="28"/>
          <w:szCs w:val="28"/>
          <w:shd w:val="clear" w:color="auto" w:fill="FFFFFF"/>
        </w:rPr>
        <w:t>.</w:t>
      </w:r>
      <w:proofErr w:type="gramEnd"/>
    </w:p>
    <w:p w:rsidR="00466C0E" w:rsidRPr="00B82B52" w:rsidRDefault="00466C0E" w:rsidP="00466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2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26030A" w:rsidRPr="00B82B5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B82B52">
        <w:rPr>
          <w:rFonts w:ascii="Times New Roman" w:hAnsi="Times New Roman" w:cs="Times New Roman"/>
          <w:sz w:val="28"/>
          <w:szCs w:val="28"/>
        </w:rPr>
        <w:t xml:space="preserve">мер </w:t>
      </w:r>
      <w:r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 поддержки не позвол</w:t>
      </w:r>
      <w:r w:rsidR="00537D79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>яет</w:t>
      </w:r>
      <w:r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673F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сельскохозяйственным товаропроизводителям вести активную работу </w:t>
      </w:r>
      <w:r w:rsidR="0026030A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E673F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>по своевременной замене</w:t>
      </w:r>
      <w:r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низкопродуктивного поголовья крупного рогатого скота молочного направления</w:t>
      </w:r>
      <w:r w:rsidR="00537D79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16546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37D79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следовательно, </w:t>
      </w:r>
      <w:r w:rsidR="002E673F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сдерживает процесс </w:t>
      </w:r>
      <w:r w:rsidRPr="00B82B52">
        <w:rPr>
          <w:rFonts w:ascii="Times New Roman" w:hAnsi="Times New Roman" w:cs="Times New Roman"/>
          <w:sz w:val="28"/>
          <w:szCs w:val="28"/>
        </w:rPr>
        <w:t>улучш</w:t>
      </w:r>
      <w:r w:rsidR="002E673F" w:rsidRPr="00B82B52">
        <w:rPr>
          <w:rFonts w:ascii="Times New Roman" w:hAnsi="Times New Roman" w:cs="Times New Roman"/>
          <w:sz w:val="28"/>
          <w:szCs w:val="28"/>
        </w:rPr>
        <w:t>ения</w:t>
      </w:r>
      <w:r w:rsidRPr="00B82B52">
        <w:rPr>
          <w:rFonts w:ascii="Times New Roman" w:hAnsi="Times New Roman" w:cs="Times New Roman"/>
          <w:sz w:val="28"/>
          <w:szCs w:val="28"/>
        </w:rPr>
        <w:t xml:space="preserve"> племенны</w:t>
      </w:r>
      <w:r w:rsidR="002E673F" w:rsidRPr="00B82B52">
        <w:rPr>
          <w:rFonts w:ascii="Times New Roman" w:hAnsi="Times New Roman" w:cs="Times New Roman"/>
          <w:sz w:val="28"/>
          <w:szCs w:val="28"/>
        </w:rPr>
        <w:t>х</w:t>
      </w:r>
      <w:r w:rsidRPr="00B82B52">
        <w:rPr>
          <w:rFonts w:ascii="Times New Roman" w:hAnsi="Times New Roman" w:cs="Times New Roman"/>
          <w:sz w:val="28"/>
          <w:szCs w:val="28"/>
        </w:rPr>
        <w:t xml:space="preserve"> и продуктивны</w:t>
      </w:r>
      <w:r w:rsidR="002E673F" w:rsidRPr="00B82B52">
        <w:rPr>
          <w:rFonts w:ascii="Times New Roman" w:hAnsi="Times New Roman" w:cs="Times New Roman"/>
          <w:sz w:val="28"/>
          <w:szCs w:val="28"/>
        </w:rPr>
        <w:t>х</w:t>
      </w:r>
      <w:r w:rsidRPr="00B82B52">
        <w:rPr>
          <w:rFonts w:ascii="Times New Roman" w:hAnsi="Times New Roman" w:cs="Times New Roman"/>
          <w:sz w:val="28"/>
          <w:szCs w:val="28"/>
        </w:rPr>
        <w:t xml:space="preserve"> качеств дойного стада большинства хозяйств Ульяновской области и повы</w:t>
      </w:r>
      <w:r w:rsidR="002E673F" w:rsidRPr="00B82B52">
        <w:rPr>
          <w:rFonts w:ascii="Times New Roman" w:hAnsi="Times New Roman" w:cs="Times New Roman"/>
          <w:sz w:val="28"/>
          <w:szCs w:val="28"/>
        </w:rPr>
        <w:t>шени</w:t>
      </w:r>
      <w:r w:rsidR="00537D79" w:rsidRPr="00B82B52">
        <w:rPr>
          <w:rFonts w:ascii="Times New Roman" w:hAnsi="Times New Roman" w:cs="Times New Roman"/>
          <w:sz w:val="28"/>
          <w:szCs w:val="28"/>
        </w:rPr>
        <w:t>я</w:t>
      </w:r>
      <w:r w:rsidRPr="00B82B52">
        <w:rPr>
          <w:rFonts w:ascii="Times New Roman" w:hAnsi="Times New Roman" w:cs="Times New Roman"/>
          <w:sz w:val="28"/>
          <w:szCs w:val="28"/>
        </w:rPr>
        <w:t xml:space="preserve"> рентабельност</w:t>
      </w:r>
      <w:r w:rsidR="002E673F" w:rsidRPr="00B82B52">
        <w:rPr>
          <w:rFonts w:ascii="Times New Roman" w:hAnsi="Times New Roman" w:cs="Times New Roman"/>
          <w:sz w:val="28"/>
          <w:szCs w:val="28"/>
        </w:rPr>
        <w:t>и</w:t>
      </w:r>
      <w:r w:rsidR="00537D79" w:rsidRPr="00B82B52">
        <w:rPr>
          <w:rFonts w:ascii="Times New Roman" w:hAnsi="Times New Roman" w:cs="Times New Roman"/>
          <w:sz w:val="28"/>
          <w:szCs w:val="28"/>
        </w:rPr>
        <w:t xml:space="preserve"> производства молока. При этом данный фактор </w:t>
      </w:r>
      <w:r w:rsidRPr="00B82B5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16546" w:rsidRPr="00B82B52">
        <w:rPr>
          <w:rFonts w:ascii="Times New Roman" w:hAnsi="Times New Roman" w:cs="Times New Roman"/>
          <w:sz w:val="28"/>
          <w:szCs w:val="28"/>
        </w:rPr>
        <w:t xml:space="preserve">косвенно </w:t>
      </w:r>
      <w:r w:rsidRPr="00B82B52">
        <w:rPr>
          <w:rFonts w:ascii="Times New Roman" w:hAnsi="Times New Roman" w:cs="Times New Roman"/>
          <w:sz w:val="28"/>
          <w:szCs w:val="28"/>
        </w:rPr>
        <w:t>повлечь</w:t>
      </w:r>
      <w:r w:rsidR="00EA4459" w:rsidRPr="00B82B52">
        <w:rPr>
          <w:rFonts w:ascii="Times New Roman" w:hAnsi="Times New Roman" w:cs="Times New Roman"/>
          <w:sz w:val="28"/>
          <w:szCs w:val="28"/>
        </w:rPr>
        <w:t xml:space="preserve"> за собой </w:t>
      </w:r>
      <w:r w:rsidRPr="00B82B52">
        <w:rPr>
          <w:rFonts w:ascii="Times New Roman" w:hAnsi="Times New Roman" w:cs="Times New Roman"/>
          <w:sz w:val="28"/>
          <w:szCs w:val="28"/>
        </w:rPr>
        <w:t xml:space="preserve">сокращение поголовья </w:t>
      </w:r>
      <w:r w:rsidR="00537D79" w:rsidRPr="00B82B52">
        <w:rPr>
          <w:rFonts w:ascii="Times New Roman" w:hAnsi="Times New Roman" w:cs="Times New Roman"/>
          <w:sz w:val="28"/>
          <w:szCs w:val="28"/>
        </w:rPr>
        <w:t xml:space="preserve">стада </w:t>
      </w:r>
      <w:r w:rsidRPr="00B82B52">
        <w:rPr>
          <w:rFonts w:ascii="Times New Roman" w:hAnsi="Times New Roman" w:cs="Times New Roman"/>
          <w:sz w:val="28"/>
          <w:szCs w:val="28"/>
        </w:rPr>
        <w:t xml:space="preserve">и снижение объёмов производства молока. </w:t>
      </w:r>
    </w:p>
    <w:p w:rsidR="00F5424B" w:rsidRPr="00B82B52" w:rsidRDefault="00F5424B" w:rsidP="006A5CE4">
      <w:pPr>
        <w:pStyle w:val="af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B82B5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этим действующий Порядок предлагается </w:t>
      </w:r>
      <w:r w:rsidRPr="00B82B52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дополнить</w:t>
      </w:r>
      <w:r w:rsidRPr="00B82B52">
        <w:rPr>
          <w:rFonts w:ascii="Times New Roman" w:hAnsi="Times New Roman"/>
          <w:b/>
          <w:sz w:val="28"/>
          <w:szCs w:val="28"/>
        </w:rPr>
        <w:t xml:space="preserve"> </w:t>
      </w:r>
      <w:r w:rsidRPr="00B82B52">
        <w:rPr>
          <w:b/>
          <w:sz w:val="28"/>
          <w:szCs w:val="28"/>
        </w:rPr>
        <w:br/>
      </w:r>
      <w:r w:rsidRPr="00B82B52">
        <w:rPr>
          <w:rFonts w:ascii="Times New Roman" w:hAnsi="Times New Roman"/>
          <w:b/>
          <w:sz w:val="28"/>
          <w:szCs w:val="28"/>
        </w:rPr>
        <w:t>н</w:t>
      </w:r>
      <w:r w:rsidRPr="00B82B5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овым направлением государственной поддержки в виде предоставления субсидий </w:t>
      </w:r>
      <w:r w:rsidRPr="00B82B52">
        <w:rPr>
          <w:rFonts w:ascii="Times New Roman" w:hAnsi="Times New Roman"/>
          <w:b/>
          <w:sz w:val="28"/>
          <w:szCs w:val="28"/>
        </w:rPr>
        <w:t>на возмещение части затрат, связанных с</w:t>
      </w:r>
      <w:r w:rsidRPr="00B82B5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обновлением поголовья крупного рогатого скота молочного направления по импорту</w:t>
      </w:r>
      <w:r w:rsidR="00352CC0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B82B52">
        <w:rPr>
          <w:b/>
          <w:sz w:val="28"/>
          <w:szCs w:val="28"/>
          <w:shd w:val="clear" w:color="auto" w:fill="FFFFFF"/>
        </w:rPr>
        <w:t xml:space="preserve"> </w:t>
      </w:r>
    </w:p>
    <w:p w:rsidR="00C97210" w:rsidRPr="00B82B52" w:rsidRDefault="00F5424B" w:rsidP="00237212">
      <w:pPr>
        <w:pStyle w:val="ConsPlusNormal"/>
        <w:spacing w:before="60"/>
        <w:ind w:firstLine="709"/>
        <w:jc w:val="both"/>
        <w:rPr>
          <w:rFonts w:ascii="Times New Roman" w:hAnsi="Times New Roman"/>
          <w:sz w:val="28"/>
          <w:szCs w:val="28"/>
        </w:rPr>
      </w:pPr>
      <w:r w:rsidRPr="00352CC0">
        <w:rPr>
          <w:rFonts w:ascii="Times New Roman" w:hAnsi="Times New Roman"/>
          <w:sz w:val="28"/>
          <w:szCs w:val="28"/>
          <w:shd w:val="clear" w:color="auto" w:fill="FFFFFF"/>
        </w:rPr>
        <w:t>2)</w:t>
      </w:r>
      <w:r w:rsidR="00FC3324" w:rsidRPr="00B82B52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352CC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</w:t>
      </w:r>
      <w:r w:rsidR="006A5CE4" w:rsidRPr="00B82B52">
        <w:rPr>
          <w:rFonts w:ascii="Times New Roman" w:hAnsi="Times New Roman"/>
          <w:sz w:val="28"/>
          <w:szCs w:val="28"/>
          <w:u w:val="single"/>
        </w:rPr>
        <w:t xml:space="preserve"> связи с дефицитом и значительным удорожанием кормов </w:t>
      </w:r>
      <w:r w:rsidR="006B62AF" w:rsidRPr="00B82B52">
        <w:rPr>
          <w:rFonts w:ascii="Times New Roman" w:hAnsi="Times New Roman"/>
          <w:sz w:val="28"/>
          <w:szCs w:val="28"/>
          <w:u w:val="single"/>
        </w:rPr>
        <w:t xml:space="preserve">животного происхождения для отраслей </w:t>
      </w:r>
      <w:r w:rsidR="006B62AF" w:rsidRPr="00B82B52">
        <w:rPr>
          <w:rFonts w:ascii="Times New Roman" w:hAnsi="Times New Roman" w:cs="Times New Roman"/>
          <w:sz w:val="28"/>
          <w:szCs w:val="28"/>
          <w:u w:val="single"/>
        </w:rPr>
        <w:t>свиноводства и птицеводства</w:t>
      </w:r>
      <w:r w:rsidR="006B62AF" w:rsidRPr="00B82B5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5CE4" w:rsidRPr="00B82B52">
        <w:rPr>
          <w:rFonts w:ascii="Times New Roman" w:hAnsi="Times New Roman"/>
          <w:sz w:val="28"/>
          <w:szCs w:val="28"/>
          <w:u w:val="single"/>
        </w:rPr>
        <w:t xml:space="preserve">отмечается острая необходимость их замены </w:t>
      </w:r>
      <w:r w:rsidR="006B62AF" w:rsidRPr="00B82B52">
        <w:rPr>
          <w:rFonts w:ascii="Times New Roman" w:hAnsi="Times New Roman"/>
          <w:sz w:val="28"/>
          <w:szCs w:val="28"/>
          <w:u w:val="single"/>
        </w:rPr>
        <w:t xml:space="preserve">полноценным </w:t>
      </w:r>
      <w:r w:rsidR="006A5CE4" w:rsidRPr="00B82B52">
        <w:rPr>
          <w:rFonts w:ascii="Times New Roman" w:hAnsi="Times New Roman"/>
          <w:sz w:val="28"/>
          <w:szCs w:val="28"/>
          <w:u w:val="single"/>
        </w:rPr>
        <w:t>растительным белком</w:t>
      </w:r>
      <w:r w:rsidR="006A5CE4" w:rsidRPr="00B82B52">
        <w:rPr>
          <w:rFonts w:ascii="Times New Roman" w:hAnsi="Times New Roman"/>
          <w:sz w:val="28"/>
          <w:szCs w:val="28"/>
        </w:rPr>
        <w:t xml:space="preserve">. </w:t>
      </w:r>
      <w:r w:rsidR="006B62AF" w:rsidRPr="00B82B52">
        <w:rPr>
          <w:rFonts w:ascii="Times New Roman" w:hAnsi="Times New Roman"/>
          <w:sz w:val="28"/>
          <w:szCs w:val="28"/>
        </w:rPr>
        <w:t xml:space="preserve">Наиболее </w:t>
      </w:r>
      <w:r w:rsidR="006A5CE4" w:rsidRPr="00B82B52">
        <w:rPr>
          <w:rFonts w:ascii="Times New Roman" w:hAnsi="Times New Roman"/>
          <w:sz w:val="28"/>
          <w:szCs w:val="28"/>
        </w:rPr>
        <w:t xml:space="preserve">богатым и доступным источником </w:t>
      </w:r>
      <w:r w:rsidR="006B62AF" w:rsidRPr="00B82B52">
        <w:rPr>
          <w:rFonts w:ascii="Times New Roman" w:hAnsi="Times New Roman"/>
          <w:sz w:val="28"/>
          <w:szCs w:val="28"/>
        </w:rPr>
        <w:t>растительного</w:t>
      </w:r>
      <w:r w:rsidR="006A5CE4" w:rsidRPr="00B82B52">
        <w:rPr>
          <w:rFonts w:ascii="Times New Roman" w:hAnsi="Times New Roman"/>
          <w:sz w:val="28"/>
          <w:szCs w:val="28"/>
        </w:rPr>
        <w:t xml:space="preserve"> белка являются бобовые </w:t>
      </w:r>
      <w:r w:rsidR="006A5CE4" w:rsidRPr="00B82B52">
        <w:rPr>
          <w:rFonts w:ascii="Times New Roman" w:hAnsi="Times New Roman"/>
          <w:sz w:val="28"/>
          <w:szCs w:val="28"/>
        </w:rPr>
        <w:lastRenderedPageBreak/>
        <w:t xml:space="preserve">культуры (соя, люпин, рапс, горох, нут). </w:t>
      </w:r>
      <w:r w:rsidR="006B62AF" w:rsidRPr="00B82B52">
        <w:rPr>
          <w:rFonts w:ascii="Times New Roman" w:hAnsi="Times New Roman"/>
          <w:sz w:val="28"/>
          <w:szCs w:val="28"/>
        </w:rPr>
        <w:t>При этом о</w:t>
      </w:r>
      <w:r w:rsidR="006A5CE4" w:rsidRPr="00B82B52">
        <w:rPr>
          <w:rFonts w:ascii="Times New Roman" w:hAnsi="Times New Roman"/>
          <w:sz w:val="28"/>
          <w:szCs w:val="28"/>
        </w:rPr>
        <w:t xml:space="preserve">собую ценность из них представляет соя, в которой содержится 33-45% белка, </w:t>
      </w:r>
      <w:r w:rsidR="003331D2" w:rsidRPr="00B82B52">
        <w:rPr>
          <w:rFonts w:ascii="Times New Roman" w:hAnsi="Times New Roman"/>
          <w:sz w:val="28"/>
          <w:szCs w:val="28"/>
        </w:rPr>
        <w:t xml:space="preserve">20-25% жира </w:t>
      </w:r>
      <w:r w:rsidR="009E07D0" w:rsidRPr="00B82B52">
        <w:rPr>
          <w:rFonts w:ascii="Times New Roman" w:hAnsi="Times New Roman"/>
          <w:sz w:val="28"/>
          <w:szCs w:val="28"/>
        </w:rPr>
        <w:br/>
      </w:r>
      <w:r w:rsidR="003331D2" w:rsidRPr="00B82B52">
        <w:rPr>
          <w:rFonts w:ascii="Times New Roman" w:hAnsi="Times New Roman"/>
          <w:sz w:val="28"/>
          <w:szCs w:val="28"/>
        </w:rPr>
        <w:t xml:space="preserve">и 25-27% углеводов. </w:t>
      </w:r>
      <w:r w:rsidR="00816546" w:rsidRPr="00B82B52">
        <w:rPr>
          <w:rFonts w:ascii="Times New Roman" w:hAnsi="Times New Roman"/>
          <w:sz w:val="28"/>
          <w:szCs w:val="28"/>
        </w:rPr>
        <w:t>При этом с</w:t>
      </w:r>
      <w:r w:rsidR="006A5CE4" w:rsidRPr="00B82B52">
        <w:rPr>
          <w:rFonts w:ascii="Times New Roman" w:hAnsi="Times New Roman"/>
          <w:sz w:val="28"/>
          <w:szCs w:val="28"/>
        </w:rPr>
        <w:t>оя имеет все необходимые незаменимые аминокислоты и жирные кислоты (лизин, метионин, триптофан, линолевая кислота)</w:t>
      </w:r>
      <w:r w:rsidR="00816546" w:rsidRPr="00B82B52">
        <w:rPr>
          <w:rFonts w:ascii="Times New Roman" w:hAnsi="Times New Roman"/>
          <w:sz w:val="28"/>
          <w:szCs w:val="28"/>
        </w:rPr>
        <w:t>,</w:t>
      </w:r>
      <w:r w:rsidR="006A5CE4" w:rsidRPr="00B82B52">
        <w:rPr>
          <w:rFonts w:ascii="Times New Roman" w:hAnsi="Times New Roman"/>
          <w:sz w:val="28"/>
          <w:szCs w:val="28"/>
        </w:rPr>
        <w:t xml:space="preserve"> целый комплекс важнейших витаминов, которые определяют полноценность кормления и высокую продуктивность </w:t>
      </w:r>
      <w:r w:rsidR="006B62AF" w:rsidRPr="00B82B52">
        <w:rPr>
          <w:rFonts w:ascii="Times New Roman" w:hAnsi="Times New Roman"/>
          <w:sz w:val="28"/>
          <w:szCs w:val="28"/>
        </w:rPr>
        <w:t xml:space="preserve">сельскохозяйственных </w:t>
      </w:r>
      <w:r w:rsidR="006A5CE4" w:rsidRPr="00B82B52">
        <w:rPr>
          <w:rFonts w:ascii="Times New Roman" w:hAnsi="Times New Roman"/>
          <w:sz w:val="28"/>
          <w:szCs w:val="28"/>
        </w:rPr>
        <w:t xml:space="preserve">животных и птицы. </w:t>
      </w:r>
      <w:r w:rsidR="006B62AF" w:rsidRPr="00B82B52">
        <w:rPr>
          <w:rFonts w:ascii="Times New Roman" w:hAnsi="Times New Roman"/>
          <w:sz w:val="28"/>
          <w:szCs w:val="28"/>
        </w:rPr>
        <w:t>Данные преимущества</w:t>
      </w:r>
      <w:r w:rsidR="009E07D0" w:rsidRPr="00B82B52">
        <w:rPr>
          <w:rFonts w:ascii="Times New Roman" w:hAnsi="Times New Roman"/>
          <w:sz w:val="28"/>
          <w:szCs w:val="28"/>
        </w:rPr>
        <w:t xml:space="preserve"> </w:t>
      </w:r>
      <w:r w:rsidR="00E00F63" w:rsidRPr="00B82B52">
        <w:rPr>
          <w:rFonts w:ascii="Times New Roman" w:hAnsi="Times New Roman"/>
          <w:sz w:val="28"/>
          <w:szCs w:val="28"/>
        </w:rPr>
        <w:t>дают возможность</w:t>
      </w:r>
      <w:r w:rsidR="006B62AF" w:rsidRPr="00B82B52">
        <w:rPr>
          <w:rFonts w:ascii="Times New Roman" w:hAnsi="Times New Roman"/>
          <w:sz w:val="28"/>
          <w:szCs w:val="28"/>
        </w:rPr>
        <w:t xml:space="preserve"> значительно </w:t>
      </w:r>
      <w:r w:rsidR="006A5CE4" w:rsidRPr="00B82B52">
        <w:rPr>
          <w:rFonts w:ascii="Times New Roman" w:hAnsi="Times New Roman"/>
          <w:sz w:val="28"/>
          <w:szCs w:val="28"/>
        </w:rPr>
        <w:t>повысить рентабельность, конкурентоспособность и динамичность развития отрасл</w:t>
      </w:r>
      <w:r w:rsidR="00CC1CF9" w:rsidRPr="00B82B52">
        <w:rPr>
          <w:rFonts w:ascii="Times New Roman" w:hAnsi="Times New Roman"/>
          <w:sz w:val="28"/>
          <w:szCs w:val="28"/>
        </w:rPr>
        <w:t>ей</w:t>
      </w:r>
      <w:r w:rsidR="00E00F63" w:rsidRPr="00B82B52">
        <w:rPr>
          <w:rFonts w:ascii="Times New Roman" w:hAnsi="Times New Roman"/>
          <w:sz w:val="28"/>
          <w:szCs w:val="28"/>
        </w:rPr>
        <w:t xml:space="preserve"> свиноводства и птицеводства</w:t>
      </w:r>
      <w:r w:rsidR="006A5CE4" w:rsidRPr="00B82B52">
        <w:rPr>
          <w:rFonts w:ascii="Times New Roman" w:hAnsi="Times New Roman"/>
          <w:sz w:val="28"/>
          <w:szCs w:val="28"/>
        </w:rPr>
        <w:t>.</w:t>
      </w:r>
      <w:r w:rsidR="00CC1CF9" w:rsidRPr="00B82B52">
        <w:rPr>
          <w:rFonts w:ascii="Times New Roman" w:hAnsi="Times New Roman"/>
          <w:sz w:val="28"/>
          <w:szCs w:val="28"/>
        </w:rPr>
        <w:t xml:space="preserve"> </w:t>
      </w:r>
    </w:p>
    <w:p w:rsidR="00C97210" w:rsidRPr="00B82B52" w:rsidRDefault="00C97210" w:rsidP="00C9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2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Ульяновской области </w:t>
      </w:r>
      <w:r w:rsidR="00CE5A45" w:rsidRPr="00B82B52">
        <w:rPr>
          <w:rFonts w:ascii="Times New Roman" w:hAnsi="Times New Roman" w:cs="Times New Roman"/>
          <w:sz w:val="28"/>
          <w:szCs w:val="28"/>
        </w:rPr>
        <w:br/>
        <w:t>для кормления</w:t>
      </w:r>
      <w:r w:rsidR="00CE5A45" w:rsidRPr="00B82B52">
        <w:rPr>
          <w:rFonts w:ascii="Times New Roman" w:hAnsi="Times New Roman"/>
          <w:sz w:val="28"/>
          <w:szCs w:val="28"/>
        </w:rPr>
        <w:t xml:space="preserve"> сельскохозяйственных животных и птицы</w:t>
      </w:r>
      <w:r w:rsidR="00CE5A45"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EA4459" w:rsidRPr="00B82B52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EA4459" w:rsidRPr="00B82B52">
        <w:rPr>
          <w:rFonts w:ascii="Times New Roman" w:hAnsi="Times New Roman"/>
          <w:sz w:val="28"/>
          <w:szCs w:val="28"/>
        </w:rPr>
        <w:t xml:space="preserve">соевый шрот, который </w:t>
      </w:r>
      <w:r w:rsidR="00EA4459"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Pr="00B82B52">
        <w:rPr>
          <w:rFonts w:ascii="Times New Roman" w:hAnsi="Times New Roman" w:cs="Times New Roman"/>
          <w:sz w:val="28"/>
          <w:szCs w:val="28"/>
        </w:rPr>
        <w:t xml:space="preserve">закупают в основном в Аргентине, </w:t>
      </w:r>
      <w:r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>Нидерландах и Бразилии</w:t>
      </w:r>
      <w:r w:rsidRPr="00B82B52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816546" w:rsidRPr="00B82B52">
        <w:rPr>
          <w:rFonts w:ascii="Times New Roman" w:hAnsi="Times New Roman" w:cs="Times New Roman"/>
          <w:sz w:val="28"/>
          <w:szCs w:val="28"/>
        </w:rPr>
        <w:t xml:space="preserve">происходящие в последние годы </w:t>
      </w:r>
      <w:r w:rsidRPr="00B82B52">
        <w:rPr>
          <w:rFonts w:ascii="Times New Roman" w:hAnsi="Times New Roman" w:cs="Times New Roman"/>
          <w:sz w:val="28"/>
          <w:szCs w:val="28"/>
        </w:rPr>
        <w:t xml:space="preserve">изменения валютного курса повлекли за собой рост стоимости приобретаемого </w:t>
      </w:r>
      <w:r w:rsidR="00CE5A45" w:rsidRPr="00B82B52">
        <w:rPr>
          <w:rFonts w:ascii="Times New Roman" w:hAnsi="Times New Roman" w:cs="Times New Roman"/>
          <w:sz w:val="28"/>
          <w:szCs w:val="28"/>
        </w:rPr>
        <w:t>продукта</w:t>
      </w:r>
      <w:r w:rsidR="009E07D0" w:rsidRPr="00B82B52">
        <w:rPr>
          <w:rFonts w:ascii="Times New Roman" w:hAnsi="Times New Roman" w:cs="Times New Roman"/>
          <w:sz w:val="28"/>
          <w:szCs w:val="28"/>
        </w:rPr>
        <w:t xml:space="preserve"> и соответственно увеличение объёмов затрат на </w:t>
      </w:r>
      <w:r w:rsidR="00816546" w:rsidRPr="00B82B52">
        <w:rPr>
          <w:rFonts w:ascii="Times New Roman" w:hAnsi="Times New Roman" w:cs="Times New Roman"/>
          <w:sz w:val="28"/>
          <w:szCs w:val="28"/>
        </w:rPr>
        <w:t>его закупку</w:t>
      </w:r>
      <w:r w:rsidRPr="00B82B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2B52">
        <w:rPr>
          <w:rFonts w:ascii="Times New Roman" w:hAnsi="Times New Roman" w:cs="Times New Roman"/>
          <w:sz w:val="28"/>
          <w:szCs w:val="28"/>
        </w:rPr>
        <w:t>Учитывая, что</w:t>
      </w:r>
      <w:r w:rsidR="009E07D0" w:rsidRPr="00B82B52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Pr="00B82B52">
        <w:rPr>
          <w:rFonts w:ascii="Times New Roman" w:hAnsi="Times New Roman" w:cs="Times New Roman"/>
          <w:sz w:val="28"/>
          <w:szCs w:val="28"/>
          <w:u w:val="single"/>
        </w:rPr>
        <w:t xml:space="preserve">соевый шрот является одним из основных элементов рациона кормления сельскохозяйственных животных </w:t>
      </w:r>
      <w:r w:rsidR="009E07D0" w:rsidRPr="00B82B52">
        <w:rPr>
          <w:rFonts w:ascii="Times New Roman" w:hAnsi="Times New Roman" w:cs="Times New Roman"/>
          <w:sz w:val="28"/>
          <w:szCs w:val="28"/>
          <w:u w:val="single"/>
        </w:rPr>
        <w:t>и птицы</w:t>
      </w:r>
      <w:r w:rsidR="00CE5A45" w:rsidRPr="00B82B52">
        <w:rPr>
          <w:rFonts w:ascii="Times New Roman" w:hAnsi="Times New Roman" w:cs="Times New Roman"/>
          <w:sz w:val="28"/>
          <w:szCs w:val="28"/>
        </w:rPr>
        <w:t>, о</w:t>
      </w:r>
      <w:r w:rsidRPr="00B82B52">
        <w:rPr>
          <w:rFonts w:ascii="Times New Roman" w:hAnsi="Times New Roman" w:cs="Times New Roman"/>
          <w:sz w:val="28"/>
          <w:szCs w:val="28"/>
        </w:rPr>
        <w:t>тсутствие государственной поддержки</w:t>
      </w:r>
      <w:r w:rsidR="00CE5A45" w:rsidRPr="00B82B52">
        <w:rPr>
          <w:rFonts w:ascii="Times New Roman" w:hAnsi="Times New Roman" w:cs="Times New Roman"/>
          <w:sz w:val="28"/>
          <w:szCs w:val="28"/>
        </w:rPr>
        <w:t xml:space="preserve"> по данному направлению</w:t>
      </w:r>
      <w:r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CE5A45" w:rsidRPr="00B82B52">
        <w:rPr>
          <w:rFonts w:ascii="Times New Roman" w:hAnsi="Times New Roman" w:cs="Times New Roman"/>
          <w:sz w:val="28"/>
          <w:szCs w:val="28"/>
        </w:rPr>
        <w:t>мо</w:t>
      </w:r>
      <w:r w:rsidR="009E07D0" w:rsidRPr="00B82B52">
        <w:rPr>
          <w:rFonts w:ascii="Times New Roman" w:hAnsi="Times New Roman" w:cs="Times New Roman"/>
          <w:sz w:val="28"/>
          <w:szCs w:val="28"/>
        </w:rPr>
        <w:t>жет</w:t>
      </w:r>
      <w:r w:rsidR="00CE5A45" w:rsidRPr="00B82B52">
        <w:rPr>
          <w:rFonts w:ascii="Times New Roman" w:hAnsi="Times New Roman" w:cs="Times New Roman"/>
          <w:sz w:val="28"/>
          <w:szCs w:val="28"/>
        </w:rPr>
        <w:t xml:space="preserve"> привести</w:t>
      </w:r>
      <w:r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816546" w:rsidRPr="00B82B52">
        <w:rPr>
          <w:rFonts w:ascii="Times New Roman" w:hAnsi="Times New Roman" w:cs="Times New Roman"/>
          <w:sz w:val="28"/>
          <w:szCs w:val="28"/>
        </w:rPr>
        <w:br/>
      </w:r>
      <w:r w:rsidRPr="00B82B52">
        <w:rPr>
          <w:rFonts w:ascii="Times New Roman" w:hAnsi="Times New Roman" w:cs="Times New Roman"/>
          <w:sz w:val="28"/>
          <w:szCs w:val="28"/>
        </w:rPr>
        <w:t xml:space="preserve">к увеличению себестоимости продукции животноводства, а значит </w:t>
      </w:r>
      <w:r w:rsidR="00816546" w:rsidRPr="00B82B52">
        <w:rPr>
          <w:rFonts w:ascii="Times New Roman" w:hAnsi="Times New Roman" w:cs="Times New Roman"/>
          <w:sz w:val="28"/>
          <w:szCs w:val="28"/>
        </w:rPr>
        <w:br/>
      </w:r>
      <w:r w:rsidRPr="00B82B52">
        <w:rPr>
          <w:rFonts w:ascii="Times New Roman" w:hAnsi="Times New Roman" w:cs="Times New Roman"/>
          <w:sz w:val="28"/>
          <w:szCs w:val="28"/>
        </w:rPr>
        <w:t>и к увеличению цены на молоко и мясо (свинину, мясо бройлеров), что</w:t>
      </w:r>
      <w:r w:rsidR="005A74C0" w:rsidRPr="00B82B52">
        <w:rPr>
          <w:rFonts w:ascii="Times New Roman" w:hAnsi="Times New Roman" w:cs="Times New Roman"/>
          <w:sz w:val="28"/>
          <w:szCs w:val="28"/>
        </w:rPr>
        <w:t xml:space="preserve"> в свою очередь </w:t>
      </w:r>
      <w:r w:rsidR="009E07D0" w:rsidRPr="00B82B52">
        <w:rPr>
          <w:rFonts w:ascii="Times New Roman" w:hAnsi="Times New Roman" w:cs="Times New Roman"/>
          <w:sz w:val="28"/>
          <w:szCs w:val="28"/>
        </w:rPr>
        <w:t>может</w:t>
      </w:r>
      <w:r w:rsidRPr="00B82B52">
        <w:rPr>
          <w:rFonts w:ascii="Times New Roman" w:hAnsi="Times New Roman" w:cs="Times New Roman"/>
          <w:sz w:val="28"/>
          <w:szCs w:val="28"/>
        </w:rPr>
        <w:t xml:space="preserve"> способствовать росту социальной напряжённости </w:t>
      </w:r>
      <w:r w:rsidR="00CE5A45" w:rsidRPr="00B82B52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B82B52">
        <w:rPr>
          <w:rFonts w:ascii="Times New Roman" w:hAnsi="Times New Roman" w:cs="Times New Roman"/>
          <w:sz w:val="28"/>
          <w:szCs w:val="28"/>
        </w:rPr>
        <w:t>населения региона.</w:t>
      </w:r>
      <w:proofErr w:type="gramEnd"/>
    </w:p>
    <w:p w:rsidR="003B530B" w:rsidRPr="00B82B52" w:rsidRDefault="00CC1CF9" w:rsidP="006A5CE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82B52">
        <w:rPr>
          <w:rFonts w:ascii="Times New Roman" w:hAnsi="Times New Roman"/>
          <w:sz w:val="28"/>
          <w:szCs w:val="28"/>
          <w:lang w:eastAsia="ru-RU"/>
        </w:rPr>
        <w:t xml:space="preserve">В связи с этим проектом акта </w:t>
      </w:r>
      <w:r w:rsidR="006A5CE4" w:rsidRPr="00B82B52">
        <w:rPr>
          <w:rFonts w:ascii="Times New Roman" w:hAnsi="Times New Roman"/>
          <w:sz w:val="28"/>
          <w:szCs w:val="28"/>
          <w:lang w:eastAsia="ru-RU"/>
        </w:rPr>
        <w:t xml:space="preserve">предусмотрено </w:t>
      </w:r>
      <w:r w:rsidR="006A5CE4" w:rsidRPr="00B82B52">
        <w:rPr>
          <w:rFonts w:ascii="Times New Roman" w:hAnsi="Times New Roman"/>
          <w:b/>
          <w:sz w:val="28"/>
          <w:szCs w:val="28"/>
          <w:lang w:eastAsia="ru-RU"/>
        </w:rPr>
        <w:t xml:space="preserve">введение </w:t>
      </w:r>
      <w:r w:rsidR="006A5CE4" w:rsidRPr="00B82B52">
        <w:rPr>
          <w:rFonts w:ascii="Times New Roman" w:hAnsi="Times New Roman"/>
          <w:b/>
          <w:sz w:val="28"/>
          <w:szCs w:val="28"/>
        </w:rPr>
        <w:t xml:space="preserve">нового вида субсидии, предоставляемой в целях возмещения части затрат </w:t>
      </w:r>
      <w:r w:rsidR="00CE5A45" w:rsidRPr="00B82B52">
        <w:rPr>
          <w:rFonts w:ascii="Times New Roman" w:hAnsi="Times New Roman"/>
          <w:b/>
          <w:sz w:val="28"/>
          <w:szCs w:val="28"/>
        </w:rPr>
        <w:br/>
      </w:r>
      <w:r w:rsidR="006A5CE4" w:rsidRPr="00B82B52">
        <w:rPr>
          <w:rFonts w:ascii="Times New Roman" w:hAnsi="Times New Roman"/>
          <w:b/>
          <w:sz w:val="28"/>
          <w:szCs w:val="28"/>
        </w:rPr>
        <w:t xml:space="preserve">на приобретение соевого шрота </w:t>
      </w:r>
      <w:r w:rsidR="006A5CE4" w:rsidRPr="00B82B52">
        <w:rPr>
          <w:rFonts w:ascii="Times New Roman" w:eastAsia="Times New Roman" w:hAnsi="Times New Roman"/>
          <w:b/>
          <w:sz w:val="28"/>
          <w:szCs w:val="28"/>
        </w:rPr>
        <w:t>в рамках действующих направлений поддержки свиноводства и птицеводства</w:t>
      </w:r>
      <w:r w:rsidR="00352CC0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566565" w:rsidRPr="00B82B52" w:rsidRDefault="00594E6B" w:rsidP="00237212">
      <w:pPr>
        <w:pStyle w:val="ConsPlusNormal"/>
        <w:spacing w:before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C0">
        <w:rPr>
          <w:rFonts w:ascii="Times New Roman" w:hAnsi="Times New Roman"/>
          <w:sz w:val="28"/>
          <w:szCs w:val="28"/>
          <w:shd w:val="clear" w:color="auto" w:fill="FFFFFF"/>
        </w:rPr>
        <w:t>3)</w:t>
      </w:r>
      <w:r w:rsidRPr="00B82B52">
        <w:rPr>
          <w:sz w:val="28"/>
          <w:szCs w:val="28"/>
        </w:rPr>
        <w:t xml:space="preserve"> </w:t>
      </w:r>
      <w:r w:rsidR="00352CC0">
        <w:rPr>
          <w:rFonts w:ascii="Times New Roman" w:eastAsia="Calibri" w:hAnsi="Times New Roman" w:cs="Times New Roman"/>
          <w:sz w:val="28"/>
          <w:szCs w:val="28"/>
        </w:rPr>
        <w:t>В</w:t>
      </w:r>
      <w:r w:rsidR="00566565" w:rsidRPr="00B82B52">
        <w:rPr>
          <w:rFonts w:ascii="Times New Roman" w:eastAsia="Calibri" w:hAnsi="Times New Roman" w:cs="Times New Roman"/>
          <w:sz w:val="28"/>
          <w:szCs w:val="28"/>
        </w:rPr>
        <w:t xml:space="preserve"> действующем Порядке </w:t>
      </w:r>
      <w:r w:rsidR="00566565" w:rsidRPr="00B82B52">
        <w:rPr>
          <w:rFonts w:ascii="Times New Roman" w:eastAsia="Calibri" w:hAnsi="Times New Roman" w:cs="Times New Roman"/>
          <w:sz w:val="28"/>
          <w:szCs w:val="28"/>
          <w:u w:val="single"/>
        </w:rPr>
        <w:t>отсутствуют положения об обеспечении разработчиком акта соблюдения получателями субсидий условий, целей и порядка, установленных при их предоставлении</w:t>
      </w:r>
      <w:r w:rsidR="00566565" w:rsidRPr="00B82B52">
        <w:rPr>
          <w:rFonts w:ascii="Times New Roman" w:eastAsia="Calibri" w:hAnsi="Times New Roman" w:cs="Times New Roman"/>
          <w:sz w:val="28"/>
          <w:szCs w:val="28"/>
        </w:rPr>
        <w:t xml:space="preserve">. Указанное полномочие установлено Бюджетным кодексом Российской Федерации. Изменения вносятся на основании письма Министерства финансов Ульяновской области </w:t>
      </w:r>
      <w:r w:rsidR="00566565" w:rsidRPr="00B82B52">
        <w:rPr>
          <w:rFonts w:ascii="Times New Roman" w:eastAsia="Calibri" w:hAnsi="Times New Roman" w:cs="Times New Roman"/>
          <w:sz w:val="28"/>
          <w:szCs w:val="28"/>
        </w:rPr>
        <w:br/>
        <w:t xml:space="preserve">от 25.04.2016 № 73-ИОГВ-02/924вн </w:t>
      </w:r>
      <w:r w:rsidR="00566565" w:rsidRPr="00B82B52">
        <w:rPr>
          <w:rFonts w:ascii="Times New Roman" w:eastAsia="Calibri" w:hAnsi="Times New Roman" w:cs="Times New Roman"/>
          <w:b/>
          <w:sz w:val="28"/>
          <w:szCs w:val="28"/>
        </w:rPr>
        <w:t xml:space="preserve">о приведении нормативных правовых актов, регулирующих вопросы предоставления субсидий, в соответствие </w:t>
      </w:r>
      <w:r w:rsidR="005F4C94" w:rsidRPr="00B82B52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566565" w:rsidRPr="00B82B52">
        <w:rPr>
          <w:rFonts w:ascii="Times New Roman" w:eastAsia="Calibri" w:hAnsi="Times New Roman" w:cs="Times New Roman"/>
          <w:b/>
          <w:sz w:val="28"/>
          <w:szCs w:val="28"/>
        </w:rPr>
        <w:t>с пунктом 10 статьи 158 Бюджетного кодекса Российской Федерации,</w:t>
      </w:r>
      <w:r w:rsidR="00566565" w:rsidRPr="00B82B52">
        <w:rPr>
          <w:rFonts w:ascii="Times New Roman" w:eastAsia="Calibri" w:hAnsi="Times New Roman" w:cs="Times New Roman"/>
          <w:sz w:val="28"/>
          <w:szCs w:val="28"/>
        </w:rPr>
        <w:t xml:space="preserve"> предусматривающим</w:t>
      </w:r>
      <w:r w:rsidR="00E00F63" w:rsidRPr="00B82B52">
        <w:rPr>
          <w:rFonts w:ascii="Times New Roman" w:eastAsia="Calibri" w:hAnsi="Times New Roman" w:cs="Times New Roman"/>
          <w:sz w:val="28"/>
          <w:szCs w:val="28"/>
        </w:rPr>
        <w:t xml:space="preserve"> введение</w:t>
      </w:r>
      <w:r w:rsidR="00566565" w:rsidRPr="00B82B52">
        <w:rPr>
          <w:rFonts w:ascii="Times New Roman" w:eastAsia="Calibri" w:hAnsi="Times New Roman" w:cs="Times New Roman"/>
          <w:sz w:val="28"/>
          <w:szCs w:val="28"/>
        </w:rPr>
        <w:t xml:space="preserve"> указанно</w:t>
      </w:r>
      <w:r w:rsidR="00E00F63" w:rsidRPr="00B82B52">
        <w:rPr>
          <w:rFonts w:ascii="Times New Roman" w:eastAsia="Calibri" w:hAnsi="Times New Roman" w:cs="Times New Roman"/>
          <w:sz w:val="28"/>
          <w:szCs w:val="28"/>
        </w:rPr>
        <w:t>го</w:t>
      </w:r>
      <w:r w:rsidR="00566565" w:rsidRPr="00B82B52">
        <w:rPr>
          <w:rFonts w:ascii="Times New Roman" w:eastAsia="Calibri" w:hAnsi="Times New Roman" w:cs="Times New Roman"/>
          <w:sz w:val="28"/>
          <w:szCs w:val="28"/>
        </w:rPr>
        <w:t xml:space="preserve"> полномочи</w:t>
      </w:r>
      <w:r w:rsidR="00E00F63" w:rsidRPr="00B82B52">
        <w:rPr>
          <w:rFonts w:ascii="Times New Roman" w:eastAsia="Calibri" w:hAnsi="Times New Roman" w:cs="Times New Roman"/>
          <w:sz w:val="28"/>
          <w:szCs w:val="28"/>
        </w:rPr>
        <w:t>я</w:t>
      </w:r>
      <w:r w:rsidR="00566565" w:rsidRPr="00B82B52">
        <w:rPr>
          <w:rFonts w:ascii="Times New Roman" w:eastAsia="Calibri" w:hAnsi="Times New Roman" w:cs="Times New Roman"/>
          <w:sz w:val="28"/>
          <w:szCs w:val="28"/>
        </w:rPr>
        <w:t xml:space="preserve"> главных распорядителей бюджетных средств</w:t>
      </w:r>
      <w:r w:rsidR="00352C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203A" w:rsidRPr="00B82B52" w:rsidRDefault="00566565" w:rsidP="00237212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C0">
        <w:rPr>
          <w:rFonts w:ascii="Times New Roman" w:eastAsia="Calibri" w:hAnsi="Times New Roman" w:cs="Times New Roman"/>
          <w:sz w:val="28"/>
          <w:szCs w:val="28"/>
        </w:rPr>
        <w:t>4)</w:t>
      </w:r>
      <w:r w:rsidR="0066203A" w:rsidRPr="00B82B5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352CC0">
        <w:rPr>
          <w:rFonts w:ascii="Times New Roman" w:hAnsi="Times New Roman" w:cs="Times New Roman"/>
          <w:sz w:val="28"/>
          <w:szCs w:val="28"/>
        </w:rPr>
        <w:t>Д</w:t>
      </w:r>
      <w:r w:rsidR="003B5AAF" w:rsidRPr="00B82B52">
        <w:rPr>
          <w:rFonts w:ascii="Times New Roman" w:hAnsi="Times New Roman" w:cs="Times New Roman"/>
          <w:sz w:val="28"/>
          <w:szCs w:val="28"/>
        </w:rPr>
        <w:t xml:space="preserve">ействующим </w:t>
      </w:r>
      <w:r w:rsidR="00065927" w:rsidRPr="00B82B52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065927" w:rsidRPr="00B82B52">
        <w:rPr>
          <w:rFonts w:ascii="Times New Roman" w:hAnsi="Times New Roman" w:cs="Times New Roman"/>
          <w:sz w:val="28"/>
          <w:szCs w:val="28"/>
          <w:u w:val="single"/>
        </w:rPr>
        <w:t xml:space="preserve">не отрегулированы вопросы предоставления субсидий в случае проведения процедуры ликвидации в отношении сельскохозяйственного товаропроизводителя, претендующего на получение субсидий, или наличия решений арбитражных судов о признании такого сельскохозяйственного товаропроизводителя несостоятельным (банкротом) </w:t>
      </w:r>
      <w:r w:rsidR="0066203A" w:rsidRPr="00B82B52">
        <w:rPr>
          <w:rFonts w:ascii="Times New Roman" w:hAnsi="Times New Roman" w:cs="Times New Roman"/>
          <w:sz w:val="28"/>
          <w:szCs w:val="28"/>
          <w:u w:val="single"/>
        </w:rPr>
        <w:br/>
      </w:r>
      <w:r w:rsidR="00065927" w:rsidRPr="00B82B52">
        <w:rPr>
          <w:rFonts w:ascii="Times New Roman" w:hAnsi="Times New Roman" w:cs="Times New Roman"/>
          <w:sz w:val="28"/>
          <w:szCs w:val="28"/>
          <w:u w:val="single"/>
        </w:rPr>
        <w:t>и об открытии конкурсного производства</w:t>
      </w:r>
      <w:r w:rsidR="00065927" w:rsidRPr="00B82B52">
        <w:rPr>
          <w:rFonts w:ascii="Times New Roman" w:hAnsi="Times New Roman" w:cs="Times New Roman"/>
          <w:sz w:val="28"/>
          <w:szCs w:val="28"/>
        </w:rPr>
        <w:t xml:space="preserve">. </w:t>
      </w:r>
      <w:r w:rsidR="005F4C94" w:rsidRPr="00B82B52">
        <w:rPr>
          <w:rFonts w:ascii="Times New Roman" w:hAnsi="Times New Roman" w:cs="Times New Roman"/>
          <w:sz w:val="28"/>
          <w:szCs w:val="28"/>
        </w:rPr>
        <w:t>В связи с этим с</w:t>
      </w:r>
      <w:r w:rsidR="00065927" w:rsidRPr="00B82B52">
        <w:rPr>
          <w:rFonts w:ascii="Times New Roman" w:hAnsi="Times New Roman" w:cs="Times New Roman"/>
          <w:sz w:val="28"/>
          <w:szCs w:val="28"/>
        </w:rPr>
        <w:t xml:space="preserve">уществует большая вероятность, что в случае предоставления субсидий, </w:t>
      </w:r>
      <w:r w:rsidR="00EE0147" w:rsidRPr="00B82B52">
        <w:rPr>
          <w:rFonts w:ascii="Times New Roman" w:hAnsi="Times New Roman" w:cs="Times New Roman"/>
          <w:sz w:val="28"/>
          <w:szCs w:val="28"/>
        </w:rPr>
        <w:t>средства</w:t>
      </w:r>
      <w:r w:rsidR="00065927" w:rsidRPr="00B82B52">
        <w:rPr>
          <w:rFonts w:ascii="Times New Roman" w:hAnsi="Times New Roman" w:cs="Times New Roman"/>
          <w:sz w:val="28"/>
          <w:szCs w:val="28"/>
        </w:rPr>
        <w:t xml:space="preserve"> могут быть направлены на погашение кредиторской задолженности и иных обязательств, </w:t>
      </w:r>
      <w:r w:rsidR="0066203A" w:rsidRPr="00B82B52">
        <w:rPr>
          <w:rFonts w:ascii="Times New Roman" w:hAnsi="Times New Roman" w:cs="Times New Roman"/>
          <w:sz w:val="28"/>
          <w:szCs w:val="28"/>
        </w:rPr>
        <w:br/>
      </w:r>
      <w:r w:rsidR="00065927" w:rsidRPr="00B82B52">
        <w:rPr>
          <w:rFonts w:ascii="Times New Roman" w:hAnsi="Times New Roman" w:cs="Times New Roman"/>
          <w:sz w:val="28"/>
          <w:szCs w:val="28"/>
        </w:rPr>
        <w:lastRenderedPageBreak/>
        <w:t xml:space="preserve">а не на развитие сельскохозяйственного производства, что, соответственно, может привести к неэффективному расходованию субсидий. </w:t>
      </w:r>
      <w:r w:rsidR="005F4C94" w:rsidRPr="00B82B52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5F4C94" w:rsidRPr="00B82B52">
        <w:rPr>
          <w:rFonts w:ascii="Times New Roman" w:hAnsi="Times New Roman" w:cs="Times New Roman"/>
          <w:sz w:val="28"/>
          <w:szCs w:val="28"/>
        </w:rPr>
        <w:br/>
      </w:r>
      <w:r w:rsidR="00000AA4" w:rsidRPr="00B82B52">
        <w:rPr>
          <w:rFonts w:ascii="Times New Roman" w:hAnsi="Times New Roman" w:cs="Times New Roman"/>
          <w:sz w:val="28"/>
          <w:szCs w:val="28"/>
        </w:rPr>
        <w:t xml:space="preserve">проектом акта </w:t>
      </w:r>
      <w:r w:rsidR="00000AA4" w:rsidRPr="00B82B52">
        <w:rPr>
          <w:rFonts w:ascii="Times New Roman" w:hAnsi="Times New Roman" w:cs="Times New Roman"/>
          <w:b/>
          <w:sz w:val="28"/>
          <w:szCs w:val="28"/>
        </w:rPr>
        <w:t>вносятся соответствующие изменения в условия предоставления субсидий на основании подпункта 2 пункта 3 статьи 78 Бюджетного кодекса,</w:t>
      </w:r>
      <w:r w:rsidR="00000AA4" w:rsidRPr="00B82B52">
        <w:rPr>
          <w:rFonts w:ascii="Times New Roman" w:hAnsi="Times New Roman" w:cs="Times New Roman"/>
          <w:sz w:val="28"/>
          <w:szCs w:val="28"/>
        </w:rPr>
        <w:t xml:space="preserve"> предусматривающего право государственно</w:t>
      </w:r>
      <w:r w:rsidR="00352CC0">
        <w:rPr>
          <w:rFonts w:ascii="Times New Roman" w:hAnsi="Times New Roman" w:cs="Times New Roman"/>
          <w:sz w:val="28"/>
          <w:szCs w:val="28"/>
        </w:rPr>
        <w:t>го</w:t>
      </w:r>
      <w:r w:rsidR="00000AA4" w:rsidRPr="00B82B5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52CC0">
        <w:rPr>
          <w:rFonts w:ascii="Times New Roman" w:hAnsi="Times New Roman" w:cs="Times New Roman"/>
          <w:sz w:val="28"/>
          <w:szCs w:val="28"/>
        </w:rPr>
        <w:t>а</w:t>
      </w:r>
      <w:r w:rsidR="00000AA4" w:rsidRPr="00B82B52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</w:t>
      </w:r>
      <w:r w:rsidR="00EE0147" w:rsidRPr="00B82B5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="00000AA4" w:rsidRPr="00B82B52">
        <w:rPr>
          <w:rFonts w:ascii="Times New Roman" w:hAnsi="Times New Roman" w:cs="Times New Roman"/>
          <w:sz w:val="28"/>
          <w:szCs w:val="28"/>
        </w:rPr>
        <w:t>устанавливать условия</w:t>
      </w:r>
      <w:proofErr w:type="gramEnd"/>
      <w:r w:rsidR="00000AA4" w:rsidRPr="00B82B52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субъекта Российской Федерации</w:t>
      </w:r>
      <w:r w:rsidR="00352CC0">
        <w:rPr>
          <w:rFonts w:ascii="Times New Roman" w:hAnsi="Times New Roman" w:cs="Times New Roman"/>
          <w:sz w:val="28"/>
          <w:szCs w:val="28"/>
        </w:rPr>
        <w:t>.</w:t>
      </w:r>
    </w:p>
    <w:p w:rsidR="0066203A" w:rsidRPr="00B82B52" w:rsidRDefault="00C97210" w:rsidP="00237212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CC0">
        <w:rPr>
          <w:rFonts w:ascii="Times New Roman" w:hAnsi="Times New Roman" w:cs="Times New Roman"/>
          <w:sz w:val="28"/>
          <w:szCs w:val="28"/>
        </w:rPr>
        <w:t>5</w:t>
      </w:r>
      <w:r w:rsidR="00596F78" w:rsidRPr="00352CC0">
        <w:rPr>
          <w:rFonts w:ascii="Times New Roman" w:hAnsi="Times New Roman" w:cs="Times New Roman"/>
          <w:sz w:val="28"/>
          <w:szCs w:val="28"/>
        </w:rPr>
        <w:t>)</w:t>
      </w:r>
      <w:r w:rsidRPr="00B82B52">
        <w:rPr>
          <w:rFonts w:ascii="Times New Roman" w:hAnsi="Times New Roman" w:cs="Times New Roman"/>
          <w:sz w:val="28"/>
          <w:szCs w:val="28"/>
        </w:rPr>
        <w:t> </w:t>
      </w:r>
      <w:r w:rsidR="0066203A"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352CC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82B52">
        <w:rPr>
          <w:rFonts w:ascii="Times New Roman" w:hAnsi="Times New Roman" w:cs="Times New Roman"/>
          <w:sz w:val="28"/>
          <w:szCs w:val="28"/>
          <w:u w:val="single"/>
        </w:rPr>
        <w:t xml:space="preserve">тсутствие в Порядке перечня документов на получение субсидий </w:t>
      </w:r>
      <w:r w:rsidRPr="00B82B52">
        <w:rPr>
          <w:rFonts w:ascii="Times New Roman" w:hAnsi="Times New Roman" w:cs="Times New Roman"/>
          <w:sz w:val="28"/>
          <w:szCs w:val="28"/>
          <w:u w:val="single"/>
        </w:rPr>
        <w:br/>
        <w:t>из федерального бюджета и областного бюджета Ульяновской области</w:t>
      </w:r>
      <w:r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596F78" w:rsidRPr="00B82B52">
        <w:rPr>
          <w:rFonts w:ascii="Times New Roman" w:hAnsi="Times New Roman" w:cs="Times New Roman"/>
          <w:sz w:val="28"/>
          <w:szCs w:val="28"/>
        </w:rPr>
        <w:br/>
      </w:r>
      <w:r w:rsidRPr="00B82B52">
        <w:rPr>
          <w:rFonts w:ascii="Times New Roman" w:hAnsi="Times New Roman" w:cs="Times New Roman"/>
          <w:sz w:val="28"/>
          <w:szCs w:val="28"/>
          <w:u w:val="single"/>
        </w:rPr>
        <w:t>на приобретение племенных быков-производителей молочного и мясного направлений</w:t>
      </w:r>
      <w:r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EE0147"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Pr="00B82B52">
        <w:rPr>
          <w:rFonts w:ascii="Times New Roman" w:hAnsi="Times New Roman" w:cs="Times New Roman"/>
          <w:sz w:val="28"/>
          <w:szCs w:val="28"/>
        </w:rPr>
        <w:t xml:space="preserve">не </w:t>
      </w:r>
      <w:r w:rsidR="00EE0147"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Pr="00B82B52">
        <w:rPr>
          <w:rFonts w:ascii="Times New Roman" w:hAnsi="Times New Roman" w:cs="Times New Roman"/>
          <w:sz w:val="28"/>
          <w:szCs w:val="28"/>
        </w:rPr>
        <w:t>позвол</w:t>
      </w:r>
      <w:r w:rsidR="0066203A" w:rsidRPr="00B82B52">
        <w:rPr>
          <w:rFonts w:ascii="Times New Roman" w:hAnsi="Times New Roman" w:cs="Times New Roman"/>
          <w:sz w:val="28"/>
          <w:szCs w:val="28"/>
        </w:rPr>
        <w:t>яет</w:t>
      </w:r>
      <w:r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EE0147" w:rsidRPr="00B82B52">
        <w:rPr>
          <w:rFonts w:ascii="Times New Roman" w:hAnsi="Times New Roman" w:cs="Times New Roman"/>
          <w:sz w:val="28"/>
          <w:szCs w:val="28"/>
        </w:rPr>
        <w:t>уполномоченному органу правомерно организовать процесс выделения</w:t>
      </w:r>
      <w:r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EE0147" w:rsidRPr="00B82B52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Pr="00B82B52">
        <w:rPr>
          <w:rFonts w:ascii="Times New Roman" w:hAnsi="Times New Roman" w:cs="Times New Roman"/>
          <w:sz w:val="28"/>
          <w:szCs w:val="28"/>
        </w:rPr>
        <w:t>указанной субсидии.</w:t>
      </w:r>
      <w:r w:rsidR="00596F78"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66203A" w:rsidRPr="00B82B52">
        <w:rPr>
          <w:rFonts w:ascii="Times New Roman" w:hAnsi="Times New Roman" w:cs="Times New Roman"/>
          <w:b/>
          <w:sz w:val="28"/>
          <w:szCs w:val="28"/>
        </w:rPr>
        <w:t>Рассматриваемый п</w:t>
      </w:r>
      <w:r w:rsidR="0066203A" w:rsidRPr="00B82B52">
        <w:rPr>
          <w:rFonts w:ascii="Times New Roman" w:hAnsi="Times New Roman" w:cs="Times New Roman"/>
          <w:b/>
          <w:noProof/>
          <w:sz w:val="28"/>
          <w:szCs w:val="28"/>
        </w:rPr>
        <w:t>роект акта устраняет указанны</w:t>
      </w:r>
      <w:r w:rsidR="00EE0147" w:rsidRPr="00B82B52">
        <w:rPr>
          <w:rFonts w:ascii="Times New Roman" w:hAnsi="Times New Roman" w:cs="Times New Roman"/>
          <w:b/>
          <w:noProof/>
          <w:sz w:val="28"/>
          <w:szCs w:val="28"/>
        </w:rPr>
        <w:t>й</w:t>
      </w:r>
      <w:r w:rsidR="00352CC0">
        <w:rPr>
          <w:rFonts w:ascii="Times New Roman" w:hAnsi="Times New Roman" w:cs="Times New Roman"/>
          <w:b/>
          <w:noProof/>
          <w:sz w:val="28"/>
          <w:szCs w:val="28"/>
        </w:rPr>
        <w:t xml:space="preserve"> пробел правового характера.</w:t>
      </w:r>
    </w:p>
    <w:p w:rsidR="00D817ED" w:rsidRPr="00B82B52" w:rsidRDefault="00566565" w:rsidP="00237212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C0">
        <w:rPr>
          <w:rFonts w:ascii="Times New Roman" w:hAnsi="Times New Roman" w:cs="Times New Roman"/>
          <w:sz w:val="28"/>
          <w:szCs w:val="28"/>
        </w:rPr>
        <w:t>6)</w:t>
      </w:r>
      <w:r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66203A"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352CC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6203A" w:rsidRPr="00B82B52">
        <w:rPr>
          <w:rFonts w:ascii="Times New Roman" w:hAnsi="Times New Roman" w:cs="Times New Roman"/>
          <w:sz w:val="28"/>
          <w:szCs w:val="28"/>
          <w:u w:val="single"/>
        </w:rPr>
        <w:t xml:space="preserve">тсутствие правового регулирования вопросов возврата субсидий </w:t>
      </w:r>
      <w:r w:rsidR="0066203A" w:rsidRPr="00B82B52">
        <w:rPr>
          <w:rFonts w:ascii="Times New Roman" w:hAnsi="Times New Roman" w:cs="Times New Roman"/>
          <w:sz w:val="28"/>
          <w:szCs w:val="28"/>
          <w:u w:val="single"/>
        </w:rPr>
        <w:br/>
        <w:t>в случае документального подтверждения наступления обстоятельств непреодолимой силы, препятствующих исполнению обязательств сельскохозяйственных товаропроизводителей по выполнению показателей результативности предоставления субсидий</w:t>
      </w:r>
      <w:r w:rsidR="0066203A" w:rsidRPr="00B82B52">
        <w:rPr>
          <w:rFonts w:ascii="Times New Roman" w:hAnsi="Times New Roman" w:cs="Times New Roman"/>
          <w:sz w:val="28"/>
          <w:szCs w:val="28"/>
        </w:rPr>
        <w:t xml:space="preserve">, </w:t>
      </w:r>
      <w:r w:rsidR="00EE0147" w:rsidRPr="00B82B52">
        <w:rPr>
          <w:rFonts w:ascii="Times New Roman" w:hAnsi="Times New Roman" w:cs="Times New Roman"/>
          <w:sz w:val="28"/>
          <w:szCs w:val="28"/>
        </w:rPr>
        <w:t>может привести</w:t>
      </w:r>
      <w:r w:rsidR="0066203A" w:rsidRPr="00B82B52">
        <w:rPr>
          <w:rFonts w:ascii="Times New Roman" w:hAnsi="Times New Roman" w:cs="Times New Roman"/>
          <w:sz w:val="28"/>
          <w:szCs w:val="28"/>
        </w:rPr>
        <w:t xml:space="preserve"> к судебным разбирательствам не в пользу разработчика акта и дополнительным бюджетным расходам</w:t>
      </w:r>
      <w:r w:rsidR="005F4C94" w:rsidRPr="00B82B52">
        <w:rPr>
          <w:rFonts w:ascii="Times New Roman" w:hAnsi="Times New Roman" w:cs="Times New Roman"/>
          <w:sz w:val="28"/>
          <w:szCs w:val="28"/>
        </w:rPr>
        <w:t>. Ранее в регионе имелись п</w:t>
      </w:r>
      <w:r w:rsidR="0066203A" w:rsidRPr="00B82B52">
        <w:rPr>
          <w:rFonts w:ascii="Times New Roman" w:hAnsi="Times New Roman" w:cs="Times New Roman"/>
          <w:sz w:val="28"/>
          <w:szCs w:val="28"/>
        </w:rPr>
        <w:t xml:space="preserve">рецеденты </w:t>
      </w:r>
      <w:r w:rsidR="005F4C94" w:rsidRPr="00B82B52">
        <w:rPr>
          <w:rFonts w:ascii="Times New Roman" w:hAnsi="Times New Roman" w:cs="Times New Roman"/>
          <w:sz w:val="28"/>
          <w:szCs w:val="28"/>
        </w:rPr>
        <w:t>по</w:t>
      </w:r>
      <w:r w:rsidR="0066203A" w:rsidRPr="00B82B52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5F4C94" w:rsidRPr="00B82B52">
        <w:rPr>
          <w:rFonts w:ascii="Times New Roman" w:hAnsi="Times New Roman" w:cs="Times New Roman"/>
          <w:sz w:val="28"/>
          <w:szCs w:val="28"/>
        </w:rPr>
        <w:t>у</w:t>
      </w:r>
      <w:r w:rsidR="0066203A" w:rsidRPr="00B82B52">
        <w:rPr>
          <w:rFonts w:ascii="Times New Roman" w:hAnsi="Times New Roman" w:cs="Times New Roman"/>
          <w:sz w:val="28"/>
          <w:szCs w:val="28"/>
        </w:rPr>
        <w:t xml:space="preserve"> субсидий, предоставленных на оказание несвязанной поддержки сельскохозяйственным товаропроизводителям в области растениеводства. </w:t>
      </w:r>
    </w:p>
    <w:p w:rsidR="003B530B" w:rsidRDefault="00D817ED" w:rsidP="00D817ED">
      <w:pPr>
        <w:pStyle w:val="ConsPlusNormal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82B52">
        <w:rPr>
          <w:rFonts w:ascii="Times New Roman" w:hAnsi="Times New Roman" w:cs="Times New Roman"/>
          <w:sz w:val="28"/>
          <w:szCs w:val="28"/>
        </w:rPr>
        <w:t xml:space="preserve">Основание для освобождения субъектов Российской Федерации </w:t>
      </w:r>
      <w:r w:rsidRPr="00B82B52">
        <w:rPr>
          <w:rFonts w:ascii="Times New Roman" w:hAnsi="Times New Roman" w:cs="Times New Roman"/>
          <w:sz w:val="28"/>
          <w:szCs w:val="28"/>
        </w:rPr>
        <w:br/>
        <w:t xml:space="preserve">от применения мер финансовой ответственности </w:t>
      </w:r>
      <w:r w:rsidRPr="00B82B52">
        <w:rPr>
          <w:rFonts w:ascii="Times New Roman" w:hAnsi="Times New Roman" w:cs="Times New Roman"/>
          <w:sz w:val="28"/>
          <w:szCs w:val="28"/>
          <w:u w:val="single"/>
        </w:rPr>
        <w:t>в случае документального подтверждения</w:t>
      </w:r>
      <w:r w:rsidRPr="00B82B52">
        <w:rPr>
          <w:rFonts w:ascii="Times New Roman" w:hAnsi="Times New Roman" w:cs="Times New Roman"/>
          <w:sz w:val="28"/>
          <w:szCs w:val="28"/>
        </w:rPr>
        <w:t xml:space="preserve"> наступления обстоятельств непреодолимой силы, препятствующих исполнению соответствующих обязательств, предусмотрено п</w:t>
      </w:r>
      <w:r w:rsidR="0066203A" w:rsidRPr="00B82B52">
        <w:rPr>
          <w:rFonts w:ascii="Times New Roman" w:hAnsi="Times New Roman" w:cs="Times New Roman"/>
          <w:sz w:val="28"/>
          <w:szCs w:val="28"/>
        </w:rPr>
        <w:t xml:space="preserve">унктом 20 </w:t>
      </w:r>
      <w:hyperlink r:id="rId15" w:history="1">
        <w:r w:rsidR="0066203A" w:rsidRPr="00B82B52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66203A" w:rsidRPr="00B82B52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</w:t>
      </w:r>
      <w:hyperlink r:id="rId16" w:history="1">
        <w:r w:rsidR="0066203A" w:rsidRPr="00B82B52">
          <w:rPr>
            <w:rFonts w:ascii="Times New Roman" w:hAnsi="Times New Roman" w:cs="Times New Roman"/>
            <w:sz w:val="28"/>
            <w:szCs w:val="28"/>
          </w:rPr>
          <w:t>субсидий</w:t>
        </w:r>
      </w:hyperlink>
      <w:r w:rsidR="0066203A" w:rsidRPr="00B82B52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бюджетам субъектов Российской Федерации, утверждённых постановлением Правительства Российской Федерации </w:t>
      </w:r>
      <w:r w:rsidR="00EE0147" w:rsidRPr="00B82B52">
        <w:rPr>
          <w:rFonts w:ascii="Times New Roman" w:hAnsi="Times New Roman" w:cs="Times New Roman"/>
          <w:sz w:val="28"/>
          <w:szCs w:val="28"/>
        </w:rPr>
        <w:br/>
      </w:r>
      <w:r w:rsidR="0066203A" w:rsidRPr="00B82B52">
        <w:rPr>
          <w:rFonts w:ascii="Times New Roman" w:hAnsi="Times New Roman" w:cs="Times New Roman"/>
          <w:sz w:val="28"/>
          <w:szCs w:val="28"/>
        </w:rPr>
        <w:t>от 30.09.2014 № 999</w:t>
      </w:r>
      <w:r w:rsidRPr="00B82B52">
        <w:rPr>
          <w:rFonts w:ascii="Times New Roman" w:hAnsi="Times New Roman" w:cs="Times New Roman"/>
          <w:sz w:val="28"/>
          <w:szCs w:val="28"/>
        </w:rPr>
        <w:t>.</w:t>
      </w:r>
      <w:r w:rsidR="0066203A"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66203A" w:rsidRPr="00B82B52">
        <w:rPr>
          <w:rFonts w:ascii="Times New Roman" w:hAnsi="Times New Roman" w:cs="Times New Roman"/>
          <w:b/>
          <w:sz w:val="28"/>
          <w:szCs w:val="28"/>
        </w:rPr>
        <w:t>П</w:t>
      </w:r>
      <w:r w:rsidR="00EA5A94" w:rsidRPr="00B82B52">
        <w:rPr>
          <w:rFonts w:ascii="Times New Roman" w:hAnsi="Times New Roman" w:cs="Times New Roman"/>
          <w:b/>
          <w:noProof/>
          <w:sz w:val="28"/>
          <w:szCs w:val="28"/>
        </w:rPr>
        <w:t>роект акта устраняет указанн</w:t>
      </w:r>
      <w:r w:rsidR="00EE0147" w:rsidRPr="00B82B52"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="00EA5A94" w:rsidRPr="00B82B52">
        <w:rPr>
          <w:rFonts w:ascii="Times New Roman" w:hAnsi="Times New Roman" w:cs="Times New Roman"/>
          <w:b/>
          <w:noProof/>
          <w:sz w:val="28"/>
          <w:szCs w:val="28"/>
        </w:rPr>
        <w:t>е несоответстви</w:t>
      </w:r>
      <w:r w:rsidR="00EE0147" w:rsidRPr="00B82B52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EA5A94" w:rsidRPr="00B82B52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FE3BCF" w:rsidRPr="00B82B52" w:rsidRDefault="00FE3BCF" w:rsidP="00711DB8">
      <w:pPr>
        <w:spacing w:before="60"/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B82B52">
        <w:rPr>
          <w:sz w:val="28"/>
          <w:szCs w:val="28"/>
        </w:rPr>
        <w:t xml:space="preserve">Таким образом, в целом проект акта направлен на создание благоприятных условий для развития сельскохозяйственного производства </w:t>
      </w:r>
      <w:r w:rsidRPr="00B82B52">
        <w:rPr>
          <w:sz w:val="28"/>
          <w:szCs w:val="28"/>
        </w:rPr>
        <w:br/>
        <w:t>в сфере племенного животноводства, стимулирование</w:t>
      </w:r>
      <w:r w:rsidRPr="00B82B52">
        <w:rPr>
          <w:sz w:val="28"/>
          <w:szCs w:val="28"/>
          <w:shd w:val="clear" w:color="auto" w:fill="FFFFFF"/>
        </w:rPr>
        <w:t xml:space="preserve"> обновления поголовья крупного рогатого скота молочного направления, обеспечения сбалансированности кормления сельскохозяйственных животных, а также </w:t>
      </w:r>
      <w:r w:rsidRPr="00B82B52">
        <w:rPr>
          <w:sz w:val="28"/>
          <w:szCs w:val="28"/>
          <w:shd w:val="clear" w:color="auto" w:fill="FFFFFF"/>
        </w:rPr>
        <w:br/>
        <w:t>на приведение действующего Порядка в соответствии с федеральным законодательством, регулирующим бюджетные правоотношения и вопросы предоставления субсидий на р</w:t>
      </w:r>
      <w:r w:rsidRPr="00B82B52">
        <w:rPr>
          <w:sz w:val="28"/>
          <w:szCs w:val="28"/>
        </w:rPr>
        <w:t xml:space="preserve">азвитие племенного животноводства, </w:t>
      </w:r>
      <w:r w:rsidRPr="00B82B52">
        <w:rPr>
          <w:sz w:val="28"/>
          <w:szCs w:val="28"/>
          <w:shd w:val="clear" w:color="auto" w:fill="FFFFFF"/>
        </w:rPr>
        <w:t>устранение пробелов правового характера.</w:t>
      </w:r>
      <w:proofErr w:type="gramEnd"/>
    </w:p>
    <w:p w:rsidR="00FE3BCF" w:rsidRPr="00711DB8" w:rsidRDefault="00FE3BCF" w:rsidP="00FE3BCF">
      <w:pPr>
        <w:ind w:firstLine="720"/>
        <w:jc w:val="both"/>
        <w:rPr>
          <w:sz w:val="22"/>
          <w:szCs w:val="22"/>
        </w:rPr>
      </w:pPr>
    </w:p>
    <w:p w:rsidR="004473E0" w:rsidRPr="00B82B52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82B52">
        <w:rPr>
          <w:b/>
          <w:sz w:val="28"/>
          <w:szCs w:val="28"/>
        </w:rPr>
        <w:t>3. Обоснование целей предлагаемого регулирования.</w:t>
      </w:r>
    </w:p>
    <w:p w:rsidR="00237212" w:rsidRPr="00B82B52" w:rsidRDefault="00237212" w:rsidP="003D40E1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shd w:val="clear" w:color="auto" w:fill="FFFFFF"/>
        </w:rPr>
      </w:pPr>
      <w:r w:rsidRPr="00B82B52">
        <w:rPr>
          <w:sz w:val="28"/>
        </w:rPr>
        <w:t xml:space="preserve">По мнению разработчика </w:t>
      </w:r>
      <w:r w:rsidR="00E23E88" w:rsidRPr="00B82B52">
        <w:rPr>
          <w:sz w:val="28"/>
        </w:rPr>
        <w:t>акта,</w:t>
      </w:r>
      <w:r w:rsidRPr="00B82B52">
        <w:rPr>
          <w:sz w:val="28"/>
        </w:rPr>
        <w:t xml:space="preserve"> принятие </w:t>
      </w:r>
      <w:r w:rsidR="00094C17" w:rsidRPr="00B82B52">
        <w:rPr>
          <w:sz w:val="28"/>
          <w:szCs w:val="28"/>
        </w:rPr>
        <w:t xml:space="preserve">проекта постановления Правительства Ульяновской области «О внесении изменений в постановление </w:t>
      </w:r>
      <w:r w:rsidR="00094C17" w:rsidRPr="00B82B52">
        <w:rPr>
          <w:sz w:val="28"/>
          <w:szCs w:val="28"/>
        </w:rPr>
        <w:lastRenderedPageBreak/>
        <w:t>Правительства Ульяновской области от 06.03.2014 № 84-П»</w:t>
      </w:r>
      <w:r w:rsidRPr="00B82B52">
        <w:rPr>
          <w:sz w:val="28"/>
        </w:rPr>
        <w:t xml:space="preserve"> направлено </w:t>
      </w:r>
      <w:r w:rsidRPr="00B82B52">
        <w:rPr>
          <w:sz w:val="28"/>
        </w:rPr>
        <w:br/>
        <w:t xml:space="preserve">на </w:t>
      </w:r>
      <w:r w:rsidRPr="00B82B52">
        <w:rPr>
          <w:sz w:val="28"/>
          <w:szCs w:val="28"/>
          <w:shd w:val="clear" w:color="auto" w:fill="FFFFFF"/>
        </w:rPr>
        <w:t>приведение действующего Порядка</w:t>
      </w:r>
      <w:r w:rsidR="00DE60EF" w:rsidRPr="00B82B52">
        <w:rPr>
          <w:sz w:val="28"/>
          <w:szCs w:val="28"/>
          <w:shd w:val="clear" w:color="auto" w:fill="FFFFFF"/>
        </w:rPr>
        <w:t xml:space="preserve"> </w:t>
      </w:r>
      <w:r w:rsidR="006D5D01">
        <w:rPr>
          <w:sz w:val="28"/>
          <w:szCs w:val="28"/>
          <w:shd w:val="clear" w:color="auto" w:fill="FFFFFF"/>
        </w:rPr>
        <w:t xml:space="preserve">предоставления из областного бюджета Ульяновской области средств на поддержку племенного животноводства </w:t>
      </w:r>
      <w:r w:rsidR="006D5D01">
        <w:rPr>
          <w:sz w:val="28"/>
          <w:szCs w:val="28"/>
          <w:shd w:val="clear" w:color="auto" w:fill="FFFFFF"/>
        </w:rPr>
        <w:br/>
      </w:r>
      <w:r w:rsidRPr="00B82B52">
        <w:rPr>
          <w:sz w:val="28"/>
          <w:szCs w:val="28"/>
          <w:shd w:val="clear" w:color="auto" w:fill="FFFFFF"/>
        </w:rPr>
        <w:t>в соответствие с федеральным законодательством, регулирующим бюджетные правоотношения и вопросы предоставления субсидий на р</w:t>
      </w:r>
      <w:r w:rsidRPr="00B82B52">
        <w:rPr>
          <w:sz w:val="28"/>
          <w:szCs w:val="28"/>
        </w:rPr>
        <w:t>а</w:t>
      </w:r>
      <w:r w:rsidR="00E23E88" w:rsidRPr="00B82B52">
        <w:rPr>
          <w:sz w:val="28"/>
          <w:szCs w:val="28"/>
        </w:rPr>
        <w:t>звитие племенного животноводства,</w:t>
      </w:r>
      <w:r w:rsidRPr="00B82B52">
        <w:rPr>
          <w:sz w:val="28"/>
          <w:szCs w:val="28"/>
        </w:rPr>
        <w:t xml:space="preserve"> создание условий для</w:t>
      </w:r>
      <w:r w:rsidRPr="00B82B52">
        <w:rPr>
          <w:sz w:val="28"/>
          <w:szCs w:val="28"/>
          <w:shd w:val="clear" w:color="auto" w:fill="FFFFFF"/>
        </w:rPr>
        <w:t xml:space="preserve"> обновления поголовья крупного рогатого скота молочного направления и обеспечени</w:t>
      </w:r>
      <w:r w:rsidR="00352CC0">
        <w:rPr>
          <w:sz w:val="28"/>
          <w:szCs w:val="28"/>
          <w:shd w:val="clear" w:color="auto" w:fill="FFFFFF"/>
        </w:rPr>
        <w:t>е</w:t>
      </w:r>
      <w:r w:rsidRPr="00B82B52">
        <w:rPr>
          <w:sz w:val="28"/>
          <w:szCs w:val="28"/>
          <w:shd w:val="clear" w:color="auto" w:fill="FFFFFF"/>
        </w:rPr>
        <w:t xml:space="preserve"> сбалансированности кормления сельскохозяйственных животных</w:t>
      </w:r>
      <w:r w:rsidR="005E6209" w:rsidRPr="00B82B52">
        <w:rPr>
          <w:sz w:val="28"/>
          <w:szCs w:val="28"/>
          <w:shd w:val="clear" w:color="auto" w:fill="FFFFFF"/>
        </w:rPr>
        <w:t xml:space="preserve"> и птицы</w:t>
      </w:r>
      <w:r w:rsidR="00E23E88" w:rsidRPr="00B82B52">
        <w:rPr>
          <w:sz w:val="28"/>
          <w:szCs w:val="28"/>
          <w:shd w:val="clear" w:color="auto" w:fill="FFFFFF"/>
        </w:rPr>
        <w:t>.</w:t>
      </w:r>
      <w:r w:rsidR="00E23E88" w:rsidRPr="00B82B52">
        <w:rPr>
          <w:sz w:val="28"/>
        </w:rPr>
        <w:t xml:space="preserve"> Кроме того, проект акта </w:t>
      </w:r>
      <w:r w:rsidR="00DE60EF" w:rsidRPr="00B82B52">
        <w:rPr>
          <w:sz w:val="28"/>
          <w:szCs w:val="28"/>
        </w:rPr>
        <w:t xml:space="preserve"> </w:t>
      </w:r>
      <w:r w:rsidR="00E23E88" w:rsidRPr="00B82B52">
        <w:rPr>
          <w:sz w:val="28"/>
          <w:szCs w:val="28"/>
        </w:rPr>
        <w:t xml:space="preserve">направлен </w:t>
      </w:r>
      <w:r w:rsidR="00DE60EF" w:rsidRPr="00B82B52">
        <w:rPr>
          <w:sz w:val="28"/>
          <w:szCs w:val="28"/>
        </w:rPr>
        <w:t xml:space="preserve">на </w:t>
      </w:r>
      <w:r w:rsidRPr="00B82B52">
        <w:rPr>
          <w:sz w:val="28"/>
          <w:szCs w:val="28"/>
          <w:shd w:val="clear" w:color="auto" w:fill="FFFFFF"/>
        </w:rPr>
        <w:t>устранение пробелов правового характера.</w:t>
      </w:r>
    </w:p>
    <w:p w:rsidR="00A058EB" w:rsidRPr="00B82B52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82B52">
        <w:rPr>
          <w:sz w:val="28"/>
        </w:rPr>
        <w:t xml:space="preserve">Таким образом, </w:t>
      </w:r>
      <w:r w:rsidR="00E23E88" w:rsidRPr="00B82B52">
        <w:rPr>
          <w:sz w:val="28"/>
        </w:rPr>
        <w:t xml:space="preserve">в целом </w:t>
      </w:r>
      <w:r w:rsidR="00A058EB" w:rsidRPr="00B82B52">
        <w:rPr>
          <w:sz w:val="28"/>
        </w:rPr>
        <w:t xml:space="preserve">принятие проекта акта направлено </w:t>
      </w:r>
      <w:r w:rsidR="005F4C94" w:rsidRPr="00B82B52">
        <w:rPr>
          <w:sz w:val="28"/>
        </w:rPr>
        <w:br/>
      </w:r>
      <w:r w:rsidR="00A058EB" w:rsidRPr="00B82B52">
        <w:rPr>
          <w:sz w:val="28"/>
        </w:rPr>
        <w:t>на совершенствование мер государственной поддержки в сфере производства сельскохозяйственной продукции.</w:t>
      </w:r>
    </w:p>
    <w:p w:rsidR="00BF7361" w:rsidRPr="00711DB8" w:rsidRDefault="00BF7361" w:rsidP="00C21C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D7310" w:rsidRPr="00B82B52" w:rsidRDefault="007D7310" w:rsidP="007D7310">
      <w:pPr>
        <w:ind w:firstLine="708"/>
        <w:jc w:val="both"/>
        <w:rPr>
          <w:sz w:val="28"/>
          <w:szCs w:val="28"/>
        </w:rPr>
      </w:pPr>
      <w:r w:rsidRPr="00B82B52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3D40E1" w:rsidRPr="00B82B52" w:rsidRDefault="00FF32E9" w:rsidP="003D40E1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11009A" w:rsidRPr="00B82B52">
        <w:rPr>
          <w:sz w:val="28"/>
          <w:szCs w:val="28"/>
        </w:rPr>
        <w:t xml:space="preserve">оказания </w:t>
      </w:r>
      <w:r w:rsidR="00E23E88" w:rsidRPr="00B82B52">
        <w:rPr>
          <w:sz w:val="28"/>
          <w:szCs w:val="28"/>
        </w:rPr>
        <w:t xml:space="preserve">финансовой поддержки </w:t>
      </w:r>
      <w:r w:rsidR="0011009A" w:rsidRPr="00B82B52">
        <w:rPr>
          <w:sz w:val="28"/>
          <w:szCs w:val="28"/>
        </w:rPr>
        <w:t xml:space="preserve">сельскохозяйственным товаропроизводителям в области </w:t>
      </w:r>
      <w:r w:rsidR="00E23E88" w:rsidRPr="00B82B52">
        <w:rPr>
          <w:sz w:val="28"/>
          <w:szCs w:val="28"/>
        </w:rPr>
        <w:t>племенного животноводства</w:t>
      </w:r>
      <w:r w:rsidR="0011009A" w:rsidRPr="00B82B52">
        <w:rPr>
          <w:sz w:val="28"/>
          <w:szCs w:val="28"/>
        </w:rPr>
        <w:t xml:space="preserve"> установлено, что </w:t>
      </w:r>
      <w:r w:rsidR="00352CC0">
        <w:rPr>
          <w:sz w:val="28"/>
          <w:szCs w:val="28"/>
        </w:rPr>
        <w:t xml:space="preserve">аналогичные </w:t>
      </w:r>
      <w:r w:rsidR="009302C4" w:rsidRPr="00B82B52">
        <w:rPr>
          <w:sz w:val="28"/>
          <w:szCs w:val="28"/>
        </w:rPr>
        <w:t>меры</w:t>
      </w:r>
      <w:r w:rsidR="00352CC0">
        <w:rPr>
          <w:sz w:val="28"/>
          <w:szCs w:val="28"/>
        </w:rPr>
        <w:t xml:space="preserve"> государственной поддержки </w:t>
      </w:r>
      <w:r w:rsidR="00352CC0" w:rsidRPr="00352CC0">
        <w:rPr>
          <w:b/>
          <w:sz w:val="28"/>
          <w:szCs w:val="28"/>
        </w:rPr>
        <w:t>по</w:t>
      </w:r>
      <w:r w:rsidR="003D40E1" w:rsidRPr="00B82B52">
        <w:rPr>
          <w:b/>
          <w:sz w:val="28"/>
          <w:szCs w:val="28"/>
        </w:rPr>
        <w:t xml:space="preserve"> предоставлению субсидий на приобретение поголовья племенного молодняка крупного рогатого скота молочного направления по импорту,</w:t>
      </w:r>
      <w:r w:rsidR="003D40E1" w:rsidRPr="00B82B52">
        <w:rPr>
          <w:sz w:val="28"/>
          <w:szCs w:val="28"/>
        </w:rPr>
        <w:t xml:space="preserve"> </w:t>
      </w:r>
      <w:r w:rsidR="001A0E63" w:rsidRPr="00B82B52">
        <w:rPr>
          <w:sz w:val="28"/>
          <w:szCs w:val="28"/>
        </w:rPr>
        <w:t xml:space="preserve">применяются </w:t>
      </w:r>
      <w:r w:rsidR="009302C4" w:rsidRPr="00B82B52">
        <w:rPr>
          <w:sz w:val="28"/>
          <w:szCs w:val="28"/>
        </w:rPr>
        <w:t>в</w:t>
      </w:r>
      <w:r w:rsidR="001A0E63" w:rsidRPr="00B82B52">
        <w:rPr>
          <w:sz w:val="28"/>
          <w:szCs w:val="28"/>
        </w:rPr>
        <w:t xml:space="preserve">о многих </w:t>
      </w:r>
      <w:r w:rsidR="009302C4" w:rsidRPr="00B82B52">
        <w:rPr>
          <w:sz w:val="28"/>
          <w:szCs w:val="28"/>
        </w:rPr>
        <w:t>субъект</w:t>
      </w:r>
      <w:r w:rsidR="001A0E63" w:rsidRPr="00B82B52">
        <w:rPr>
          <w:sz w:val="28"/>
          <w:szCs w:val="28"/>
        </w:rPr>
        <w:t>ах</w:t>
      </w:r>
      <w:r w:rsidR="009302C4" w:rsidRPr="00B82B52">
        <w:rPr>
          <w:sz w:val="28"/>
          <w:szCs w:val="28"/>
        </w:rPr>
        <w:t xml:space="preserve"> Российской Федерации</w:t>
      </w:r>
      <w:r w:rsidR="005E6209" w:rsidRPr="00B82B52">
        <w:rPr>
          <w:sz w:val="28"/>
          <w:szCs w:val="28"/>
        </w:rPr>
        <w:t xml:space="preserve">. Рассмотрим примеры </w:t>
      </w:r>
      <w:r w:rsidR="00255C95" w:rsidRPr="00B82B52">
        <w:rPr>
          <w:sz w:val="28"/>
          <w:szCs w:val="28"/>
        </w:rPr>
        <w:t>правоприменения</w:t>
      </w:r>
      <w:r w:rsidR="005E6209" w:rsidRPr="00B82B52">
        <w:rPr>
          <w:sz w:val="28"/>
          <w:szCs w:val="28"/>
        </w:rPr>
        <w:t xml:space="preserve"> </w:t>
      </w:r>
      <w:r w:rsidR="001A0E63" w:rsidRPr="00B82B52">
        <w:rPr>
          <w:sz w:val="28"/>
          <w:szCs w:val="28"/>
        </w:rPr>
        <w:t>отдельных</w:t>
      </w:r>
      <w:r w:rsidR="005E6209" w:rsidRPr="00B82B52">
        <w:rPr>
          <w:sz w:val="28"/>
          <w:szCs w:val="28"/>
        </w:rPr>
        <w:t xml:space="preserve"> регионов</w:t>
      </w:r>
      <w:r w:rsidR="005E6209" w:rsidRPr="00B82B52">
        <w:rPr>
          <w:i/>
          <w:sz w:val="28"/>
          <w:szCs w:val="28"/>
        </w:rPr>
        <w:t xml:space="preserve"> </w:t>
      </w:r>
      <w:r w:rsidR="006D5D01">
        <w:rPr>
          <w:i/>
          <w:sz w:val="28"/>
          <w:szCs w:val="28"/>
        </w:rPr>
        <w:br/>
      </w:r>
      <w:r w:rsidR="005E6209" w:rsidRPr="00B82B52">
        <w:rPr>
          <w:i/>
          <w:sz w:val="28"/>
          <w:szCs w:val="28"/>
        </w:rPr>
        <w:t>(опыт учтен разработчик</w:t>
      </w:r>
      <w:r w:rsidR="001A0E63" w:rsidRPr="00B82B52">
        <w:rPr>
          <w:i/>
          <w:sz w:val="28"/>
          <w:szCs w:val="28"/>
        </w:rPr>
        <w:t>ом</w:t>
      </w:r>
      <w:r w:rsidR="005E6209" w:rsidRPr="00B82B52">
        <w:rPr>
          <w:i/>
          <w:sz w:val="28"/>
          <w:szCs w:val="28"/>
        </w:rPr>
        <w:t xml:space="preserve"> акта):</w:t>
      </w:r>
      <w:r w:rsidR="00B36FC6" w:rsidRPr="00B82B52">
        <w:rPr>
          <w:i/>
          <w:sz w:val="28"/>
          <w:szCs w:val="28"/>
        </w:rPr>
        <w:t xml:space="preserve"> </w:t>
      </w:r>
    </w:p>
    <w:p w:rsidR="00E23E88" w:rsidRPr="00B82B52" w:rsidRDefault="00E23E88" w:rsidP="003326C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1979"/>
        <w:gridCol w:w="4029"/>
        <w:gridCol w:w="3118"/>
      </w:tblGrid>
      <w:tr w:rsidR="00E23E88" w:rsidRPr="00B82B52" w:rsidTr="0067019B">
        <w:trPr>
          <w:trHeight w:val="297"/>
          <w:tblHeader/>
        </w:trPr>
        <w:tc>
          <w:tcPr>
            <w:tcW w:w="621" w:type="dxa"/>
            <w:vAlign w:val="center"/>
          </w:tcPr>
          <w:p w:rsidR="00E23E88" w:rsidRPr="00B82B52" w:rsidRDefault="00E23E88" w:rsidP="00426D7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B82B52">
              <w:rPr>
                <w:b/>
              </w:rPr>
              <w:t>№</w:t>
            </w:r>
          </w:p>
        </w:tc>
        <w:tc>
          <w:tcPr>
            <w:tcW w:w="1979" w:type="dxa"/>
            <w:vAlign w:val="center"/>
          </w:tcPr>
          <w:p w:rsidR="00E23E88" w:rsidRPr="00B82B52" w:rsidRDefault="00E23E88" w:rsidP="00426D7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B82B52">
              <w:rPr>
                <w:b/>
              </w:rPr>
              <w:t>Субъект РФ</w:t>
            </w:r>
          </w:p>
        </w:tc>
        <w:tc>
          <w:tcPr>
            <w:tcW w:w="4029" w:type="dxa"/>
            <w:vAlign w:val="center"/>
          </w:tcPr>
          <w:p w:rsidR="00E23E88" w:rsidRPr="00B82B52" w:rsidRDefault="00E23E88" w:rsidP="00426D7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B82B52">
              <w:rPr>
                <w:b/>
              </w:rPr>
              <w:t>Наименование НПА</w:t>
            </w:r>
          </w:p>
        </w:tc>
        <w:tc>
          <w:tcPr>
            <w:tcW w:w="3118" w:type="dxa"/>
            <w:vAlign w:val="center"/>
          </w:tcPr>
          <w:p w:rsidR="00E23E88" w:rsidRPr="00B82B52" w:rsidRDefault="00E23E88" w:rsidP="007F1629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B82B52">
              <w:rPr>
                <w:b/>
              </w:rPr>
              <w:t>Вид субсидии</w:t>
            </w:r>
          </w:p>
        </w:tc>
      </w:tr>
      <w:tr w:rsidR="007F1629" w:rsidRPr="00B82B52" w:rsidTr="0067019B">
        <w:tc>
          <w:tcPr>
            <w:tcW w:w="621" w:type="dxa"/>
          </w:tcPr>
          <w:p w:rsidR="007F1629" w:rsidRPr="00B82B52" w:rsidRDefault="007F1629" w:rsidP="00426D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79" w:type="dxa"/>
          </w:tcPr>
          <w:p w:rsidR="007F1629" w:rsidRPr="00B82B52" w:rsidRDefault="007F1629" w:rsidP="00765EB4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B82B52">
              <w:rPr>
                <w:b/>
              </w:rPr>
              <w:t>Забайкальский край</w:t>
            </w:r>
          </w:p>
        </w:tc>
        <w:tc>
          <w:tcPr>
            <w:tcW w:w="4029" w:type="dxa"/>
          </w:tcPr>
          <w:p w:rsidR="005E6209" w:rsidRDefault="007F1629" w:rsidP="001A0E63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i/>
              </w:rPr>
            </w:pPr>
            <w:r w:rsidRPr="00B82B52">
              <w:t>Постановление Правительства Забайкаль</w:t>
            </w:r>
            <w:r w:rsidR="005E6209" w:rsidRPr="00B82B52">
              <w:t xml:space="preserve">ского края от 21.01.2016 № 26 </w:t>
            </w:r>
            <w:r w:rsidRPr="00B82B52">
              <w:t>"Об утверждении Порядка предоставления из бюджета Забайкальского края в 2016 году государственной поддержки в виде субсидий сельскохозяйственным товаропрои</w:t>
            </w:r>
            <w:r w:rsidR="005E6209" w:rsidRPr="00B82B52">
              <w:t xml:space="preserve">зводителям Забайкальского края </w:t>
            </w:r>
            <w:r w:rsidRPr="00B82B52">
              <w:t>на поддержку племенного животноводства"</w:t>
            </w:r>
            <w:r w:rsidRPr="00B82B52">
              <w:br/>
            </w:r>
            <w:r w:rsidRPr="00B82B52">
              <w:rPr>
                <w:i/>
              </w:rPr>
              <w:t>(ред. от 12.07.2016).</w:t>
            </w:r>
          </w:p>
          <w:p w:rsidR="00911E01" w:rsidRPr="00B82B52" w:rsidRDefault="00911E01" w:rsidP="001A0E63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i/>
              </w:rPr>
            </w:pPr>
          </w:p>
        </w:tc>
        <w:tc>
          <w:tcPr>
            <w:tcW w:w="3118" w:type="dxa"/>
          </w:tcPr>
          <w:p w:rsidR="007F1629" w:rsidRPr="00B82B52" w:rsidRDefault="007F1629" w:rsidP="00765EB4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B82B52">
              <w:t xml:space="preserve">Субсидии на приобретение племенного молодняка крупного рогатого скота молочного направления продуктивности </w:t>
            </w:r>
            <w:r w:rsidR="0067019B" w:rsidRPr="00B82B52">
              <w:br/>
            </w:r>
            <w:r w:rsidRPr="00B82B52">
              <w:t xml:space="preserve">в племенных стадах, зарегистрированных </w:t>
            </w:r>
            <w:r w:rsidR="0067019B" w:rsidRPr="00B82B52">
              <w:br/>
            </w:r>
            <w:r w:rsidRPr="00B82B52">
              <w:t xml:space="preserve">в государственном племенном регистре, </w:t>
            </w:r>
            <w:r w:rsidR="0067019B" w:rsidRPr="00B82B52">
              <w:br/>
            </w:r>
            <w:r w:rsidRPr="00B82B52">
              <w:t>а также по импорту.</w:t>
            </w:r>
          </w:p>
        </w:tc>
      </w:tr>
      <w:tr w:rsidR="007F1629" w:rsidRPr="00B82B52" w:rsidTr="0067019B">
        <w:tc>
          <w:tcPr>
            <w:tcW w:w="621" w:type="dxa"/>
          </w:tcPr>
          <w:p w:rsidR="007F1629" w:rsidRPr="00B82B52" w:rsidRDefault="007F1629" w:rsidP="00426D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79" w:type="dxa"/>
          </w:tcPr>
          <w:p w:rsidR="007F1629" w:rsidRPr="00B82B52" w:rsidRDefault="007F1629" w:rsidP="004A6705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B82B52">
              <w:rPr>
                <w:b/>
              </w:rPr>
              <w:t>Ленинградская область</w:t>
            </w:r>
          </w:p>
        </w:tc>
        <w:tc>
          <w:tcPr>
            <w:tcW w:w="4029" w:type="dxa"/>
          </w:tcPr>
          <w:p w:rsidR="007F1629" w:rsidRPr="00B82B52" w:rsidRDefault="007F1629" w:rsidP="00B36FC6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i/>
              </w:rPr>
            </w:pPr>
            <w:r w:rsidRPr="00B82B52">
              <w:t>Постановление Прави</w:t>
            </w:r>
            <w:r w:rsidR="005E6209" w:rsidRPr="00B82B52">
              <w:t xml:space="preserve">тельства Ленинградской области от 04.02.2014 № 15 </w:t>
            </w:r>
            <w:r w:rsidRPr="00B82B52">
              <w:t xml:space="preserve">"Об утверждении порядков предоставления субсидий из областного бюджета Ленинградской области </w:t>
            </w:r>
            <w:r w:rsidR="005E6209" w:rsidRPr="00B82B52">
              <w:br/>
            </w:r>
            <w:r w:rsidRPr="00B82B52">
              <w:t xml:space="preserve">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 </w:t>
            </w:r>
            <w:r w:rsidRPr="00B82B52">
              <w:rPr>
                <w:i/>
              </w:rPr>
              <w:t>(ред. от 15.07.2016).</w:t>
            </w:r>
          </w:p>
          <w:p w:rsidR="005E6209" w:rsidRDefault="005E6209" w:rsidP="005E620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16"/>
                <w:szCs w:val="16"/>
              </w:rPr>
            </w:pPr>
          </w:p>
          <w:p w:rsidR="00911E01" w:rsidRPr="00B82B52" w:rsidRDefault="00911E01" w:rsidP="005E620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7F1629" w:rsidRPr="00B82B52" w:rsidRDefault="007F1629" w:rsidP="004A6705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B82B52">
              <w:t xml:space="preserve">Субсидии на приобретение племенного молодняка крупного рогатого скота молочного и мясного направлений, в том числе </w:t>
            </w:r>
            <w:r w:rsidRPr="00B82B52">
              <w:br/>
              <w:t>по импорту.</w:t>
            </w:r>
          </w:p>
        </w:tc>
      </w:tr>
      <w:tr w:rsidR="007F1629" w:rsidRPr="00B82B52" w:rsidTr="0067019B">
        <w:tc>
          <w:tcPr>
            <w:tcW w:w="621" w:type="dxa"/>
          </w:tcPr>
          <w:p w:rsidR="007F1629" w:rsidRPr="00B82B52" w:rsidRDefault="007F1629" w:rsidP="00426D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79" w:type="dxa"/>
          </w:tcPr>
          <w:p w:rsidR="007F1629" w:rsidRPr="00B82B52" w:rsidRDefault="007F1629" w:rsidP="006C5C11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</w:rPr>
            </w:pPr>
            <w:r w:rsidRPr="00B82B52">
              <w:rPr>
                <w:b/>
              </w:rPr>
              <w:t>Республика Татарстан</w:t>
            </w:r>
          </w:p>
        </w:tc>
        <w:tc>
          <w:tcPr>
            <w:tcW w:w="4029" w:type="dxa"/>
          </w:tcPr>
          <w:p w:rsidR="007F1629" w:rsidRPr="00B82B52" w:rsidRDefault="007F1629" w:rsidP="006C5C11">
            <w:pPr>
              <w:autoSpaceDE w:val="0"/>
              <w:autoSpaceDN w:val="0"/>
              <w:adjustRightInd w:val="0"/>
              <w:spacing w:before="60" w:line="220" w:lineRule="exact"/>
              <w:jc w:val="both"/>
            </w:pPr>
            <w:r w:rsidRPr="00B82B52">
              <w:t>Постановление Кабинета Министров Республики Татарстан от 14.03.2016 № 138 "О мерах государственной поддержки агропромышленного комплекса в 2016 году"</w:t>
            </w:r>
          </w:p>
          <w:p w:rsidR="007F1629" w:rsidRPr="00B82B52" w:rsidRDefault="007F1629" w:rsidP="006C5C11">
            <w:pPr>
              <w:autoSpaceDE w:val="0"/>
              <w:autoSpaceDN w:val="0"/>
              <w:adjustRightInd w:val="0"/>
              <w:spacing w:after="60" w:line="220" w:lineRule="exact"/>
              <w:jc w:val="both"/>
              <w:rPr>
                <w:i/>
              </w:rPr>
            </w:pPr>
            <w:r w:rsidRPr="00B82B52">
              <w:rPr>
                <w:i/>
              </w:rPr>
              <w:t>(ред. от 23.06.2016).</w:t>
            </w:r>
          </w:p>
        </w:tc>
        <w:tc>
          <w:tcPr>
            <w:tcW w:w="3118" w:type="dxa"/>
          </w:tcPr>
          <w:p w:rsidR="007F1629" w:rsidRPr="00B82B52" w:rsidRDefault="007F1629" w:rsidP="0067019B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B82B52">
              <w:t xml:space="preserve">Субсидии на приобретение </w:t>
            </w:r>
            <w:r w:rsidRPr="00B82B52">
              <w:br/>
              <w:t xml:space="preserve">в 2012 - 2016 годах племенного молодняка крупного рогатого скота молочного направления </w:t>
            </w:r>
            <w:r w:rsidRPr="00B82B52">
              <w:br/>
              <w:t xml:space="preserve">у племенных заводов </w:t>
            </w:r>
            <w:r w:rsidRPr="00B82B52">
              <w:br/>
              <w:t xml:space="preserve">и племенных репродукторов, имеющих свидетельство </w:t>
            </w:r>
            <w:r w:rsidR="0067019B" w:rsidRPr="00B82B52">
              <w:br/>
            </w:r>
            <w:r w:rsidRPr="00B82B52">
              <w:t xml:space="preserve">о регистрации </w:t>
            </w:r>
            <w:r w:rsidR="0067019B" w:rsidRPr="00B82B52">
              <w:br/>
            </w:r>
            <w:r w:rsidRPr="00B82B52">
              <w:t xml:space="preserve">в государственном племенном регистре, </w:t>
            </w:r>
            <w:r w:rsidR="0067019B" w:rsidRPr="00B82B52">
              <w:br/>
            </w:r>
            <w:r w:rsidRPr="00B82B52">
              <w:t>а также по импорту.</w:t>
            </w:r>
          </w:p>
        </w:tc>
      </w:tr>
      <w:tr w:rsidR="007F1629" w:rsidRPr="00B82B52" w:rsidTr="0067019B">
        <w:tc>
          <w:tcPr>
            <w:tcW w:w="621" w:type="dxa"/>
          </w:tcPr>
          <w:p w:rsidR="007F1629" w:rsidRPr="00B82B52" w:rsidRDefault="007F1629" w:rsidP="00426D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79" w:type="dxa"/>
          </w:tcPr>
          <w:p w:rsidR="007F1629" w:rsidRPr="00B82B52" w:rsidRDefault="007F1629" w:rsidP="00B024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B82B52">
              <w:rPr>
                <w:b/>
              </w:rPr>
              <w:t>Ростовская область</w:t>
            </w:r>
          </w:p>
        </w:tc>
        <w:tc>
          <w:tcPr>
            <w:tcW w:w="4029" w:type="dxa"/>
          </w:tcPr>
          <w:p w:rsidR="007F1629" w:rsidRPr="00B82B52" w:rsidRDefault="007F1629" w:rsidP="00B02462">
            <w:pPr>
              <w:autoSpaceDE w:val="0"/>
              <w:autoSpaceDN w:val="0"/>
              <w:adjustRightInd w:val="0"/>
              <w:spacing w:before="60" w:line="220" w:lineRule="exact"/>
              <w:jc w:val="both"/>
            </w:pPr>
            <w:r w:rsidRPr="00B82B52">
              <w:t>Постановление Пр</w:t>
            </w:r>
            <w:r w:rsidR="005E6209" w:rsidRPr="00B82B52">
              <w:t xml:space="preserve">авительства Ростовской области </w:t>
            </w:r>
            <w:r w:rsidRPr="00B82B52">
              <w:t xml:space="preserve">от 20.08.2015 </w:t>
            </w:r>
            <w:r w:rsidR="005E6209" w:rsidRPr="00B82B52">
              <w:br/>
            </w:r>
            <w:r w:rsidRPr="00B82B52">
              <w:t>№ 523 "О порядке предоставления субсидий сельскохозяйственным товаропроизводителям (кроме граждан, ведущ</w:t>
            </w:r>
            <w:r w:rsidR="005E6209" w:rsidRPr="00B82B52">
              <w:t xml:space="preserve">их личное подсобное хозяйство) на возмещение части затрат </w:t>
            </w:r>
            <w:r w:rsidRPr="00B82B52">
              <w:t>на приобретение племенного молодняка крупного рогатого скота молочного направления по импорту"</w:t>
            </w:r>
          </w:p>
          <w:p w:rsidR="007F1629" w:rsidRPr="00B82B52" w:rsidRDefault="007F1629" w:rsidP="007F1629">
            <w:pPr>
              <w:autoSpaceDE w:val="0"/>
              <w:autoSpaceDN w:val="0"/>
              <w:adjustRightInd w:val="0"/>
              <w:spacing w:after="60" w:line="220" w:lineRule="exact"/>
              <w:jc w:val="both"/>
              <w:rPr>
                <w:i/>
              </w:rPr>
            </w:pPr>
            <w:r w:rsidRPr="00B82B52">
              <w:rPr>
                <w:i/>
              </w:rPr>
              <w:t>(ред. от 27.07.2016).</w:t>
            </w:r>
          </w:p>
        </w:tc>
        <w:tc>
          <w:tcPr>
            <w:tcW w:w="3118" w:type="dxa"/>
          </w:tcPr>
          <w:p w:rsidR="007F1629" w:rsidRPr="00B82B52" w:rsidRDefault="007F1629" w:rsidP="00B02462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B82B52">
              <w:t>Субсидии сельскохозяйственным товаропроизводителям (кроме граждан, ведущ</w:t>
            </w:r>
            <w:r w:rsidR="005E6209" w:rsidRPr="00B82B52">
              <w:t xml:space="preserve">их личное подсобное хозяйство) на возмещение части затрат </w:t>
            </w:r>
            <w:r w:rsidRPr="00B82B52">
              <w:t>на приобретение племенного молодняка крупного рогатого скота молочного направления по импорту.</w:t>
            </w:r>
          </w:p>
        </w:tc>
      </w:tr>
      <w:tr w:rsidR="007F1629" w:rsidRPr="00B82B52" w:rsidTr="0067019B">
        <w:tc>
          <w:tcPr>
            <w:tcW w:w="621" w:type="dxa"/>
          </w:tcPr>
          <w:p w:rsidR="007F1629" w:rsidRPr="00B82B52" w:rsidRDefault="007F1629" w:rsidP="00426D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79" w:type="dxa"/>
          </w:tcPr>
          <w:p w:rsidR="007F1629" w:rsidRPr="00B82B52" w:rsidRDefault="007F1629" w:rsidP="00B9591C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</w:rPr>
            </w:pPr>
            <w:r w:rsidRPr="00B82B52">
              <w:rPr>
                <w:b/>
              </w:rPr>
              <w:t>Томская область</w:t>
            </w:r>
          </w:p>
        </w:tc>
        <w:tc>
          <w:tcPr>
            <w:tcW w:w="4029" w:type="dxa"/>
          </w:tcPr>
          <w:p w:rsidR="007F1629" w:rsidRPr="00B82B52" w:rsidRDefault="007F1629" w:rsidP="005E6209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i/>
              </w:rPr>
            </w:pPr>
            <w:r w:rsidRPr="00B82B52">
              <w:t xml:space="preserve">Постановление Администрации Томской области от 08.02.2016 </w:t>
            </w:r>
            <w:r w:rsidR="005E6209" w:rsidRPr="00B82B52">
              <w:br/>
            </w:r>
            <w:r w:rsidRPr="00B82B52">
              <w:t xml:space="preserve">№ 36а "Об утверждении положений о предоставлении бюджетных средств на государственную поддержку сельскохозяйственного производства в Томской области" </w:t>
            </w:r>
            <w:r w:rsidRPr="00B82B52">
              <w:rPr>
                <w:i/>
              </w:rPr>
              <w:t>(ред. от 26.08.2016).</w:t>
            </w:r>
          </w:p>
        </w:tc>
        <w:tc>
          <w:tcPr>
            <w:tcW w:w="3118" w:type="dxa"/>
          </w:tcPr>
          <w:p w:rsidR="007F1629" w:rsidRPr="00B82B52" w:rsidRDefault="007F1629" w:rsidP="007F1629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B82B52">
              <w:t xml:space="preserve">Субсидии сельскохозяйственным товаропроизводителям </w:t>
            </w:r>
            <w:r w:rsidRPr="00B82B52">
              <w:br/>
              <w:t xml:space="preserve">на возмещение части затрат </w:t>
            </w:r>
            <w:r w:rsidRPr="00B82B52">
              <w:br/>
              <w:t>на приобретение племенного молодняка крупного рогатого скота молочного направления.</w:t>
            </w:r>
          </w:p>
          <w:p w:rsidR="007F1629" w:rsidRPr="00B82B52" w:rsidRDefault="007F1629" w:rsidP="00B9591C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</w:p>
        </w:tc>
      </w:tr>
    </w:tbl>
    <w:p w:rsidR="00E23E88" w:rsidRPr="00B82B52" w:rsidRDefault="00E23E88" w:rsidP="003326C2">
      <w:pPr>
        <w:autoSpaceDE w:val="0"/>
        <w:autoSpaceDN w:val="0"/>
        <w:adjustRightInd w:val="0"/>
        <w:ind w:firstLine="709"/>
        <w:jc w:val="both"/>
        <w:rPr>
          <w:sz w:val="6"/>
          <w:szCs w:val="16"/>
        </w:rPr>
      </w:pPr>
    </w:p>
    <w:p w:rsidR="001A7C93" w:rsidRPr="00B82B52" w:rsidRDefault="0011009A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При этом в части </w:t>
      </w:r>
      <w:r w:rsidR="001A7C93" w:rsidRPr="00B82B52">
        <w:rPr>
          <w:sz w:val="28"/>
          <w:szCs w:val="28"/>
        </w:rPr>
        <w:t xml:space="preserve">предоставления субсидий </w:t>
      </w:r>
      <w:r w:rsidR="001A7C93" w:rsidRPr="00B82B52">
        <w:rPr>
          <w:b/>
          <w:sz w:val="28"/>
          <w:szCs w:val="28"/>
        </w:rPr>
        <w:t xml:space="preserve">на возмещение части затрат на приобретение соевого шрота </w:t>
      </w:r>
      <w:r w:rsidR="001A7C93" w:rsidRPr="00B82B52">
        <w:rPr>
          <w:sz w:val="28"/>
          <w:szCs w:val="28"/>
        </w:rPr>
        <w:t xml:space="preserve">опыт субъектов РФ разработчиком акта </w:t>
      </w:r>
      <w:r w:rsidR="001A7C93" w:rsidRPr="00B82B52">
        <w:rPr>
          <w:sz w:val="28"/>
          <w:szCs w:val="28"/>
        </w:rPr>
        <w:br/>
        <w:t>не представлен.</w:t>
      </w:r>
      <w:r w:rsidR="006D6302" w:rsidRPr="00B82B52">
        <w:rPr>
          <w:sz w:val="28"/>
          <w:szCs w:val="28"/>
        </w:rPr>
        <w:t xml:space="preserve"> </w:t>
      </w:r>
      <w:r w:rsidR="006739B6" w:rsidRPr="00B82B52">
        <w:rPr>
          <w:sz w:val="28"/>
          <w:szCs w:val="28"/>
        </w:rPr>
        <w:t>По итогам мониторинга регионального законодательства, проведённого Министерством развития конкуренции и экономики Ульяновской области</w:t>
      </w:r>
      <w:r w:rsidR="00255C95" w:rsidRPr="00B82B52">
        <w:rPr>
          <w:sz w:val="28"/>
          <w:szCs w:val="28"/>
        </w:rPr>
        <w:t>,</w:t>
      </w:r>
      <w:r w:rsidR="006739B6" w:rsidRPr="00B82B52">
        <w:rPr>
          <w:sz w:val="28"/>
          <w:szCs w:val="28"/>
        </w:rPr>
        <w:t xml:space="preserve"> п</w:t>
      </w:r>
      <w:r w:rsidR="006D6302" w:rsidRPr="00B82B52">
        <w:rPr>
          <w:sz w:val="28"/>
          <w:szCs w:val="28"/>
        </w:rPr>
        <w:t xml:space="preserve">римером указанного вида поддержки может служить </w:t>
      </w:r>
      <w:r w:rsidR="00BB2F03" w:rsidRPr="00B82B52">
        <w:rPr>
          <w:sz w:val="28"/>
          <w:szCs w:val="28"/>
        </w:rPr>
        <w:t xml:space="preserve">только </w:t>
      </w:r>
      <w:r w:rsidR="006D6302" w:rsidRPr="00B82B52">
        <w:rPr>
          <w:sz w:val="28"/>
          <w:szCs w:val="28"/>
        </w:rPr>
        <w:t>опыт</w:t>
      </w:r>
      <w:r w:rsidR="00BB2F03" w:rsidRPr="00B82B52">
        <w:rPr>
          <w:sz w:val="28"/>
          <w:szCs w:val="28"/>
        </w:rPr>
        <w:t xml:space="preserve"> Республики Хакасия</w:t>
      </w:r>
      <w:r w:rsidR="006D6302" w:rsidRPr="00B82B52">
        <w:rPr>
          <w:sz w:val="28"/>
          <w:szCs w:val="28"/>
        </w:rPr>
        <w:t>:</w:t>
      </w:r>
    </w:p>
    <w:p w:rsidR="001A7C93" w:rsidRPr="00B82B52" w:rsidRDefault="001A7C93" w:rsidP="003326C2">
      <w:pPr>
        <w:autoSpaceDE w:val="0"/>
        <w:autoSpaceDN w:val="0"/>
        <w:adjustRightInd w:val="0"/>
        <w:ind w:firstLine="709"/>
        <w:jc w:val="both"/>
        <w:rPr>
          <w:sz w:val="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1979"/>
        <w:gridCol w:w="3745"/>
        <w:gridCol w:w="3402"/>
      </w:tblGrid>
      <w:tr w:rsidR="001A7C93" w:rsidRPr="00B82B52" w:rsidTr="004D7343">
        <w:trPr>
          <w:trHeight w:val="297"/>
          <w:tblHeader/>
        </w:trPr>
        <w:tc>
          <w:tcPr>
            <w:tcW w:w="621" w:type="dxa"/>
            <w:vAlign w:val="center"/>
          </w:tcPr>
          <w:p w:rsidR="001A7C93" w:rsidRPr="00B82B52" w:rsidRDefault="001A7C93" w:rsidP="00426D7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B82B52">
              <w:rPr>
                <w:b/>
              </w:rPr>
              <w:t>№</w:t>
            </w:r>
          </w:p>
        </w:tc>
        <w:tc>
          <w:tcPr>
            <w:tcW w:w="1979" w:type="dxa"/>
            <w:vAlign w:val="center"/>
          </w:tcPr>
          <w:p w:rsidR="001A7C93" w:rsidRPr="00B82B52" w:rsidRDefault="001A7C93" w:rsidP="00426D7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B82B52">
              <w:rPr>
                <w:b/>
              </w:rPr>
              <w:t>Субъект РФ</w:t>
            </w:r>
          </w:p>
        </w:tc>
        <w:tc>
          <w:tcPr>
            <w:tcW w:w="3745" w:type="dxa"/>
            <w:vAlign w:val="center"/>
          </w:tcPr>
          <w:p w:rsidR="001A7C93" w:rsidRPr="00B82B52" w:rsidRDefault="001A7C93" w:rsidP="00426D7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B82B52">
              <w:rPr>
                <w:b/>
              </w:rPr>
              <w:t>Наименование НПА</w:t>
            </w:r>
          </w:p>
        </w:tc>
        <w:tc>
          <w:tcPr>
            <w:tcW w:w="3402" w:type="dxa"/>
            <w:vAlign w:val="center"/>
          </w:tcPr>
          <w:p w:rsidR="001A7C93" w:rsidRPr="00B82B52" w:rsidRDefault="001A7C93" w:rsidP="00426D7C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B82B52">
              <w:rPr>
                <w:b/>
              </w:rPr>
              <w:t>Вид субсидии</w:t>
            </w:r>
          </w:p>
        </w:tc>
      </w:tr>
      <w:tr w:rsidR="001A7C93" w:rsidRPr="00B82B52" w:rsidTr="004D7343">
        <w:tc>
          <w:tcPr>
            <w:tcW w:w="621" w:type="dxa"/>
          </w:tcPr>
          <w:p w:rsidR="001A7C93" w:rsidRPr="00B82B52" w:rsidRDefault="001A7C93" w:rsidP="001A7C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79" w:type="dxa"/>
          </w:tcPr>
          <w:p w:rsidR="001A7C93" w:rsidRPr="00B82B52" w:rsidRDefault="004D7343" w:rsidP="00426D7C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B82B52">
              <w:rPr>
                <w:b/>
              </w:rPr>
              <w:t>Республика Хакасия</w:t>
            </w:r>
          </w:p>
        </w:tc>
        <w:tc>
          <w:tcPr>
            <w:tcW w:w="3745" w:type="dxa"/>
          </w:tcPr>
          <w:p w:rsidR="004D7343" w:rsidRPr="00B82B52" w:rsidRDefault="004D7343" w:rsidP="004D7343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B82B52">
              <w:t>Постановление Пр</w:t>
            </w:r>
            <w:r w:rsidR="006739B6" w:rsidRPr="00B82B52">
              <w:t xml:space="preserve">авительства Республики Хакасия </w:t>
            </w:r>
            <w:r w:rsidR="006739B6" w:rsidRPr="00B82B52">
              <w:br/>
              <w:t xml:space="preserve">от 24.01.2012 № 32 </w:t>
            </w:r>
            <w:r w:rsidR="006739B6" w:rsidRPr="00B82B52">
              <w:br/>
            </w:r>
            <w:r w:rsidRPr="00B82B52">
              <w:t xml:space="preserve">"Об утверждении Порядка предоставления государственной поддержки на развитие агропромышленного комплекса Республики Хакасия в 2012 году" </w:t>
            </w:r>
            <w:r w:rsidRPr="00B82B52">
              <w:rPr>
                <w:i/>
              </w:rPr>
              <w:t>(ред. от 24.12.2012).</w:t>
            </w:r>
          </w:p>
          <w:p w:rsidR="001A7C93" w:rsidRPr="00B82B52" w:rsidRDefault="001A7C93" w:rsidP="00426D7C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i/>
              </w:rPr>
            </w:pPr>
          </w:p>
        </w:tc>
        <w:tc>
          <w:tcPr>
            <w:tcW w:w="3402" w:type="dxa"/>
          </w:tcPr>
          <w:p w:rsidR="001A7C93" w:rsidRPr="00B82B52" w:rsidRDefault="004D7343" w:rsidP="006739B6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proofErr w:type="gramStart"/>
            <w:r w:rsidRPr="00B82B52">
              <w:t xml:space="preserve">Субсидии на возмещение части затрат на приобретение минерально-витаминных добавок и белковых кормов растительного происхождения предоставляются </w:t>
            </w:r>
            <w:r w:rsidR="006739B6" w:rsidRPr="00B82B52">
              <w:br/>
            </w:r>
            <w:r w:rsidRPr="00B82B52">
              <w:t xml:space="preserve">на возмещение части затрат </w:t>
            </w:r>
            <w:r w:rsidR="006739B6" w:rsidRPr="00B82B52">
              <w:br/>
            </w:r>
            <w:r w:rsidRPr="00B82B52">
              <w:t>на приобретение кормовых добавок (минеральные и/или витаминные, и/или другие) и/или белковых кормов растительного происхождения (жмых и/или шрот (подсолнечный и/или рапсовый, и/или соевый, и/или другой) для развития молочного скотоводства.</w:t>
            </w:r>
            <w:proofErr w:type="gramEnd"/>
          </w:p>
        </w:tc>
      </w:tr>
    </w:tbl>
    <w:p w:rsidR="00BB2F03" w:rsidRPr="00B82B52" w:rsidRDefault="00CE6CC0" w:rsidP="00BB2F03">
      <w:pPr>
        <w:pStyle w:val="headertext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B82B52">
        <w:rPr>
          <w:sz w:val="28"/>
          <w:szCs w:val="28"/>
        </w:rPr>
        <w:lastRenderedPageBreak/>
        <w:t>Также п</w:t>
      </w:r>
      <w:r w:rsidR="00BB2F03" w:rsidRPr="00B82B52">
        <w:rPr>
          <w:sz w:val="28"/>
          <w:szCs w:val="28"/>
        </w:rPr>
        <w:t xml:space="preserve">о данным разработчика акта </w:t>
      </w:r>
      <w:r w:rsidR="00BB2F03" w:rsidRPr="00B82B52">
        <w:rPr>
          <w:b/>
          <w:sz w:val="28"/>
          <w:szCs w:val="28"/>
        </w:rPr>
        <w:t xml:space="preserve">условие об отсутствии проведения процедуры ликвидации в отношении сельскохозяйственного товаропроизводителя, претендующего на получение субсидий, </w:t>
      </w:r>
      <w:r w:rsidRPr="00B82B52">
        <w:rPr>
          <w:b/>
          <w:sz w:val="28"/>
          <w:szCs w:val="28"/>
        </w:rPr>
        <w:br/>
      </w:r>
      <w:r w:rsidR="00BB2F03" w:rsidRPr="00B82B52">
        <w:rPr>
          <w:b/>
          <w:sz w:val="28"/>
          <w:szCs w:val="28"/>
        </w:rPr>
        <w:t xml:space="preserve">или решений арбитражных судов о признании его несостоятельным (банкротом) и об открытии конкурсного производства </w:t>
      </w:r>
      <w:r w:rsidR="00BB2F03" w:rsidRPr="00B82B52">
        <w:rPr>
          <w:sz w:val="28"/>
          <w:szCs w:val="28"/>
        </w:rPr>
        <w:t xml:space="preserve">предусмотрено </w:t>
      </w:r>
      <w:r w:rsidRPr="00B82B52">
        <w:rPr>
          <w:sz w:val="28"/>
          <w:szCs w:val="28"/>
        </w:rPr>
        <w:br/>
      </w:r>
      <w:r w:rsidR="00BB2F03" w:rsidRPr="00B82B52">
        <w:rPr>
          <w:sz w:val="28"/>
          <w:szCs w:val="28"/>
        </w:rPr>
        <w:t xml:space="preserve">в нормативных правовых актах </w:t>
      </w:r>
      <w:r w:rsidR="009930C0" w:rsidRPr="00B82B52">
        <w:rPr>
          <w:sz w:val="28"/>
          <w:szCs w:val="28"/>
        </w:rPr>
        <w:t>ряда</w:t>
      </w:r>
      <w:r w:rsidR="00BB2F03" w:rsidRPr="00B82B52">
        <w:rPr>
          <w:sz w:val="28"/>
          <w:szCs w:val="28"/>
        </w:rPr>
        <w:t xml:space="preserve"> субъектов Российской</w:t>
      </w:r>
      <w:r w:rsidR="004F52AC" w:rsidRPr="00B82B52">
        <w:rPr>
          <w:sz w:val="28"/>
          <w:szCs w:val="28"/>
        </w:rPr>
        <w:t xml:space="preserve"> Федерации, </w:t>
      </w:r>
      <w:r w:rsidR="009930C0" w:rsidRPr="00B82B52">
        <w:rPr>
          <w:sz w:val="28"/>
          <w:szCs w:val="28"/>
        </w:rPr>
        <w:br/>
      </w:r>
      <w:r w:rsidR="004F52AC" w:rsidRPr="00B82B52">
        <w:rPr>
          <w:sz w:val="28"/>
          <w:szCs w:val="28"/>
        </w:rPr>
        <w:t>как например:</w:t>
      </w:r>
    </w:p>
    <w:p w:rsidR="00BB2F03" w:rsidRPr="00B82B52" w:rsidRDefault="00BB2F03" w:rsidP="00BB2F03">
      <w:pPr>
        <w:pStyle w:val="headertext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B82B52">
        <w:rPr>
          <w:sz w:val="28"/>
          <w:szCs w:val="28"/>
        </w:rPr>
        <w:t xml:space="preserve">- постановление Правительства Москвы от 17.01.2013 № 3-ПП </w:t>
      </w:r>
      <w:r w:rsidRPr="00B82B52">
        <w:rPr>
          <w:sz w:val="28"/>
          <w:szCs w:val="28"/>
        </w:rPr>
        <w:br/>
        <w:t xml:space="preserve">«Об утверждении порядков </w:t>
      </w:r>
      <w:r w:rsidRPr="00B82B52">
        <w:rPr>
          <w:spacing w:val="2"/>
          <w:sz w:val="28"/>
          <w:szCs w:val="28"/>
        </w:rPr>
        <w:t>предоставления субсидий из бюджета города Москвы в целях поддержки сельскохозяйственных товаропроизводителей и организаций агропромышленного комплекса</w:t>
      </w:r>
      <w:r w:rsidRPr="00B82B52">
        <w:rPr>
          <w:sz w:val="28"/>
          <w:szCs w:val="28"/>
        </w:rPr>
        <w:t xml:space="preserve">»; </w:t>
      </w:r>
    </w:p>
    <w:p w:rsidR="00BB2F03" w:rsidRPr="00B82B52" w:rsidRDefault="00BB2F03" w:rsidP="00BB2F03">
      <w:pPr>
        <w:pStyle w:val="headertext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B82B52">
        <w:rPr>
          <w:sz w:val="28"/>
          <w:szCs w:val="28"/>
        </w:rPr>
        <w:t xml:space="preserve">- постановление Правительства Республики Хакасия от 02.02.2016  № 25 </w:t>
      </w:r>
      <w:r w:rsidRPr="00B82B52">
        <w:rPr>
          <w:sz w:val="28"/>
          <w:szCs w:val="28"/>
        </w:rPr>
        <w:br/>
        <w:t xml:space="preserve">«Об утверждении Порядка предоставления государственной поддержки в виде субсидий на развитие агропромышленного комплекса Республики Хакасия в 2016 году»; </w:t>
      </w:r>
    </w:p>
    <w:p w:rsidR="004F52AC" w:rsidRPr="00B82B52" w:rsidRDefault="004F52AC" w:rsidP="004F52AC">
      <w:pPr>
        <w:pStyle w:val="headertext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B82B52">
        <w:rPr>
          <w:sz w:val="28"/>
          <w:szCs w:val="28"/>
        </w:rPr>
        <w:t xml:space="preserve">- постановление Правительства Астраханской области от 16.06.2014 </w:t>
      </w:r>
      <w:r w:rsidRPr="00B82B52">
        <w:rPr>
          <w:sz w:val="28"/>
          <w:szCs w:val="28"/>
        </w:rPr>
        <w:br/>
        <w:t xml:space="preserve">№ 219-П «О Порядке предоставления субсидий сельскохозяйственным товаропроизводителям на возмещение части затрат на реализацию мероприятий по мелиорации земель сельскохозяйственного назначения на территории Астраханской области»; </w:t>
      </w:r>
    </w:p>
    <w:p w:rsidR="004F52AC" w:rsidRPr="00B82B52" w:rsidRDefault="004F52AC" w:rsidP="004F52AC">
      <w:pPr>
        <w:pStyle w:val="headertext"/>
        <w:spacing w:before="0" w:beforeAutospacing="0" w:after="0" w:afterAutospacing="0" w:line="288" w:lineRule="atLeast"/>
        <w:ind w:firstLine="709"/>
        <w:jc w:val="both"/>
        <w:textAlignment w:val="baseline"/>
      </w:pPr>
      <w:r w:rsidRPr="00B82B52">
        <w:rPr>
          <w:sz w:val="28"/>
          <w:szCs w:val="28"/>
        </w:rPr>
        <w:t xml:space="preserve">- постановление Правительства Волгоградской области от 05.03.2013 </w:t>
      </w:r>
      <w:r w:rsidRPr="00B82B52">
        <w:rPr>
          <w:sz w:val="28"/>
          <w:szCs w:val="28"/>
        </w:rPr>
        <w:br/>
        <w:t>№ 95-п «Об утверждении Порядка предоставления сельскохозяйственным товаропроизводителям субсидий на 1 килограмм реализованного и (или) отгруженного на собственную переработку молока»;</w:t>
      </w:r>
    </w:p>
    <w:p w:rsidR="00BB2F03" w:rsidRPr="00B82B52" w:rsidRDefault="00BB2F03" w:rsidP="00BB2F03">
      <w:pPr>
        <w:pStyle w:val="headertext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B82B52">
        <w:rPr>
          <w:sz w:val="28"/>
          <w:szCs w:val="28"/>
        </w:rPr>
        <w:t xml:space="preserve">- постановление Правительства Челябинской области от 27.05.2016 </w:t>
      </w:r>
      <w:r w:rsidR="004F52AC" w:rsidRPr="00B82B52">
        <w:rPr>
          <w:sz w:val="28"/>
          <w:szCs w:val="28"/>
        </w:rPr>
        <w:br/>
      </w:r>
      <w:r w:rsidRPr="00B82B52">
        <w:rPr>
          <w:sz w:val="28"/>
          <w:szCs w:val="28"/>
        </w:rPr>
        <w:t>№ 291-П «О Порядке предоставления в 2016-2020 годах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грунта»</w:t>
      </w:r>
      <w:r w:rsidR="009930C0" w:rsidRPr="00B82B52">
        <w:rPr>
          <w:sz w:val="28"/>
          <w:szCs w:val="28"/>
        </w:rPr>
        <w:t xml:space="preserve"> и т.д</w:t>
      </w:r>
      <w:r w:rsidR="004F52AC" w:rsidRPr="00B82B52">
        <w:rPr>
          <w:sz w:val="28"/>
          <w:szCs w:val="28"/>
        </w:rPr>
        <w:t>.</w:t>
      </w:r>
    </w:p>
    <w:p w:rsidR="00BC18FD" w:rsidRPr="00B82B52" w:rsidRDefault="00BC18FD" w:rsidP="0020605C">
      <w:pPr>
        <w:pStyle w:val="headertext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B82B52">
        <w:rPr>
          <w:sz w:val="28"/>
          <w:szCs w:val="28"/>
        </w:rPr>
        <w:t xml:space="preserve">В части </w:t>
      </w:r>
      <w:r w:rsidRPr="00B82B52">
        <w:rPr>
          <w:b/>
          <w:sz w:val="28"/>
          <w:szCs w:val="28"/>
        </w:rPr>
        <w:t xml:space="preserve">введения правового регулирования вопросов возврата субсидий в случае документального подтверждения наступления обстоятельств непреодолимой силы, </w:t>
      </w:r>
      <w:r w:rsidRPr="00B82B52">
        <w:rPr>
          <w:sz w:val="28"/>
          <w:szCs w:val="28"/>
        </w:rPr>
        <w:t>препятствующих исполнению обязательств сельскохозяйственных товаропроизводителей по выполнению показателей результативности, аналогичное</w:t>
      </w:r>
      <w:r w:rsidR="009930C0" w:rsidRPr="00B82B52">
        <w:rPr>
          <w:sz w:val="28"/>
          <w:szCs w:val="28"/>
        </w:rPr>
        <w:t xml:space="preserve"> регулирование отмечается </w:t>
      </w:r>
      <w:r w:rsidR="009930C0" w:rsidRPr="00B82B52">
        <w:rPr>
          <w:sz w:val="28"/>
          <w:szCs w:val="28"/>
        </w:rPr>
        <w:br/>
        <w:t xml:space="preserve">в </w:t>
      </w:r>
      <w:r w:rsidRPr="00B82B52">
        <w:rPr>
          <w:sz w:val="28"/>
          <w:szCs w:val="28"/>
        </w:rPr>
        <w:t>нормативных правовых актах Республики Хакасия, Забайкальского края, Ленинградской и Астраханской областей</w:t>
      </w:r>
      <w:r w:rsidR="009930C0" w:rsidRPr="00B82B52">
        <w:rPr>
          <w:sz w:val="28"/>
          <w:szCs w:val="28"/>
        </w:rPr>
        <w:t xml:space="preserve"> и пр</w:t>
      </w:r>
      <w:r w:rsidRPr="00B82B52">
        <w:rPr>
          <w:sz w:val="28"/>
          <w:szCs w:val="28"/>
        </w:rPr>
        <w:t>.</w:t>
      </w:r>
    </w:p>
    <w:p w:rsidR="003326C2" w:rsidRPr="00B82B52" w:rsidRDefault="006D33C9" w:rsidP="0020605C">
      <w:pPr>
        <w:pStyle w:val="headertext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B82B52">
        <w:rPr>
          <w:sz w:val="28"/>
          <w:szCs w:val="28"/>
        </w:rPr>
        <w:t xml:space="preserve">Таким образом, </w:t>
      </w:r>
      <w:r w:rsidR="004F52AC" w:rsidRPr="00B82B52">
        <w:rPr>
          <w:sz w:val="28"/>
          <w:szCs w:val="28"/>
        </w:rPr>
        <w:t xml:space="preserve">схожие меры государственной поддержки сельскохозяйственным товаропроизводителям </w:t>
      </w:r>
      <w:r w:rsidRPr="00B82B52">
        <w:rPr>
          <w:sz w:val="28"/>
          <w:szCs w:val="28"/>
        </w:rPr>
        <w:t xml:space="preserve">в </w:t>
      </w:r>
      <w:r w:rsidR="004F52AC" w:rsidRPr="00B82B52">
        <w:rPr>
          <w:sz w:val="28"/>
          <w:szCs w:val="28"/>
        </w:rPr>
        <w:t>других</w:t>
      </w:r>
      <w:r w:rsidRPr="00B82B52">
        <w:rPr>
          <w:sz w:val="28"/>
          <w:szCs w:val="28"/>
        </w:rPr>
        <w:t xml:space="preserve"> субъект</w:t>
      </w:r>
      <w:r w:rsidR="004F52AC" w:rsidRPr="00B82B52">
        <w:rPr>
          <w:sz w:val="28"/>
          <w:szCs w:val="28"/>
        </w:rPr>
        <w:t>ах</w:t>
      </w:r>
      <w:r w:rsidRPr="00B82B52">
        <w:rPr>
          <w:sz w:val="28"/>
          <w:szCs w:val="28"/>
        </w:rPr>
        <w:t xml:space="preserve"> Российской Федерации предоставляются</w:t>
      </w:r>
      <w:r w:rsidR="009930C0" w:rsidRPr="00B82B52">
        <w:rPr>
          <w:sz w:val="28"/>
          <w:szCs w:val="28"/>
        </w:rPr>
        <w:t xml:space="preserve"> в основном</w:t>
      </w:r>
      <w:r w:rsidRPr="00B82B52">
        <w:rPr>
          <w:sz w:val="28"/>
          <w:szCs w:val="28"/>
        </w:rPr>
        <w:t xml:space="preserve"> </w:t>
      </w:r>
      <w:r w:rsidR="0020605C" w:rsidRPr="00B82B52">
        <w:rPr>
          <w:sz w:val="28"/>
          <w:szCs w:val="28"/>
        </w:rPr>
        <w:t xml:space="preserve">в части предоставления субсидий </w:t>
      </w:r>
      <w:r w:rsidR="009930C0" w:rsidRPr="00B82B52">
        <w:rPr>
          <w:sz w:val="28"/>
          <w:szCs w:val="28"/>
        </w:rPr>
        <w:br/>
      </w:r>
      <w:r w:rsidR="0020605C" w:rsidRPr="00B82B52">
        <w:rPr>
          <w:sz w:val="28"/>
          <w:szCs w:val="28"/>
        </w:rPr>
        <w:t>на приобретение поголовья племенного молодняка крупного рогатого скота молочного направления по импорту</w:t>
      </w:r>
      <w:r w:rsidRPr="00B82B52">
        <w:rPr>
          <w:sz w:val="28"/>
          <w:szCs w:val="28"/>
        </w:rPr>
        <w:t>.</w:t>
      </w:r>
      <w:r w:rsidR="0020605C" w:rsidRPr="00B82B52">
        <w:rPr>
          <w:sz w:val="28"/>
          <w:szCs w:val="28"/>
        </w:rPr>
        <w:t xml:space="preserve"> </w:t>
      </w:r>
      <w:r w:rsidR="00BC18FD" w:rsidRPr="00B82B52">
        <w:rPr>
          <w:sz w:val="28"/>
          <w:szCs w:val="28"/>
        </w:rPr>
        <w:t>Предоставление с</w:t>
      </w:r>
      <w:r w:rsidR="0020605C" w:rsidRPr="00B82B52">
        <w:rPr>
          <w:sz w:val="28"/>
          <w:szCs w:val="28"/>
        </w:rPr>
        <w:t>убсиди</w:t>
      </w:r>
      <w:r w:rsidR="00BC18FD" w:rsidRPr="00B82B52">
        <w:rPr>
          <w:sz w:val="28"/>
          <w:szCs w:val="28"/>
        </w:rPr>
        <w:t>й</w:t>
      </w:r>
      <w:r w:rsidR="0020605C" w:rsidRPr="00B82B52">
        <w:rPr>
          <w:sz w:val="28"/>
          <w:szCs w:val="28"/>
        </w:rPr>
        <w:t xml:space="preserve"> на возмещение части затрат на приобретение соевого шрота </w:t>
      </w:r>
      <w:r w:rsidR="00BC18FD" w:rsidRPr="00B82B52">
        <w:rPr>
          <w:sz w:val="28"/>
          <w:szCs w:val="28"/>
        </w:rPr>
        <w:t>отмечено</w:t>
      </w:r>
      <w:r w:rsidR="0020605C" w:rsidRPr="00B82B52">
        <w:rPr>
          <w:sz w:val="28"/>
          <w:szCs w:val="28"/>
        </w:rPr>
        <w:t xml:space="preserve"> лишь в единичном случае.</w:t>
      </w:r>
    </w:p>
    <w:p w:rsidR="00BC18FD" w:rsidRPr="00B82B52" w:rsidRDefault="00BC18FD" w:rsidP="0020605C">
      <w:pPr>
        <w:pStyle w:val="headertext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</w:p>
    <w:p w:rsidR="00FF32E9" w:rsidRPr="00B82B52" w:rsidRDefault="00FF32E9" w:rsidP="00FF32E9">
      <w:pPr>
        <w:autoSpaceDE w:val="0"/>
        <w:autoSpaceDN w:val="0"/>
        <w:adjustRightInd w:val="0"/>
        <w:ind w:firstLine="709"/>
        <w:jc w:val="both"/>
      </w:pPr>
    </w:p>
    <w:p w:rsidR="008911F8" w:rsidRPr="00B82B52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82B52">
        <w:rPr>
          <w:b/>
          <w:sz w:val="28"/>
          <w:szCs w:val="28"/>
        </w:rPr>
        <w:lastRenderedPageBreak/>
        <w:t>5. Анализ предлагаемого регулирования и иных возможных способов решения проблемы</w:t>
      </w:r>
      <w:r w:rsidR="008B1C54" w:rsidRPr="00B82B52">
        <w:rPr>
          <w:b/>
          <w:sz w:val="28"/>
          <w:szCs w:val="28"/>
        </w:rPr>
        <w:t>.</w:t>
      </w:r>
    </w:p>
    <w:p w:rsidR="0025342C" w:rsidRPr="00B82B52" w:rsidRDefault="006C3D00" w:rsidP="00537AB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shd w:val="clear" w:color="auto" w:fill="FFFFFF"/>
        </w:rPr>
      </w:pPr>
      <w:r w:rsidRPr="00B82B52">
        <w:rPr>
          <w:sz w:val="28"/>
          <w:szCs w:val="28"/>
        </w:rPr>
        <w:t>П</w:t>
      </w:r>
      <w:r w:rsidR="0052180F" w:rsidRPr="00B82B52">
        <w:rPr>
          <w:sz w:val="28"/>
          <w:szCs w:val="28"/>
        </w:rPr>
        <w:t xml:space="preserve">роектом акта регулируются бюджетные правоотношения, связанные </w:t>
      </w:r>
      <w:r w:rsidR="00042251" w:rsidRPr="00B82B52">
        <w:rPr>
          <w:sz w:val="28"/>
          <w:szCs w:val="28"/>
        </w:rPr>
        <w:br/>
      </w:r>
      <w:r w:rsidR="0052180F" w:rsidRPr="00B82B52">
        <w:rPr>
          <w:sz w:val="28"/>
          <w:szCs w:val="28"/>
        </w:rPr>
        <w:t xml:space="preserve">с оказанием государственной поддержки в виде субсидий сельскохозяйственным товаропроизводителям </w:t>
      </w:r>
      <w:r w:rsidR="0020605C" w:rsidRPr="00B82B52">
        <w:rPr>
          <w:sz w:val="28"/>
          <w:szCs w:val="28"/>
        </w:rPr>
        <w:t>на поддержку племенного животноводства</w:t>
      </w:r>
      <w:r w:rsidR="0052180F" w:rsidRPr="00B82B52">
        <w:rPr>
          <w:sz w:val="28"/>
          <w:szCs w:val="28"/>
        </w:rPr>
        <w:t xml:space="preserve">. </w:t>
      </w:r>
      <w:r w:rsidR="00537ABC" w:rsidRPr="00B82B52">
        <w:rPr>
          <w:sz w:val="28"/>
          <w:szCs w:val="28"/>
        </w:rPr>
        <w:t>Разработчиком акта п</w:t>
      </w:r>
      <w:r w:rsidR="00042251" w:rsidRPr="00B82B52">
        <w:rPr>
          <w:sz w:val="28"/>
          <w:szCs w:val="28"/>
        </w:rPr>
        <w:t>ланируется ввести в региональную госпрограмму</w:t>
      </w:r>
      <w:r w:rsidR="0052180F" w:rsidRPr="00B82B52">
        <w:rPr>
          <w:sz w:val="28"/>
          <w:szCs w:val="28"/>
        </w:rPr>
        <w:t xml:space="preserve"> нов</w:t>
      </w:r>
      <w:r w:rsidR="0025342C" w:rsidRPr="00B82B52">
        <w:rPr>
          <w:sz w:val="28"/>
          <w:szCs w:val="28"/>
        </w:rPr>
        <w:t>ые</w:t>
      </w:r>
      <w:r w:rsidR="0052180F" w:rsidRPr="00B82B52">
        <w:rPr>
          <w:sz w:val="28"/>
          <w:szCs w:val="28"/>
        </w:rPr>
        <w:t xml:space="preserve"> мероприяти</w:t>
      </w:r>
      <w:r w:rsidR="0025342C" w:rsidRPr="00B82B52">
        <w:rPr>
          <w:sz w:val="28"/>
          <w:szCs w:val="28"/>
        </w:rPr>
        <w:t>я</w:t>
      </w:r>
      <w:r w:rsidR="0052180F" w:rsidRPr="00B82B52">
        <w:rPr>
          <w:sz w:val="28"/>
          <w:szCs w:val="28"/>
        </w:rPr>
        <w:t>, направленн</w:t>
      </w:r>
      <w:r w:rsidR="0025342C" w:rsidRPr="00B82B52">
        <w:rPr>
          <w:sz w:val="28"/>
          <w:szCs w:val="28"/>
        </w:rPr>
        <w:t>ые</w:t>
      </w:r>
      <w:r w:rsidR="0052180F" w:rsidRPr="00B82B52">
        <w:rPr>
          <w:sz w:val="28"/>
          <w:szCs w:val="28"/>
        </w:rPr>
        <w:t xml:space="preserve"> </w:t>
      </w:r>
      <w:r w:rsidR="0025342C" w:rsidRPr="00B82B52">
        <w:rPr>
          <w:sz w:val="28"/>
          <w:szCs w:val="28"/>
        </w:rPr>
        <w:t xml:space="preserve">на приобретение </w:t>
      </w:r>
      <w:r w:rsidR="0025342C" w:rsidRPr="00B82B52">
        <w:rPr>
          <w:sz w:val="28"/>
          <w:szCs w:val="28"/>
          <w:shd w:val="clear" w:color="auto" w:fill="FFFFFF"/>
        </w:rPr>
        <w:t xml:space="preserve">поголовья племенного молодняка крупного рогатого скота молочного направления </w:t>
      </w:r>
      <w:r w:rsidR="00537ABC" w:rsidRPr="00B82B52">
        <w:rPr>
          <w:sz w:val="28"/>
          <w:szCs w:val="28"/>
          <w:shd w:val="clear" w:color="auto" w:fill="FFFFFF"/>
        </w:rPr>
        <w:br/>
      </w:r>
      <w:r w:rsidR="0025342C" w:rsidRPr="00B82B52">
        <w:rPr>
          <w:sz w:val="28"/>
          <w:szCs w:val="28"/>
          <w:shd w:val="clear" w:color="auto" w:fill="FFFFFF"/>
        </w:rPr>
        <w:t xml:space="preserve">по импорту и </w:t>
      </w:r>
      <w:r w:rsidR="0025342C" w:rsidRPr="00B82B52">
        <w:rPr>
          <w:sz w:val="28"/>
          <w:szCs w:val="28"/>
        </w:rPr>
        <w:t>на приобретение соевого шрота в рамках действующих направлений поддержки свиноводства и птицеводства.</w:t>
      </w:r>
    </w:p>
    <w:p w:rsidR="001D10D8" w:rsidRPr="00B82B52" w:rsidRDefault="001D10D8" w:rsidP="001D10D8">
      <w:pPr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По данным разработчика акта, в настоящее время на территории Ульяновской области осуществляют деятельность порядка </w:t>
      </w:r>
      <w:r w:rsidRPr="00B82B52">
        <w:rPr>
          <w:sz w:val="28"/>
          <w:szCs w:val="28"/>
        </w:rPr>
        <w:br/>
        <w:t>350 животноводческих хозяйств, их них:</w:t>
      </w:r>
    </w:p>
    <w:p w:rsidR="001D10D8" w:rsidRPr="00B82B52" w:rsidRDefault="001D10D8" w:rsidP="001D10D8">
      <w:pPr>
        <w:ind w:firstLine="709"/>
        <w:jc w:val="both"/>
        <w:rPr>
          <w:sz w:val="28"/>
          <w:szCs w:val="28"/>
        </w:rPr>
      </w:pPr>
      <w:proofErr w:type="gramStart"/>
      <w:r w:rsidRPr="00B82B52">
        <w:rPr>
          <w:sz w:val="28"/>
          <w:szCs w:val="28"/>
        </w:rPr>
        <w:t xml:space="preserve">– более 10 крупных животноводческих хозяйств молочного направления (ООО «Агро-Гулюшево», ООО «Мегаферма «Октябрьский», ООО КФХ «Возрождение», СПК им. Н.К.Крупской, ООО «Чеботаевка», СПК (колхоз) </w:t>
      </w:r>
      <w:r w:rsidRPr="00B82B52">
        <w:rPr>
          <w:sz w:val="28"/>
          <w:szCs w:val="28"/>
        </w:rPr>
        <w:br/>
        <w:t xml:space="preserve">им. Калинина, ООО ПСК «Красная звезда», ООО «Агрофирма «Тетюшское», ООО СХП «Волжанка», ООО «Новая жизнь», ООО «Агро-Нептун», </w:t>
      </w:r>
      <w:r w:rsidRPr="00B82B52">
        <w:rPr>
          <w:sz w:val="28"/>
          <w:szCs w:val="28"/>
        </w:rPr>
        <w:br/>
        <w:t>ООО «Мордово», СПК «Бахтеевский», ООО «Золотой телёнок» и другие);</w:t>
      </w:r>
      <w:proofErr w:type="gramEnd"/>
    </w:p>
    <w:p w:rsidR="001D10D8" w:rsidRPr="00B82B52" w:rsidRDefault="001D10D8" w:rsidP="001D10D8">
      <w:pPr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– 5 крупных свиноводческих комплексов (ООО СКИК «Новомалыклинский», ООО «Рос-бекон», ООО «Симбирский бекон», </w:t>
      </w:r>
      <w:r w:rsidRPr="00B82B52">
        <w:rPr>
          <w:sz w:val="28"/>
          <w:szCs w:val="28"/>
        </w:rPr>
        <w:br/>
        <w:t>ООО «Свинокомплекс «Волжский», СПК им. Н.К.Крупской);</w:t>
      </w:r>
    </w:p>
    <w:p w:rsidR="001D10D8" w:rsidRPr="00B82B52" w:rsidRDefault="001D10D8" w:rsidP="001D10D8">
      <w:pPr>
        <w:ind w:firstLine="709"/>
        <w:jc w:val="both"/>
        <w:rPr>
          <w:sz w:val="28"/>
          <w:szCs w:val="28"/>
        </w:rPr>
      </w:pPr>
      <w:proofErr w:type="gramStart"/>
      <w:r w:rsidRPr="00B82B52">
        <w:rPr>
          <w:sz w:val="28"/>
          <w:szCs w:val="28"/>
        </w:rPr>
        <w:t xml:space="preserve">– 4 птицефабрики (ООО «Персонал», ООО «Симбирская птицефабрика», </w:t>
      </w:r>
      <w:r w:rsidRPr="00B82B52">
        <w:rPr>
          <w:sz w:val="28"/>
          <w:szCs w:val="28"/>
        </w:rPr>
        <w:br/>
        <w:t>ООО «Птицефабрика Тагайская», ООО «Елховская птицефабрика»);</w:t>
      </w:r>
      <w:proofErr w:type="gramEnd"/>
    </w:p>
    <w:p w:rsidR="001D10D8" w:rsidRPr="00B82B52" w:rsidRDefault="001D10D8" w:rsidP="001D10D8">
      <w:pPr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– порядка 260 хозяйств, занимающихся выращиванием крупного рогатого скота.</w:t>
      </w:r>
    </w:p>
    <w:p w:rsidR="0010772A" w:rsidRPr="00B82B52" w:rsidRDefault="0010772A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По </w:t>
      </w:r>
      <w:r w:rsidR="001D10D8" w:rsidRPr="00B82B52">
        <w:rPr>
          <w:sz w:val="28"/>
          <w:szCs w:val="28"/>
        </w:rPr>
        <w:t>расчётам</w:t>
      </w:r>
      <w:r w:rsidRPr="00B82B52">
        <w:rPr>
          <w:sz w:val="28"/>
          <w:szCs w:val="28"/>
        </w:rPr>
        <w:t xml:space="preserve"> разработчика на предоставление субсидий по новым направлениям государственной поддержки </w:t>
      </w:r>
      <w:r w:rsidR="009930C0" w:rsidRPr="00B82B52">
        <w:rPr>
          <w:sz w:val="28"/>
          <w:szCs w:val="28"/>
        </w:rPr>
        <w:t>за период с 2016 по 2020 годы</w:t>
      </w:r>
      <w:r w:rsidR="009930C0" w:rsidRPr="00B82B52">
        <w:rPr>
          <w:b/>
          <w:sz w:val="28"/>
          <w:szCs w:val="28"/>
        </w:rPr>
        <w:t xml:space="preserve"> </w:t>
      </w:r>
      <w:r w:rsidRPr="00B82B52">
        <w:rPr>
          <w:b/>
          <w:sz w:val="28"/>
          <w:szCs w:val="28"/>
        </w:rPr>
        <w:t>потребует</w:t>
      </w:r>
      <w:r w:rsidR="0025342C" w:rsidRPr="00B82B52">
        <w:rPr>
          <w:b/>
          <w:sz w:val="28"/>
          <w:szCs w:val="28"/>
        </w:rPr>
        <w:t>ся</w:t>
      </w:r>
      <w:r w:rsidRPr="00B82B52">
        <w:rPr>
          <w:b/>
          <w:sz w:val="28"/>
          <w:szCs w:val="28"/>
        </w:rPr>
        <w:t xml:space="preserve"> выделени</w:t>
      </w:r>
      <w:r w:rsidR="0025342C" w:rsidRPr="00B82B52">
        <w:rPr>
          <w:b/>
          <w:sz w:val="28"/>
          <w:szCs w:val="28"/>
        </w:rPr>
        <w:t>е</w:t>
      </w:r>
      <w:r w:rsidRPr="00B82B52">
        <w:rPr>
          <w:b/>
          <w:sz w:val="28"/>
          <w:szCs w:val="28"/>
        </w:rPr>
        <w:t xml:space="preserve"> дополнительного финансирования из областного бюджета Ульяновской области</w:t>
      </w:r>
      <w:r w:rsidRPr="00B82B52">
        <w:rPr>
          <w:sz w:val="28"/>
          <w:szCs w:val="28"/>
        </w:rPr>
        <w:t xml:space="preserve"> </w:t>
      </w:r>
      <w:r w:rsidRPr="00B82B52">
        <w:rPr>
          <w:b/>
          <w:sz w:val="28"/>
          <w:szCs w:val="28"/>
        </w:rPr>
        <w:t xml:space="preserve">в размере </w:t>
      </w:r>
      <w:r w:rsidR="0025342C" w:rsidRPr="00B82B52">
        <w:rPr>
          <w:b/>
          <w:sz w:val="28"/>
          <w:szCs w:val="28"/>
          <w:u w:val="single"/>
        </w:rPr>
        <w:t>76 721</w:t>
      </w:r>
      <w:r w:rsidRPr="00B82B52">
        <w:rPr>
          <w:b/>
          <w:sz w:val="28"/>
          <w:szCs w:val="28"/>
          <w:u w:val="single"/>
        </w:rPr>
        <w:t>,0 тыс. рублей</w:t>
      </w:r>
      <w:r w:rsidR="009930C0" w:rsidRPr="00B82B52">
        <w:rPr>
          <w:sz w:val="28"/>
          <w:szCs w:val="28"/>
        </w:rPr>
        <w:t xml:space="preserve">, </w:t>
      </w:r>
      <w:r w:rsidR="0025342C" w:rsidRPr="00B82B52">
        <w:rPr>
          <w:sz w:val="28"/>
          <w:szCs w:val="28"/>
        </w:rPr>
        <w:t>в том числе:</w:t>
      </w:r>
    </w:p>
    <w:p w:rsidR="0025342C" w:rsidRPr="00B82B52" w:rsidRDefault="0025342C" w:rsidP="00FF7D08">
      <w:pPr>
        <w:spacing w:line="238" w:lineRule="auto"/>
        <w:ind w:left="993"/>
        <w:rPr>
          <w:sz w:val="28"/>
          <w:szCs w:val="28"/>
        </w:rPr>
      </w:pPr>
      <w:r w:rsidRPr="00B82B52">
        <w:rPr>
          <w:sz w:val="28"/>
          <w:szCs w:val="28"/>
        </w:rPr>
        <w:t>в 2016 году –18 000,0 тыс. рублей</w:t>
      </w:r>
      <w:r w:rsidR="00FF7D08" w:rsidRPr="00B82B52">
        <w:rPr>
          <w:sz w:val="28"/>
          <w:szCs w:val="28"/>
        </w:rPr>
        <w:t>,</w:t>
      </w:r>
    </w:p>
    <w:p w:rsidR="0025342C" w:rsidRPr="00B82B52" w:rsidRDefault="0025342C" w:rsidP="00FF7D08">
      <w:pPr>
        <w:spacing w:line="238" w:lineRule="auto"/>
        <w:ind w:left="993"/>
        <w:rPr>
          <w:sz w:val="28"/>
          <w:szCs w:val="28"/>
        </w:rPr>
      </w:pPr>
      <w:r w:rsidRPr="00B82B52">
        <w:rPr>
          <w:sz w:val="28"/>
          <w:szCs w:val="28"/>
        </w:rPr>
        <w:t>в 2016 году –10 000,0 тыс. рублей</w:t>
      </w:r>
      <w:r w:rsidR="00FF7D08" w:rsidRPr="00B82B52">
        <w:rPr>
          <w:sz w:val="28"/>
          <w:szCs w:val="28"/>
        </w:rPr>
        <w:t>,</w:t>
      </w:r>
    </w:p>
    <w:p w:rsidR="0025342C" w:rsidRPr="00B82B52" w:rsidRDefault="0025342C" w:rsidP="00FF7D08">
      <w:pPr>
        <w:spacing w:line="238" w:lineRule="auto"/>
        <w:ind w:left="993"/>
        <w:rPr>
          <w:sz w:val="28"/>
          <w:szCs w:val="28"/>
        </w:rPr>
      </w:pPr>
      <w:r w:rsidRPr="00B82B52">
        <w:rPr>
          <w:sz w:val="28"/>
          <w:szCs w:val="28"/>
        </w:rPr>
        <w:t>в 2016 году –10 000,0 тыс. рублей</w:t>
      </w:r>
      <w:r w:rsidR="00FF7D08" w:rsidRPr="00B82B52">
        <w:rPr>
          <w:sz w:val="28"/>
          <w:szCs w:val="28"/>
        </w:rPr>
        <w:t>,</w:t>
      </w:r>
    </w:p>
    <w:p w:rsidR="0025342C" w:rsidRPr="00B82B52" w:rsidRDefault="0025342C" w:rsidP="00FF7D08">
      <w:pPr>
        <w:spacing w:line="238" w:lineRule="auto"/>
        <w:ind w:left="993"/>
        <w:rPr>
          <w:sz w:val="28"/>
          <w:szCs w:val="28"/>
        </w:rPr>
      </w:pPr>
      <w:r w:rsidRPr="00B82B52">
        <w:rPr>
          <w:sz w:val="28"/>
          <w:szCs w:val="28"/>
        </w:rPr>
        <w:t>в 2016 году –18 962,0 тыс. рублей</w:t>
      </w:r>
      <w:r w:rsidR="00FF7D08" w:rsidRPr="00B82B52">
        <w:rPr>
          <w:sz w:val="28"/>
          <w:szCs w:val="28"/>
        </w:rPr>
        <w:t>,</w:t>
      </w:r>
    </w:p>
    <w:p w:rsidR="0025342C" w:rsidRPr="00B82B52" w:rsidRDefault="0025342C" w:rsidP="00FF7D08">
      <w:pPr>
        <w:autoSpaceDE w:val="0"/>
        <w:autoSpaceDN w:val="0"/>
        <w:adjustRightInd w:val="0"/>
        <w:ind w:left="993"/>
        <w:rPr>
          <w:sz w:val="28"/>
          <w:szCs w:val="28"/>
        </w:rPr>
      </w:pPr>
      <w:r w:rsidRPr="00B82B52">
        <w:rPr>
          <w:sz w:val="28"/>
          <w:szCs w:val="28"/>
        </w:rPr>
        <w:t>в 2016 году –19 759,0 тыс. рублей.</w:t>
      </w:r>
    </w:p>
    <w:p w:rsidR="0008468B" w:rsidRPr="00B82B52" w:rsidRDefault="0008468B" w:rsidP="0008468B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  <w:proofErr w:type="gramStart"/>
      <w:r w:rsidRPr="00B82B52">
        <w:rPr>
          <w:bCs/>
          <w:sz w:val="28"/>
          <w:szCs w:val="28"/>
        </w:rPr>
        <w:t xml:space="preserve">По информации разработчика акта предоставление </w:t>
      </w:r>
      <w:r w:rsidRPr="00B82B52">
        <w:rPr>
          <w:sz w:val="28"/>
          <w:szCs w:val="28"/>
        </w:rPr>
        <w:t xml:space="preserve">субсидий </w:t>
      </w:r>
      <w:r w:rsidRPr="00B82B52">
        <w:rPr>
          <w:sz w:val="28"/>
          <w:szCs w:val="28"/>
        </w:rPr>
        <w:br/>
        <w:t xml:space="preserve">из </w:t>
      </w:r>
      <w:r w:rsidRPr="00B82B52">
        <w:rPr>
          <w:bCs/>
          <w:sz w:val="28"/>
          <w:szCs w:val="28"/>
        </w:rPr>
        <w:t xml:space="preserve">областного бюджета Ульяновской области </w:t>
      </w:r>
      <w:r w:rsidRPr="00B82B52">
        <w:rPr>
          <w:sz w:val="28"/>
          <w:szCs w:val="28"/>
        </w:rPr>
        <w:t xml:space="preserve">в целях возмещения части затрат на </w:t>
      </w:r>
      <w:r w:rsidRPr="00B82B52">
        <w:rPr>
          <w:sz w:val="28"/>
          <w:szCs w:val="28"/>
          <w:shd w:val="clear" w:color="auto" w:fill="FFFFFF"/>
        </w:rPr>
        <w:t>приобретение поголовья племенного молодняка крупного рогатого скота молочного направления по импорту и приобретение соевого шрота</w:t>
      </w:r>
      <w:r w:rsidRPr="00B82B52">
        <w:rPr>
          <w:sz w:val="28"/>
          <w:szCs w:val="28"/>
        </w:rPr>
        <w:t xml:space="preserve"> предполагается за счёт бюджетных ассигнований, предусмотренных </w:t>
      </w:r>
      <w:r w:rsidRPr="00B82B52">
        <w:rPr>
          <w:sz w:val="28"/>
          <w:szCs w:val="28"/>
        </w:rPr>
        <w:br/>
        <w:t xml:space="preserve">на реализацию мероприятия «Развитие племенного животноводства, птицеводства, </w:t>
      </w:r>
      <w:r w:rsidRPr="00B82B52">
        <w:rPr>
          <w:rFonts w:eastAsia="MS Mincho"/>
          <w:sz w:val="28"/>
          <w:szCs w:val="28"/>
        </w:rPr>
        <w:t>в том числе субсидии на поддержку племенного крупного рогатого скота</w:t>
      </w:r>
      <w:r w:rsidRPr="00B82B52">
        <w:rPr>
          <w:sz w:val="28"/>
          <w:szCs w:val="28"/>
        </w:rPr>
        <w:t xml:space="preserve">», </w:t>
      </w:r>
      <w:r w:rsidR="009930C0" w:rsidRPr="00B82B52">
        <w:rPr>
          <w:sz w:val="28"/>
          <w:szCs w:val="28"/>
        </w:rPr>
        <w:t xml:space="preserve"> </w:t>
      </w:r>
      <w:r w:rsidRPr="00B82B52">
        <w:rPr>
          <w:sz w:val="28"/>
          <w:szCs w:val="28"/>
        </w:rPr>
        <w:t>региональной госпрограммы.</w:t>
      </w:r>
      <w:proofErr w:type="gramEnd"/>
      <w:r w:rsidRPr="00B82B52">
        <w:rPr>
          <w:sz w:val="28"/>
          <w:szCs w:val="28"/>
        </w:rPr>
        <w:t xml:space="preserve"> </w:t>
      </w:r>
      <w:r w:rsidRPr="00B82B52">
        <w:rPr>
          <w:bCs/>
          <w:sz w:val="28"/>
          <w:szCs w:val="28"/>
        </w:rPr>
        <w:t xml:space="preserve">Указанные средства на 2016 год предусмотрены в областном бюджете Ульяновской области. </w:t>
      </w:r>
      <w:r w:rsidRPr="00B82B52">
        <w:rPr>
          <w:sz w:val="28"/>
          <w:szCs w:val="28"/>
        </w:rPr>
        <w:t xml:space="preserve">Дополнительных </w:t>
      </w:r>
      <w:r w:rsidRPr="00B82B52">
        <w:rPr>
          <w:sz w:val="28"/>
          <w:szCs w:val="28"/>
        </w:rPr>
        <w:lastRenderedPageBreak/>
        <w:t>расходов областного бюджета Ульяновской области на реализацию</w:t>
      </w:r>
      <w:r w:rsidRPr="00B82B52">
        <w:rPr>
          <w:bCs/>
          <w:sz w:val="28"/>
          <w:szCs w:val="28"/>
        </w:rPr>
        <w:t xml:space="preserve"> проекта постановления</w:t>
      </w:r>
      <w:r w:rsidRPr="00B82B52">
        <w:t xml:space="preserve"> </w:t>
      </w:r>
      <w:r w:rsidRPr="00B82B52">
        <w:rPr>
          <w:sz w:val="28"/>
          <w:szCs w:val="28"/>
        </w:rPr>
        <w:t>не предполагается.</w:t>
      </w:r>
    </w:p>
    <w:p w:rsidR="001C50B9" w:rsidRPr="00B82B52" w:rsidRDefault="001C50B9" w:rsidP="001C50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82B52">
        <w:rPr>
          <w:sz w:val="28"/>
          <w:szCs w:val="28"/>
        </w:rPr>
        <w:t xml:space="preserve">За счёт предоставления предлагаемой государственной поддержки </w:t>
      </w:r>
      <w:r w:rsidRPr="00B82B52">
        <w:rPr>
          <w:b/>
          <w:sz w:val="28"/>
          <w:szCs w:val="28"/>
        </w:rPr>
        <w:t>ожидается достижение следующих целевых индикаторов</w:t>
      </w:r>
      <w:r w:rsidRPr="00B82B52">
        <w:rPr>
          <w:sz w:val="28"/>
          <w:szCs w:val="28"/>
        </w:rPr>
        <w:t xml:space="preserve"> </w:t>
      </w:r>
      <w:r w:rsidR="001E127D" w:rsidRPr="00B82B52">
        <w:rPr>
          <w:b/>
          <w:sz w:val="28"/>
          <w:szCs w:val="28"/>
        </w:rPr>
        <w:t>региональной госпрограммы</w:t>
      </w:r>
      <w:r w:rsidR="00A94CC3" w:rsidRPr="00B82B52">
        <w:rPr>
          <w:b/>
          <w:sz w:val="28"/>
          <w:szCs w:val="28"/>
        </w:rPr>
        <w:t>:</w:t>
      </w:r>
    </w:p>
    <w:p w:rsidR="001C50B9" w:rsidRPr="00B82B52" w:rsidRDefault="001C50B9" w:rsidP="001C5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1) </w:t>
      </w:r>
      <w:r w:rsidRPr="00B82B52">
        <w:rPr>
          <w:sz w:val="28"/>
          <w:szCs w:val="28"/>
          <w:u w:val="single"/>
        </w:rPr>
        <w:t>производство молока в хозяйствах всех категорий</w:t>
      </w:r>
      <w:r w:rsidRPr="00B82B52">
        <w:rPr>
          <w:sz w:val="28"/>
          <w:szCs w:val="28"/>
        </w:rPr>
        <w:t>:</w:t>
      </w:r>
    </w:p>
    <w:p w:rsidR="001C50B9" w:rsidRPr="00B82B52" w:rsidRDefault="001C50B9" w:rsidP="00871B3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в 2016 году – 291,4 тыс. тонн</w:t>
      </w:r>
      <w:r w:rsidR="00871B3A" w:rsidRPr="00B82B52">
        <w:rPr>
          <w:sz w:val="28"/>
          <w:szCs w:val="28"/>
        </w:rPr>
        <w:t>,</w:t>
      </w:r>
      <w:r w:rsidRPr="00B82B52">
        <w:rPr>
          <w:sz w:val="28"/>
          <w:szCs w:val="28"/>
        </w:rPr>
        <w:t xml:space="preserve"> </w:t>
      </w:r>
    </w:p>
    <w:p w:rsidR="001C50B9" w:rsidRPr="00B82B52" w:rsidRDefault="001C50B9" w:rsidP="00871B3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в 2017 году – 298,1 тыс. тонн</w:t>
      </w:r>
      <w:r w:rsidR="00871B3A" w:rsidRPr="00B82B52">
        <w:rPr>
          <w:sz w:val="28"/>
          <w:szCs w:val="28"/>
        </w:rPr>
        <w:t>,</w:t>
      </w:r>
    </w:p>
    <w:p w:rsidR="001C50B9" w:rsidRPr="00B82B52" w:rsidRDefault="001C50B9" w:rsidP="00871B3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в 2018 году – 305,2 тыс. тонн</w:t>
      </w:r>
      <w:r w:rsidR="00871B3A" w:rsidRPr="00B82B52">
        <w:rPr>
          <w:sz w:val="28"/>
          <w:szCs w:val="28"/>
        </w:rPr>
        <w:t>,</w:t>
      </w:r>
    </w:p>
    <w:p w:rsidR="001C50B9" w:rsidRPr="00B82B52" w:rsidRDefault="001C50B9" w:rsidP="00871B3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в 2019 году – 313,8 тыс. тонн</w:t>
      </w:r>
      <w:r w:rsidR="00871B3A" w:rsidRPr="00B82B52">
        <w:rPr>
          <w:sz w:val="28"/>
          <w:szCs w:val="28"/>
        </w:rPr>
        <w:t>,</w:t>
      </w:r>
    </w:p>
    <w:p w:rsidR="001C50B9" w:rsidRPr="00B82B52" w:rsidRDefault="001C50B9" w:rsidP="00871B3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в 2020 году – 321,3 тыс. тонн;</w:t>
      </w:r>
    </w:p>
    <w:p w:rsidR="001C50B9" w:rsidRPr="00B82B52" w:rsidRDefault="001C50B9" w:rsidP="001C5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2) </w:t>
      </w:r>
      <w:r w:rsidRPr="00B82B52">
        <w:rPr>
          <w:sz w:val="28"/>
          <w:szCs w:val="28"/>
          <w:u w:val="single"/>
        </w:rPr>
        <w:t xml:space="preserve">объём производства скота и птицы на убой в хозяйствах всех категорий </w:t>
      </w:r>
      <w:r w:rsidRPr="00B82B52">
        <w:rPr>
          <w:sz w:val="28"/>
          <w:szCs w:val="28"/>
        </w:rPr>
        <w:t>(</w:t>
      </w:r>
      <w:r w:rsidRPr="00B82B52">
        <w:rPr>
          <w:sz w:val="28"/>
          <w:szCs w:val="28"/>
          <w:u w:val="single"/>
        </w:rPr>
        <w:t>в живом весе</w:t>
      </w:r>
      <w:r w:rsidRPr="00B82B52">
        <w:rPr>
          <w:sz w:val="28"/>
          <w:szCs w:val="28"/>
        </w:rPr>
        <w:t>):</w:t>
      </w:r>
    </w:p>
    <w:p w:rsidR="001C50B9" w:rsidRPr="00B82B52" w:rsidRDefault="001C50B9" w:rsidP="00871B3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в 2016 году – 105,7 тыс. тонн</w:t>
      </w:r>
      <w:r w:rsidR="00871B3A" w:rsidRPr="00B82B52">
        <w:rPr>
          <w:sz w:val="28"/>
          <w:szCs w:val="28"/>
        </w:rPr>
        <w:t>,</w:t>
      </w:r>
      <w:r w:rsidRPr="00B82B52">
        <w:rPr>
          <w:sz w:val="28"/>
          <w:szCs w:val="28"/>
        </w:rPr>
        <w:t xml:space="preserve"> </w:t>
      </w:r>
    </w:p>
    <w:p w:rsidR="001C50B9" w:rsidRPr="00B82B52" w:rsidRDefault="001C50B9" w:rsidP="00871B3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в 2017 году – 110,4 тыс. тонн</w:t>
      </w:r>
      <w:r w:rsidR="00871B3A" w:rsidRPr="00B82B52">
        <w:rPr>
          <w:sz w:val="28"/>
          <w:szCs w:val="28"/>
        </w:rPr>
        <w:t>,</w:t>
      </w:r>
    </w:p>
    <w:p w:rsidR="001C50B9" w:rsidRPr="00B82B52" w:rsidRDefault="001C50B9" w:rsidP="00871B3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в 2018 году – 115,1 тыс. тонн</w:t>
      </w:r>
      <w:r w:rsidR="00871B3A" w:rsidRPr="00B82B52">
        <w:rPr>
          <w:sz w:val="28"/>
          <w:szCs w:val="28"/>
        </w:rPr>
        <w:t>,</w:t>
      </w:r>
    </w:p>
    <w:p w:rsidR="001C50B9" w:rsidRPr="00B82B52" w:rsidRDefault="001C50B9" w:rsidP="00871B3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в 2019 году – 119,9 тыс. тонн</w:t>
      </w:r>
      <w:r w:rsidR="00871B3A" w:rsidRPr="00B82B52">
        <w:rPr>
          <w:sz w:val="28"/>
          <w:szCs w:val="28"/>
        </w:rPr>
        <w:t>,</w:t>
      </w:r>
    </w:p>
    <w:p w:rsidR="00A94CC3" w:rsidRPr="00B82B52" w:rsidRDefault="001C50B9" w:rsidP="00871B3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в 2020 году – 125,3 тыс. тонн.</w:t>
      </w:r>
    </w:p>
    <w:p w:rsidR="00A25B00" w:rsidRPr="00B82B52" w:rsidRDefault="00A93222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Данные </w:t>
      </w:r>
      <w:r w:rsidR="00A94CC3" w:rsidRPr="00B82B52">
        <w:rPr>
          <w:sz w:val="28"/>
          <w:szCs w:val="28"/>
        </w:rPr>
        <w:t xml:space="preserve">разработчика </w:t>
      </w:r>
      <w:r w:rsidRPr="00B82B52">
        <w:rPr>
          <w:sz w:val="28"/>
          <w:szCs w:val="28"/>
        </w:rPr>
        <w:t xml:space="preserve">свидетельствуют о положительной динамике </w:t>
      </w:r>
      <w:r w:rsidR="00A25B00" w:rsidRPr="00B82B52">
        <w:rPr>
          <w:sz w:val="28"/>
          <w:szCs w:val="28"/>
        </w:rPr>
        <w:br/>
        <w:t xml:space="preserve">в части прогноза </w:t>
      </w:r>
      <w:r w:rsidRPr="00B82B52">
        <w:rPr>
          <w:sz w:val="28"/>
          <w:szCs w:val="28"/>
        </w:rPr>
        <w:t>увеличения</w:t>
      </w:r>
      <w:r w:rsidR="00A25B00" w:rsidRPr="00B82B52">
        <w:rPr>
          <w:sz w:val="28"/>
          <w:szCs w:val="28"/>
        </w:rPr>
        <w:t xml:space="preserve"> объём</w:t>
      </w:r>
      <w:r w:rsidR="009930C0" w:rsidRPr="00B82B52">
        <w:rPr>
          <w:sz w:val="28"/>
          <w:szCs w:val="28"/>
        </w:rPr>
        <w:t>ов</w:t>
      </w:r>
      <w:r w:rsidRPr="00B82B52">
        <w:rPr>
          <w:sz w:val="28"/>
          <w:szCs w:val="28"/>
        </w:rPr>
        <w:t xml:space="preserve"> производства </w:t>
      </w:r>
      <w:r w:rsidR="00A94CC3" w:rsidRPr="00B82B52">
        <w:rPr>
          <w:sz w:val="28"/>
          <w:szCs w:val="28"/>
        </w:rPr>
        <w:t>в хозяйствах всех категорий</w:t>
      </w:r>
      <w:r w:rsidRPr="00B82B52">
        <w:rPr>
          <w:sz w:val="28"/>
          <w:szCs w:val="28"/>
        </w:rPr>
        <w:t xml:space="preserve"> </w:t>
      </w:r>
      <w:r w:rsidR="00A25B00" w:rsidRPr="00B82B52">
        <w:rPr>
          <w:sz w:val="28"/>
          <w:szCs w:val="28"/>
        </w:rPr>
        <w:t xml:space="preserve">на территории Ульяновской области – </w:t>
      </w:r>
      <w:r w:rsidR="00A94CC3" w:rsidRPr="00B82B52">
        <w:rPr>
          <w:sz w:val="28"/>
          <w:szCs w:val="28"/>
        </w:rPr>
        <w:t xml:space="preserve">предположительно </w:t>
      </w:r>
      <w:r w:rsidR="00A94CC3" w:rsidRPr="00B82B52">
        <w:rPr>
          <w:b/>
          <w:sz w:val="28"/>
          <w:szCs w:val="28"/>
        </w:rPr>
        <w:t xml:space="preserve">за период с 2016 год по 2020 год </w:t>
      </w:r>
      <w:r w:rsidRPr="00B82B52">
        <w:rPr>
          <w:b/>
          <w:sz w:val="28"/>
          <w:szCs w:val="28"/>
        </w:rPr>
        <w:t xml:space="preserve">рост </w:t>
      </w:r>
      <w:r w:rsidR="009930C0" w:rsidRPr="00B82B52">
        <w:rPr>
          <w:b/>
          <w:sz w:val="28"/>
          <w:szCs w:val="28"/>
        </w:rPr>
        <w:t xml:space="preserve">производства молока </w:t>
      </w:r>
      <w:r w:rsidRPr="00B82B52">
        <w:rPr>
          <w:b/>
          <w:sz w:val="28"/>
          <w:szCs w:val="28"/>
        </w:rPr>
        <w:t>состави</w:t>
      </w:r>
      <w:r w:rsidR="00A94CC3" w:rsidRPr="00B82B52">
        <w:rPr>
          <w:b/>
          <w:sz w:val="28"/>
          <w:szCs w:val="28"/>
        </w:rPr>
        <w:t>т</w:t>
      </w:r>
      <w:r w:rsidR="00A25B00" w:rsidRPr="00B82B52">
        <w:rPr>
          <w:b/>
          <w:sz w:val="28"/>
          <w:szCs w:val="28"/>
        </w:rPr>
        <w:t xml:space="preserve"> порядка</w:t>
      </w:r>
      <w:r w:rsidRPr="00B82B52">
        <w:rPr>
          <w:sz w:val="28"/>
          <w:szCs w:val="28"/>
        </w:rPr>
        <w:t xml:space="preserve"> </w:t>
      </w:r>
      <w:r w:rsidR="00A94CC3" w:rsidRPr="00B82B52">
        <w:rPr>
          <w:b/>
          <w:sz w:val="28"/>
          <w:szCs w:val="28"/>
        </w:rPr>
        <w:t>9,3</w:t>
      </w:r>
      <w:r w:rsidRPr="00B82B52">
        <w:rPr>
          <w:b/>
          <w:sz w:val="28"/>
          <w:szCs w:val="28"/>
        </w:rPr>
        <w:t>%</w:t>
      </w:r>
      <w:r w:rsidR="00A25B00" w:rsidRPr="00B82B52">
        <w:rPr>
          <w:sz w:val="28"/>
          <w:szCs w:val="28"/>
        </w:rPr>
        <w:t xml:space="preserve">, </w:t>
      </w:r>
      <w:r w:rsidR="009930C0" w:rsidRPr="00B82B52">
        <w:rPr>
          <w:sz w:val="28"/>
          <w:szCs w:val="28"/>
        </w:rPr>
        <w:t xml:space="preserve"> </w:t>
      </w:r>
      <w:r w:rsidR="009930C0" w:rsidRPr="00B82B52">
        <w:rPr>
          <w:sz w:val="28"/>
          <w:szCs w:val="28"/>
        </w:rPr>
        <w:br/>
      </w:r>
      <w:r w:rsidR="00A25B00" w:rsidRPr="00B82B52">
        <w:rPr>
          <w:sz w:val="28"/>
          <w:szCs w:val="28"/>
        </w:rPr>
        <w:t xml:space="preserve">а </w:t>
      </w:r>
      <w:r w:rsidR="00A25B00" w:rsidRPr="00B82B52">
        <w:rPr>
          <w:b/>
          <w:sz w:val="28"/>
          <w:szCs w:val="28"/>
        </w:rPr>
        <w:t>рост</w:t>
      </w:r>
      <w:r w:rsidRPr="00B82B52">
        <w:rPr>
          <w:b/>
          <w:sz w:val="28"/>
          <w:szCs w:val="28"/>
        </w:rPr>
        <w:t xml:space="preserve"> </w:t>
      </w:r>
      <w:r w:rsidR="00A25B00" w:rsidRPr="00B82B52">
        <w:rPr>
          <w:b/>
          <w:sz w:val="28"/>
          <w:szCs w:val="28"/>
        </w:rPr>
        <w:t>объёма производства скота и птицы на убой</w:t>
      </w:r>
      <w:r w:rsidR="00A25B00" w:rsidRPr="00B82B52">
        <w:rPr>
          <w:sz w:val="28"/>
          <w:szCs w:val="28"/>
        </w:rPr>
        <w:t xml:space="preserve"> (в живом весе) ориентировочно может </w:t>
      </w:r>
      <w:r w:rsidRPr="00B82B52">
        <w:rPr>
          <w:sz w:val="28"/>
          <w:szCs w:val="28"/>
        </w:rPr>
        <w:t>состави</w:t>
      </w:r>
      <w:r w:rsidR="00A25B00" w:rsidRPr="00B82B52">
        <w:rPr>
          <w:sz w:val="28"/>
          <w:szCs w:val="28"/>
        </w:rPr>
        <w:t>ть</w:t>
      </w:r>
      <w:r w:rsidRPr="00B82B52">
        <w:rPr>
          <w:b/>
          <w:sz w:val="28"/>
          <w:szCs w:val="28"/>
        </w:rPr>
        <w:t xml:space="preserve"> </w:t>
      </w:r>
      <w:r w:rsidR="00A25B00" w:rsidRPr="00B82B52">
        <w:rPr>
          <w:b/>
          <w:sz w:val="28"/>
          <w:szCs w:val="28"/>
        </w:rPr>
        <w:t>15,6%.</w:t>
      </w:r>
      <w:r w:rsidRPr="00B82B52">
        <w:rPr>
          <w:sz w:val="28"/>
          <w:szCs w:val="28"/>
        </w:rPr>
        <w:t xml:space="preserve"> </w:t>
      </w:r>
    </w:p>
    <w:p w:rsidR="00FF7D08" w:rsidRPr="00B82B52" w:rsidRDefault="001D10D8" w:rsidP="00FF7D08">
      <w:pPr>
        <w:spacing w:after="60"/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При этом п</w:t>
      </w:r>
      <w:r w:rsidR="00FF7D08" w:rsidRPr="00B82B52">
        <w:rPr>
          <w:sz w:val="28"/>
          <w:szCs w:val="28"/>
        </w:rPr>
        <w:t xml:space="preserve">о </w:t>
      </w:r>
      <w:r w:rsidRPr="00B82B52">
        <w:rPr>
          <w:sz w:val="28"/>
          <w:szCs w:val="28"/>
        </w:rPr>
        <w:t xml:space="preserve">статистическим </w:t>
      </w:r>
      <w:r w:rsidR="00FF7D08" w:rsidRPr="00B82B52">
        <w:rPr>
          <w:sz w:val="28"/>
          <w:szCs w:val="28"/>
        </w:rPr>
        <w:t>данным</w:t>
      </w:r>
      <w:r w:rsidRPr="00B82B52">
        <w:rPr>
          <w:sz w:val="28"/>
          <w:szCs w:val="28"/>
        </w:rPr>
        <w:t xml:space="preserve">, предоставленным разработчиком акта, </w:t>
      </w:r>
      <w:r w:rsidR="00FF7D08" w:rsidRPr="00B82B52">
        <w:rPr>
          <w:sz w:val="28"/>
          <w:szCs w:val="28"/>
        </w:rPr>
        <w:t xml:space="preserve">за </w:t>
      </w:r>
      <w:r w:rsidR="009930C0" w:rsidRPr="00B82B52">
        <w:rPr>
          <w:sz w:val="28"/>
          <w:szCs w:val="28"/>
        </w:rPr>
        <w:t>трёх</w:t>
      </w:r>
      <w:r w:rsidR="00FF7D08" w:rsidRPr="00B82B52">
        <w:rPr>
          <w:sz w:val="28"/>
          <w:szCs w:val="28"/>
        </w:rPr>
        <w:t xml:space="preserve">летний период в Ульяновской области </w:t>
      </w:r>
      <w:r w:rsidRPr="00B82B52">
        <w:rPr>
          <w:sz w:val="28"/>
          <w:szCs w:val="28"/>
        </w:rPr>
        <w:t xml:space="preserve">в хозяйствах всех категорий (за исключением хозяйств населения) </w:t>
      </w:r>
      <w:r w:rsidR="00FF7D08" w:rsidRPr="00B82B52">
        <w:rPr>
          <w:sz w:val="28"/>
          <w:szCs w:val="28"/>
        </w:rPr>
        <w:t xml:space="preserve">наблюдается </w:t>
      </w:r>
      <w:r w:rsidR="00FF7D08" w:rsidRPr="00B82B52">
        <w:rPr>
          <w:b/>
          <w:sz w:val="28"/>
          <w:szCs w:val="28"/>
        </w:rPr>
        <w:t>тенденция снижения производства важнейших видов сельскохозяйственной продукции,</w:t>
      </w:r>
      <w:r w:rsidR="00FF7D08" w:rsidRPr="00B82B52">
        <w:rPr>
          <w:sz w:val="28"/>
          <w:szCs w:val="28"/>
        </w:rPr>
        <w:t xml:space="preserve"> необходимой для обеспечения продовольственной безопасности в Ульяновской области:</w:t>
      </w:r>
    </w:p>
    <w:tbl>
      <w:tblPr>
        <w:tblStyle w:val="ab"/>
        <w:tblW w:w="9639" w:type="dxa"/>
        <w:tblInd w:w="108" w:type="dxa"/>
        <w:tblLook w:val="04A0"/>
      </w:tblPr>
      <w:tblGrid>
        <w:gridCol w:w="2463"/>
        <w:gridCol w:w="2392"/>
        <w:gridCol w:w="2392"/>
        <w:gridCol w:w="2392"/>
      </w:tblGrid>
      <w:tr w:rsidR="00FF7D08" w:rsidRPr="00B82B52" w:rsidTr="0008468B">
        <w:tc>
          <w:tcPr>
            <w:tcW w:w="2463" w:type="dxa"/>
          </w:tcPr>
          <w:p w:rsidR="00FF7D08" w:rsidRPr="00B82B52" w:rsidRDefault="001E127D" w:rsidP="001E127D">
            <w:pPr>
              <w:rPr>
                <w:sz w:val="28"/>
                <w:szCs w:val="28"/>
              </w:rPr>
            </w:pPr>
            <w:r w:rsidRPr="00B82B52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2392" w:type="dxa"/>
          </w:tcPr>
          <w:p w:rsidR="00FF7D08" w:rsidRPr="00B82B52" w:rsidRDefault="001D10D8" w:rsidP="001D10D8">
            <w:pPr>
              <w:jc w:val="center"/>
              <w:rPr>
                <w:b/>
                <w:sz w:val="28"/>
                <w:szCs w:val="28"/>
              </w:rPr>
            </w:pPr>
            <w:r w:rsidRPr="00B82B52">
              <w:rPr>
                <w:b/>
                <w:sz w:val="28"/>
                <w:szCs w:val="28"/>
              </w:rPr>
              <w:t>2013 год</w:t>
            </w:r>
          </w:p>
        </w:tc>
        <w:tc>
          <w:tcPr>
            <w:tcW w:w="2392" w:type="dxa"/>
          </w:tcPr>
          <w:p w:rsidR="00FF7D08" w:rsidRPr="00B82B52" w:rsidRDefault="001D10D8" w:rsidP="001D10D8">
            <w:pPr>
              <w:jc w:val="center"/>
              <w:rPr>
                <w:b/>
                <w:sz w:val="28"/>
                <w:szCs w:val="28"/>
              </w:rPr>
            </w:pPr>
            <w:r w:rsidRPr="00B82B52"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2392" w:type="dxa"/>
          </w:tcPr>
          <w:p w:rsidR="00FF7D08" w:rsidRPr="00B82B52" w:rsidRDefault="001D10D8" w:rsidP="001D10D8">
            <w:pPr>
              <w:jc w:val="center"/>
              <w:rPr>
                <w:b/>
                <w:sz w:val="28"/>
                <w:szCs w:val="28"/>
              </w:rPr>
            </w:pPr>
            <w:r w:rsidRPr="00B82B52">
              <w:rPr>
                <w:b/>
                <w:sz w:val="28"/>
                <w:szCs w:val="28"/>
              </w:rPr>
              <w:t>2015 год</w:t>
            </w:r>
          </w:p>
        </w:tc>
      </w:tr>
      <w:tr w:rsidR="00FF7D08" w:rsidRPr="00B82B52" w:rsidTr="0008468B">
        <w:tc>
          <w:tcPr>
            <w:tcW w:w="2463" w:type="dxa"/>
          </w:tcPr>
          <w:p w:rsidR="00FF7D08" w:rsidRPr="00B82B52" w:rsidRDefault="001D10D8" w:rsidP="00055F19">
            <w:pPr>
              <w:spacing w:after="60"/>
              <w:rPr>
                <w:sz w:val="28"/>
                <w:szCs w:val="28"/>
              </w:rPr>
            </w:pPr>
            <w:r w:rsidRPr="00B82B52">
              <w:rPr>
                <w:sz w:val="28"/>
                <w:szCs w:val="28"/>
              </w:rPr>
              <w:t>Произведено молока, тыс. тонн</w:t>
            </w:r>
          </w:p>
        </w:tc>
        <w:tc>
          <w:tcPr>
            <w:tcW w:w="2392" w:type="dxa"/>
            <w:vAlign w:val="center"/>
          </w:tcPr>
          <w:p w:rsidR="00FF7D08" w:rsidRPr="00B82B52" w:rsidRDefault="001D10D8" w:rsidP="001D10D8">
            <w:pPr>
              <w:jc w:val="center"/>
              <w:rPr>
                <w:sz w:val="28"/>
                <w:szCs w:val="28"/>
              </w:rPr>
            </w:pPr>
            <w:r w:rsidRPr="00B82B52">
              <w:rPr>
                <w:sz w:val="28"/>
                <w:szCs w:val="28"/>
              </w:rPr>
              <w:t xml:space="preserve">106,4 </w:t>
            </w:r>
          </w:p>
        </w:tc>
        <w:tc>
          <w:tcPr>
            <w:tcW w:w="2392" w:type="dxa"/>
            <w:vAlign w:val="center"/>
          </w:tcPr>
          <w:p w:rsidR="00FF7D08" w:rsidRPr="00B82B52" w:rsidRDefault="001D10D8" w:rsidP="001D10D8">
            <w:pPr>
              <w:jc w:val="center"/>
              <w:rPr>
                <w:sz w:val="28"/>
                <w:szCs w:val="28"/>
              </w:rPr>
            </w:pPr>
            <w:r w:rsidRPr="00B82B52">
              <w:rPr>
                <w:sz w:val="28"/>
                <w:szCs w:val="28"/>
              </w:rPr>
              <w:t xml:space="preserve">100,7 </w:t>
            </w:r>
          </w:p>
        </w:tc>
        <w:tc>
          <w:tcPr>
            <w:tcW w:w="2392" w:type="dxa"/>
            <w:vAlign w:val="center"/>
          </w:tcPr>
          <w:p w:rsidR="00FF7D08" w:rsidRPr="00B82B52" w:rsidRDefault="001D10D8" w:rsidP="001D10D8">
            <w:pPr>
              <w:jc w:val="center"/>
              <w:rPr>
                <w:sz w:val="28"/>
                <w:szCs w:val="28"/>
              </w:rPr>
            </w:pPr>
            <w:r w:rsidRPr="00B82B52">
              <w:rPr>
                <w:sz w:val="28"/>
                <w:szCs w:val="28"/>
              </w:rPr>
              <w:t xml:space="preserve">98,5 </w:t>
            </w:r>
          </w:p>
        </w:tc>
      </w:tr>
      <w:tr w:rsidR="00FF7D08" w:rsidRPr="00B82B52" w:rsidTr="0008468B">
        <w:tc>
          <w:tcPr>
            <w:tcW w:w="2463" w:type="dxa"/>
          </w:tcPr>
          <w:p w:rsidR="00FF7D08" w:rsidRPr="00B82B52" w:rsidRDefault="001D10D8" w:rsidP="00055F19">
            <w:pPr>
              <w:spacing w:after="60"/>
              <w:rPr>
                <w:sz w:val="28"/>
                <w:szCs w:val="28"/>
              </w:rPr>
            </w:pPr>
            <w:r w:rsidRPr="00B82B52">
              <w:rPr>
                <w:sz w:val="28"/>
                <w:szCs w:val="28"/>
              </w:rPr>
              <w:t>Произведено мяса, тыс. тонн</w:t>
            </w:r>
          </w:p>
        </w:tc>
        <w:tc>
          <w:tcPr>
            <w:tcW w:w="2392" w:type="dxa"/>
            <w:vAlign w:val="center"/>
          </w:tcPr>
          <w:p w:rsidR="00FF7D08" w:rsidRPr="00B82B52" w:rsidRDefault="001D10D8" w:rsidP="001D10D8">
            <w:pPr>
              <w:jc w:val="center"/>
              <w:rPr>
                <w:sz w:val="28"/>
                <w:szCs w:val="28"/>
              </w:rPr>
            </w:pPr>
            <w:r w:rsidRPr="00B82B52">
              <w:rPr>
                <w:sz w:val="28"/>
                <w:szCs w:val="28"/>
              </w:rPr>
              <w:t xml:space="preserve">41,8 </w:t>
            </w:r>
          </w:p>
        </w:tc>
        <w:tc>
          <w:tcPr>
            <w:tcW w:w="2392" w:type="dxa"/>
            <w:vAlign w:val="center"/>
          </w:tcPr>
          <w:p w:rsidR="00FF7D08" w:rsidRPr="00B82B52" w:rsidRDefault="001D10D8" w:rsidP="001D10D8">
            <w:pPr>
              <w:jc w:val="center"/>
              <w:rPr>
                <w:sz w:val="28"/>
                <w:szCs w:val="28"/>
              </w:rPr>
            </w:pPr>
            <w:r w:rsidRPr="00B82B52">
              <w:rPr>
                <w:sz w:val="28"/>
                <w:szCs w:val="28"/>
              </w:rPr>
              <w:t xml:space="preserve">30,5 </w:t>
            </w:r>
          </w:p>
        </w:tc>
        <w:tc>
          <w:tcPr>
            <w:tcW w:w="2392" w:type="dxa"/>
            <w:vAlign w:val="center"/>
          </w:tcPr>
          <w:p w:rsidR="00FF7D08" w:rsidRPr="00B82B52" w:rsidRDefault="001D10D8" w:rsidP="001D10D8">
            <w:pPr>
              <w:jc w:val="center"/>
              <w:rPr>
                <w:sz w:val="28"/>
                <w:szCs w:val="28"/>
              </w:rPr>
            </w:pPr>
            <w:r w:rsidRPr="00B82B52">
              <w:rPr>
                <w:sz w:val="28"/>
                <w:szCs w:val="28"/>
              </w:rPr>
              <w:t xml:space="preserve">28,6 </w:t>
            </w:r>
          </w:p>
        </w:tc>
      </w:tr>
    </w:tbl>
    <w:p w:rsidR="0052180F" w:rsidRPr="00B82B52" w:rsidRDefault="001D10D8" w:rsidP="001D10D8">
      <w:pPr>
        <w:spacing w:before="60"/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Таким образом, у</w:t>
      </w:r>
      <w:r w:rsidR="00FF7D08" w:rsidRPr="00B82B52">
        <w:rPr>
          <w:sz w:val="28"/>
          <w:szCs w:val="28"/>
        </w:rPr>
        <w:t xml:space="preserve">читывая </w:t>
      </w:r>
      <w:r w:rsidRPr="00B82B52">
        <w:rPr>
          <w:sz w:val="28"/>
          <w:szCs w:val="28"/>
        </w:rPr>
        <w:t>данную динамику</w:t>
      </w:r>
      <w:r w:rsidR="00FF7D08" w:rsidRPr="00B82B52">
        <w:rPr>
          <w:sz w:val="28"/>
          <w:szCs w:val="28"/>
        </w:rPr>
        <w:t xml:space="preserve">, в целях остановки спада производства вышеуказанной продукции </w:t>
      </w:r>
      <w:r w:rsidRPr="00B82B52">
        <w:rPr>
          <w:sz w:val="28"/>
          <w:szCs w:val="28"/>
        </w:rPr>
        <w:t>целесообразно</w:t>
      </w:r>
      <w:r w:rsidR="00FF7D08" w:rsidRPr="00B82B52">
        <w:rPr>
          <w:sz w:val="28"/>
          <w:szCs w:val="28"/>
        </w:rPr>
        <w:t xml:space="preserve"> принят</w:t>
      </w:r>
      <w:r w:rsidR="001E127D" w:rsidRPr="00B82B52">
        <w:rPr>
          <w:sz w:val="28"/>
          <w:szCs w:val="28"/>
        </w:rPr>
        <w:t>ь</w:t>
      </w:r>
      <w:r w:rsidR="00FF7D08" w:rsidRPr="00B82B52">
        <w:rPr>
          <w:sz w:val="28"/>
          <w:szCs w:val="28"/>
        </w:rPr>
        <w:t xml:space="preserve"> мер</w:t>
      </w:r>
      <w:r w:rsidR="001E127D" w:rsidRPr="00B82B52">
        <w:rPr>
          <w:sz w:val="28"/>
          <w:szCs w:val="28"/>
        </w:rPr>
        <w:t>ы</w:t>
      </w:r>
      <w:r w:rsidR="00FF7D08" w:rsidRPr="00B82B52">
        <w:rPr>
          <w:sz w:val="28"/>
          <w:szCs w:val="28"/>
        </w:rPr>
        <w:t xml:space="preserve"> государственной поддержки сельскохозяйственных товаропроизводителей </w:t>
      </w:r>
      <w:r w:rsidRPr="00B82B52">
        <w:rPr>
          <w:sz w:val="28"/>
          <w:szCs w:val="28"/>
        </w:rPr>
        <w:br/>
      </w:r>
      <w:r w:rsidR="001E127D" w:rsidRPr="00B82B52">
        <w:rPr>
          <w:sz w:val="28"/>
          <w:szCs w:val="28"/>
        </w:rPr>
        <w:t>по</w:t>
      </w:r>
      <w:r w:rsidR="00FF7D08" w:rsidRPr="00B82B52">
        <w:rPr>
          <w:sz w:val="28"/>
          <w:szCs w:val="28"/>
        </w:rPr>
        <w:t xml:space="preserve"> создани</w:t>
      </w:r>
      <w:r w:rsidR="001E127D" w:rsidRPr="00B82B52">
        <w:rPr>
          <w:sz w:val="28"/>
          <w:szCs w:val="28"/>
        </w:rPr>
        <w:t>ю</w:t>
      </w:r>
      <w:r w:rsidR="00FF7D08" w:rsidRPr="00B82B52">
        <w:rPr>
          <w:sz w:val="28"/>
          <w:szCs w:val="28"/>
        </w:rPr>
        <w:t xml:space="preserve"> условий, направленных на обновление</w:t>
      </w:r>
      <w:r w:rsidR="00FF7D08" w:rsidRPr="00B82B52">
        <w:rPr>
          <w:sz w:val="28"/>
          <w:szCs w:val="28"/>
          <w:shd w:val="clear" w:color="auto" w:fill="FFFFFF"/>
        </w:rPr>
        <w:t xml:space="preserve"> поголовья крупного рогатого скота молочного направления</w:t>
      </w:r>
      <w:r w:rsidR="001E127D" w:rsidRPr="00B82B52">
        <w:rPr>
          <w:sz w:val="28"/>
          <w:szCs w:val="28"/>
          <w:shd w:val="clear" w:color="auto" w:fill="FFFFFF"/>
        </w:rPr>
        <w:t>,</w:t>
      </w:r>
      <w:r w:rsidR="00FF7D08" w:rsidRPr="00B82B52">
        <w:rPr>
          <w:sz w:val="28"/>
          <w:szCs w:val="28"/>
          <w:shd w:val="clear" w:color="auto" w:fill="FFFFFF"/>
        </w:rPr>
        <w:t xml:space="preserve"> и </w:t>
      </w:r>
      <w:r w:rsidR="001E127D" w:rsidRPr="00B82B52">
        <w:rPr>
          <w:sz w:val="28"/>
          <w:szCs w:val="28"/>
          <w:shd w:val="clear" w:color="auto" w:fill="FFFFFF"/>
        </w:rPr>
        <w:t xml:space="preserve">обеспечению </w:t>
      </w:r>
      <w:r w:rsidR="00FF7D08" w:rsidRPr="00B82B52">
        <w:rPr>
          <w:sz w:val="28"/>
          <w:szCs w:val="28"/>
          <w:shd w:val="clear" w:color="auto" w:fill="FFFFFF"/>
        </w:rPr>
        <w:t>сбалансированност</w:t>
      </w:r>
      <w:r w:rsidR="001E127D" w:rsidRPr="00B82B52">
        <w:rPr>
          <w:sz w:val="28"/>
          <w:szCs w:val="28"/>
          <w:shd w:val="clear" w:color="auto" w:fill="FFFFFF"/>
        </w:rPr>
        <w:t>и</w:t>
      </w:r>
      <w:r w:rsidR="00FF7D08" w:rsidRPr="00B82B52">
        <w:rPr>
          <w:sz w:val="28"/>
          <w:szCs w:val="28"/>
          <w:shd w:val="clear" w:color="auto" w:fill="FFFFFF"/>
        </w:rPr>
        <w:t xml:space="preserve"> кормления сельскохозяйственных животных</w:t>
      </w:r>
      <w:r w:rsidR="001E127D" w:rsidRPr="00B82B52">
        <w:rPr>
          <w:sz w:val="28"/>
          <w:szCs w:val="28"/>
          <w:shd w:val="clear" w:color="auto" w:fill="FFFFFF"/>
        </w:rPr>
        <w:t xml:space="preserve">. Это </w:t>
      </w:r>
      <w:proofErr w:type="gramStart"/>
      <w:r w:rsidRPr="00B82B52">
        <w:rPr>
          <w:sz w:val="28"/>
          <w:szCs w:val="28"/>
          <w:shd w:val="clear" w:color="auto" w:fill="FFFFFF"/>
        </w:rPr>
        <w:t>позволит добиться</w:t>
      </w:r>
      <w:r w:rsidR="00FF7D08" w:rsidRPr="00B82B52">
        <w:rPr>
          <w:sz w:val="28"/>
          <w:szCs w:val="28"/>
        </w:rPr>
        <w:t xml:space="preserve"> высокой продуктивности сельскохозяйственных животных</w:t>
      </w:r>
      <w:r w:rsidR="00A93222" w:rsidRPr="00B82B52">
        <w:rPr>
          <w:sz w:val="28"/>
          <w:szCs w:val="28"/>
        </w:rPr>
        <w:t xml:space="preserve"> </w:t>
      </w:r>
      <w:r w:rsidRPr="00B82B52">
        <w:rPr>
          <w:sz w:val="28"/>
          <w:szCs w:val="28"/>
        </w:rPr>
        <w:t>и</w:t>
      </w:r>
      <w:r w:rsidR="00A93222" w:rsidRPr="00B82B52">
        <w:rPr>
          <w:sz w:val="28"/>
          <w:szCs w:val="28"/>
        </w:rPr>
        <w:t xml:space="preserve"> </w:t>
      </w:r>
      <w:r w:rsidR="001E127D" w:rsidRPr="00B82B52">
        <w:rPr>
          <w:sz w:val="28"/>
          <w:szCs w:val="28"/>
        </w:rPr>
        <w:t>в целом</w:t>
      </w:r>
      <w:proofErr w:type="gramEnd"/>
      <w:r w:rsidR="001E127D" w:rsidRPr="00B82B52">
        <w:rPr>
          <w:sz w:val="28"/>
          <w:szCs w:val="28"/>
        </w:rPr>
        <w:t xml:space="preserve"> будет </w:t>
      </w:r>
      <w:r w:rsidR="00A93222" w:rsidRPr="00B82B52">
        <w:rPr>
          <w:sz w:val="28"/>
          <w:szCs w:val="28"/>
        </w:rPr>
        <w:t>способствовать выполнению задач по обеспечению продовольственной безопасности</w:t>
      </w:r>
      <w:r w:rsidR="00870CF8" w:rsidRPr="00B82B52">
        <w:rPr>
          <w:sz w:val="28"/>
          <w:szCs w:val="28"/>
        </w:rPr>
        <w:t>.</w:t>
      </w:r>
    </w:p>
    <w:p w:rsidR="00871B3A" w:rsidRPr="00B82B52" w:rsidRDefault="00DC4260" w:rsidP="00871B3A">
      <w:pPr>
        <w:spacing w:line="235" w:lineRule="auto"/>
        <w:ind w:firstLine="709"/>
        <w:jc w:val="both"/>
        <w:rPr>
          <w:sz w:val="28"/>
          <w:szCs w:val="28"/>
          <w:u w:val="single"/>
        </w:rPr>
      </w:pPr>
      <w:r w:rsidRPr="00B82B52">
        <w:rPr>
          <w:sz w:val="28"/>
          <w:szCs w:val="28"/>
        </w:rPr>
        <w:lastRenderedPageBreak/>
        <w:t xml:space="preserve">Альтернативным вариантом решения проблемы является отказ </w:t>
      </w:r>
      <w:r w:rsidR="00871B3A" w:rsidRPr="00B82B52">
        <w:rPr>
          <w:sz w:val="28"/>
          <w:szCs w:val="28"/>
        </w:rPr>
        <w:br/>
      </w:r>
      <w:r w:rsidRPr="00B82B52">
        <w:rPr>
          <w:sz w:val="28"/>
          <w:szCs w:val="28"/>
        </w:rPr>
        <w:t>от принятия рассматриваемого регулирования, т</w:t>
      </w:r>
      <w:r w:rsidR="001E127D" w:rsidRPr="00B82B52">
        <w:rPr>
          <w:sz w:val="28"/>
          <w:szCs w:val="28"/>
        </w:rPr>
        <w:t>о есть</w:t>
      </w:r>
      <w:r w:rsidRPr="00B82B52">
        <w:rPr>
          <w:sz w:val="28"/>
          <w:szCs w:val="28"/>
        </w:rPr>
        <w:t xml:space="preserve"> сохранение ситуации «статус-кво». </w:t>
      </w:r>
      <w:r w:rsidR="008F5F8A" w:rsidRPr="00B82B52">
        <w:rPr>
          <w:sz w:val="28"/>
          <w:szCs w:val="28"/>
        </w:rPr>
        <w:t xml:space="preserve"> </w:t>
      </w:r>
      <w:r w:rsidRPr="00B82B52">
        <w:rPr>
          <w:sz w:val="28"/>
          <w:szCs w:val="28"/>
        </w:rPr>
        <w:t xml:space="preserve">Данный вариант решения проблемы </w:t>
      </w:r>
      <w:r w:rsidR="001E127D" w:rsidRPr="00B82B52">
        <w:rPr>
          <w:sz w:val="28"/>
          <w:szCs w:val="28"/>
        </w:rPr>
        <w:t>считаем</w:t>
      </w:r>
      <w:r w:rsidRPr="00B82B52">
        <w:rPr>
          <w:sz w:val="28"/>
          <w:szCs w:val="28"/>
        </w:rPr>
        <w:t xml:space="preserve"> </w:t>
      </w:r>
      <w:r w:rsidR="00A93222" w:rsidRPr="00B82B52">
        <w:rPr>
          <w:sz w:val="28"/>
          <w:szCs w:val="28"/>
        </w:rPr>
        <w:t>нецелесообразным, т</w:t>
      </w:r>
      <w:r w:rsidR="00871B3A" w:rsidRPr="00B82B52">
        <w:rPr>
          <w:sz w:val="28"/>
          <w:szCs w:val="28"/>
        </w:rPr>
        <w:t>ак как</w:t>
      </w:r>
      <w:r w:rsidR="00A93222" w:rsidRPr="00B82B52">
        <w:rPr>
          <w:sz w:val="28"/>
          <w:szCs w:val="28"/>
        </w:rPr>
        <w:t xml:space="preserve"> </w:t>
      </w:r>
      <w:r w:rsidR="001E127D" w:rsidRPr="00B82B52">
        <w:rPr>
          <w:sz w:val="28"/>
          <w:szCs w:val="28"/>
        </w:rPr>
        <w:t xml:space="preserve">он </w:t>
      </w:r>
      <w:r w:rsidR="008F5F8A" w:rsidRPr="00B82B52">
        <w:rPr>
          <w:sz w:val="28"/>
          <w:szCs w:val="28"/>
        </w:rPr>
        <w:t>является сдерживающим фактором в части</w:t>
      </w:r>
      <w:r w:rsidR="00871B3A" w:rsidRPr="00B82B52">
        <w:rPr>
          <w:sz w:val="28"/>
          <w:szCs w:val="28"/>
        </w:rPr>
        <w:t xml:space="preserve"> </w:t>
      </w:r>
      <w:r w:rsidR="00B82B52" w:rsidRPr="00B82B52">
        <w:rPr>
          <w:sz w:val="28"/>
          <w:szCs w:val="28"/>
        </w:rPr>
        <w:t xml:space="preserve">стимулирования </w:t>
      </w:r>
      <w:r w:rsidR="00871B3A" w:rsidRPr="00B82B52">
        <w:rPr>
          <w:sz w:val="28"/>
          <w:szCs w:val="28"/>
        </w:rPr>
        <w:t>рост</w:t>
      </w:r>
      <w:r w:rsidR="008F5F8A" w:rsidRPr="00B82B52">
        <w:rPr>
          <w:sz w:val="28"/>
          <w:szCs w:val="28"/>
        </w:rPr>
        <w:t>а</w:t>
      </w:r>
      <w:r w:rsidR="00871B3A" w:rsidRPr="00B82B52">
        <w:rPr>
          <w:sz w:val="28"/>
          <w:szCs w:val="28"/>
        </w:rPr>
        <w:t xml:space="preserve"> сельскохозяйственного производства</w:t>
      </w:r>
      <w:r w:rsidR="001E127D" w:rsidRPr="00B82B52">
        <w:rPr>
          <w:sz w:val="28"/>
          <w:szCs w:val="28"/>
        </w:rPr>
        <w:t>, а также</w:t>
      </w:r>
      <w:r w:rsidR="00871B3A" w:rsidRPr="00B82B52">
        <w:rPr>
          <w:sz w:val="28"/>
          <w:szCs w:val="28"/>
        </w:rPr>
        <w:t xml:space="preserve"> </w:t>
      </w:r>
      <w:r w:rsidR="00A93222" w:rsidRPr="00B82B52">
        <w:rPr>
          <w:sz w:val="28"/>
          <w:szCs w:val="28"/>
        </w:rPr>
        <w:t>не позвол</w:t>
      </w:r>
      <w:r w:rsidR="008F5F8A" w:rsidRPr="00B82B52">
        <w:rPr>
          <w:sz w:val="28"/>
          <w:szCs w:val="28"/>
        </w:rPr>
        <w:t>яет</w:t>
      </w:r>
      <w:r w:rsidR="00A93222" w:rsidRPr="00B82B52">
        <w:rPr>
          <w:sz w:val="28"/>
          <w:szCs w:val="28"/>
        </w:rPr>
        <w:t xml:space="preserve"> привести действующий </w:t>
      </w:r>
      <w:r w:rsidR="00715588" w:rsidRPr="00B82B52">
        <w:rPr>
          <w:sz w:val="28"/>
          <w:szCs w:val="28"/>
        </w:rPr>
        <w:t>П</w:t>
      </w:r>
      <w:r w:rsidR="00A93222" w:rsidRPr="00B82B52">
        <w:rPr>
          <w:sz w:val="28"/>
          <w:szCs w:val="28"/>
        </w:rPr>
        <w:t>орядок в соответствие с нормами и положениями федерального законодательства</w:t>
      </w:r>
      <w:r w:rsidR="00871B3A" w:rsidRPr="00B82B52">
        <w:rPr>
          <w:sz w:val="28"/>
          <w:szCs w:val="28"/>
        </w:rPr>
        <w:t xml:space="preserve">. </w:t>
      </w:r>
      <w:r w:rsidR="008F5F8A" w:rsidRPr="00B82B52">
        <w:rPr>
          <w:sz w:val="28"/>
          <w:szCs w:val="28"/>
        </w:rPr>
        <w:t>Непринятие р</w:t>
      </w:r>
      <w:r w:rsidR="00871B3A" w:rsidRPr="00B82B52">
        <w:rPr>
          <w:sz w:val="28"/>
          <w:szCs w:val="28"/>
        </w:rPr>
        <w:t>ешени</w:t>
      </w:r>
      <w:r w:rsidR="008F5F8A" w:rsidRPr="00B82B52">
        <w:rPr>
          <w:sz w:val="28"/>
          <w:szCs w:val="28"/>
        </w:rPr>
        <w:t>я</w:t>
      </w:r>
      <w:r w:rsidR="00871B3A" w:rsidRPr="00B82B52">
        <w:rPr>
          <w:sz w:val="28"/>
          <w:szCs w:val="28"/>
        </w:rPr>
        <w:t xml:space="preserve"> </w:t>
      </w:r>
      <w:r w:rsidR="001E127D" w:rsidRPr="00B82B52">
        <w:rPr>
          <w:sz w:val="28"/>
          <w:szCs w:val="28"/>
        </w:rPr>
        <w:t xml:space="preserve">по </w:t>
      </w:r>
      <w:r w:rsidR="00871B3A" w:rsidRPr="00B82B52">
        <w:rPr>
          <w:sz w:val="28"/>
          <w:szCs w:val="28"/>
        </w:rPr>
        <w:t>вопрос</w:t>
      </w:r>
      <w:r w:rsidR="001E127D" w:rsidRPr="00B82B52">
        <w:rPr>
          <w:sz w:val="28"/>
          <w:szCs w:val="28"/>
        </w:rPr>
        <w:t>ам</w:t>
      </w:r>
      <w:r w:rsidR="00871B3A" w:rsidRPr="00B82B52">
        <w:rPr>
          <w:sz w:val="28"/>
          <w:szCs w:val="28"/>
        </w:rPr>
        <w:t xml:space="preserve"> правового регулирования, связанны</w:t>
      </w:r>
      <w:r w:rsidR="001E127D" w:rsidRPr="00B82B52">
        <w:rPr>
          <w:sz w:val="28"/>
          <w:szCs w:val="28"/>
        </w:rPr>
        <w:t>м</w:t>
      </w:r>
      <w:r w:rsidR="00871B3A" w:rsidRPr="00B82B52">
        <w:rPr>
          <w:sz w:val="28"/>
          <w:szCs w:val="28"/>
        </w:rPr>
        <w:t xml:space="preserve"> с предоставлением субсидий, а также их возвратом, </w:t>
      </w:r>
      <w:r w:rsidR="008F5F8A" w:rsidRPr="00B82B52">
        <w:rPr>
          <w:sz w:val="28"/>
          <w:szCs w:val="28"/>
        </w:rPr>
        <w:t xml:space="preserve">не </w:t>
      </w:r>
      <w:r w:rsidR="00871B3A" w:rsidRPr="00B82B52">
        <w:rPr>
          <w:sz w:val="28"/>
          <w:szCs w:val="28"/>
        </w:rPr>
        <w:t>позвол</w:t>
      </w:r>
      <w:r w:rsidR="008F5F8A" w:rsidRPr="00B82B52">
        <w:rPr>
          <w:sz w:val="28"/>
          <w:szCs w:val="28"/>
        </w:rPr>
        <w:t>яет</w:t>
      </w:r>
      <w:r w:rsidR="00871B3A" w:rsidRPr="00B82B52">
        <w:rPr>
          <w:sz w:val="28"/>
          <w:szCs w:val="28"/>
        </w:rPr>
        <w:t xml:space="preserve"> правомерно и эффективно </w:t>
      </w:r>
      <w:r w:rsidR="008F5F8A" w:rsidRPr="00B82B52">
        <w:rPr>
          <w:sz w:val="28"/>
          <w:szCs w:val="28"/>
        </w:rPr>
        <w:t xml:space="preserve">осуществлять </w:t>
      </w:r>
      <w:r w:rsidR="00871B3A" w:rsidRPr="00B82B52">
        <w:rPr>
          <w:sz w:val="28"/>
          <w:szCs w:val="28"/>
        </w:rPr>
        <w:t>предостав</w:t>
      </w:r>
      <w:r w:rsidR="008F5F8A" w:rsidRPr="00B82B52">
        <w:rPr>
          <w:sz w:val="28"/>
          <w:szCs w:val="28"/>
        </w:rPr>
        <w:t>ление субсидий</w:t>
      </w:r>
      <w:r w:rsidR="001E127D" w:rsidRPr="00B82B52">
        <w:rPr>
          <w:sz w:val="28"/>
          <w:szCs w:val="28"/>
        </w:rPr>
        <w:t xml:space="preserve"> сельхозтоваропроизводителям</w:t>
      </w:r>
      <w:r w:rsidR="00871B3A" w:rsidRPr="00B82B52">
        <w:rPr>
          <w:sz w:val="28"/>
          <w:szCs w:val="28"/>
        </w:rPr>
        <w:t>.</w:t>
      </w:r>
      <w:r w:rsidR="00871B3A" w:rsidRPr="00B82B52">
        <w:rPr>
          <w:sz w:val="28"/>
          <w:szCs w:val="28"/>
          <w:u w:val="single"/>
        </w:rPr>
        <w:t xml:space="preserve"> </w:t>
      </w:r>
    </w:p>
    <w:p w:rsidR="00FB3908" w:rsidRPr="00911E01" w:rsidRDefault="00FB3908" w:rsidP="00FE037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911F8" w:rsidRPr="00B82B52" w:rsidRDefault="00911E01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911F8" w:rsidRPr="00B82B52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B82B52" w:rsidRDefault="00E619C5" w:rsidP="00911E01">
      <w:pPr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В рамках </w:t>
      </w:r>
      <w:r w:rsidR="001E127D" w:rsidRPr="00B82B52">
        <w:rPr>
          <w:sz w:val="28"/>
          <w:szCs w:val="28"/>
        </w:rPr>
        <w:t xml:space="preserve">проведения </w:t>
      </w:r>
      <w:r w:rsidRPr="00B82B52">
        <w:rPr>
          <w:sz w:val="28"/>
          <w:szCs w:val="28"/>
        </w:rPr>
        <w:t>публичных обсуждений</w:t>
      </w:r>
      <w:r w:rsidR="007F54DC" w:rsidRPr="00B82B52">
        <w:rPr>
          <w:sz w:val="28"/>
          <w:szCs w:val="28"/>
        </w:rPr>
        <w:t xml:space="preserve"> разработчиком акта </w:t>
      </w:r>
      <w:r w:rsidR="001E127D" w:rsidRPr="00B82B52">
        <w:rPr>
          <w:sz w:val="28"/>
          <w:szCs w:val="28"/>
        </w:rPr>
        <w:br/>
        <w:t xml:space="preserve">с 07.09.2016 по 26.09.2016 </w:t>
      </w:r>
      <w:r w:rsidR="007F54DC" w:rsidRPr="00B82B52">
        <w:rPr>
          <w:sz w:val="28"/>
          <w:szCs w:val="28"/>
        </w:rPr>
        <w:t xml:space="preserve">проект акта и </w:t>
      </w:r>
      <w:r w:rsidR="00755900" w:rsidRPr="00B82B52">
        <w:rPr>
          <w:sz w:val="28"/>
          <w:szCs w:val="28"/>
        </w:rPr>
        <w:t>с</w:t>
      </w:r>
      <w:r w:rsidR="009428DB" w:rsidRPr="00B82B52">
        <w:rPr>
          <w:sz w:val="28"/>
          <w:szCs w:val="28"/>
        </w:rPr>
        <w:t xml:space="preserve">водный отчёт были размещены </w:t>
      </w:r>
      <w:r w:rsidR="001E127D" w:rsidRPr="00B82B52">
        <w:rPr>
          <w:sz w:val="28"/>
          <w:szCs w:val="28"/>
        </w:rPr>
        <w:br/>
      </w:r>
      <w:r w:rsidR="007F54DC" w:rsidRPr="00B82B52">
        <w:rPr>
          <w:sz w:val="28"/>
          <w:szCs w:val="28"/>
        </w:rPr>
        <w:t xml:space="preserve">на специализированном ресурсе </w:t>
      </w:r>
      <w:hyperlink r:id="rId17" w:history="1">
        <w:r w:rsidR="007F54DC" w:rsidRPr="00B82B52">
          <w:rPr>
            <w:rStyle w:val="ae"/>
            <w:color w:val="auto"/>
            <w:sz w:val="28"/>
            <w:szCs w:val="28"/>
          </w:rPr>
          <w:t>http://regulation.ulgov.ru</w:t>
        </w:r>
      </w:hyperlink>
      <w:r w:rsidR="007F54DC" w:rsidRPr="00B82B52">
        <w:rPr>
          <w:sz w:val="28"/>
          <w:szCs w:val="28"/>
        </w:rPr>
        <w:t>.</w:t>
      </w:r>
    </w:p>
    <w:p w:rsidR="001131EE" w:rsidRPr="00B82B52" w:rsidRDefault="001E127D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Одновременно м</w:t>
      </w:r>
      <w:r w:rsidR="00671F05" w:rsidRPr="00B82B52">
        <w:rPr>
          <w:sz w:val="28"/>
          <w:szCs w:val="28"/>
        </w:rPr>
        <w:t xml:space="preserve">атериалы для публичных обсуждений были </w:t>
      </w:r>
      <w:r w:rsidR="00B82B52" w:rsidRPr="00B82B52">
        <w:rPr>
          <w:sz w:val="28"/>
          <w:szCs w:val="28"/>
        </w:rPr>
        <w:br/>
      </w:r>
      <w:r w:rsidR="00671F05" w:rsidRPr="00B82B52">
        <w:rPr>
          <w:sz w:val="28"/>
          <w:szCs w:val="28"/>
        </w:rPr>
        <w:t xml:space="preserve">направлены в Торгово-промышленную палату Ульяновской области, Региональное объединение работодателей «Союз промышленников </w:t>
      </w:r>
      <w:r w:rsidR="00B82B52" w:rsidRPr="00B82B52">
        <w:rPr>
          <w:sz w:val="28"/>
          <w:szCs w:val="28"/>
        </w:rPr>
        <w:br/>
      </w:r>
      <w:r w:rsidR="00671F05" w:rsidRPr="00B82B52">
        <w:rPr>
          <w:sz w:val="28"/>
          <w:szCs w:val="28"/>
        </w:rPr>
        <w:t>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1131EE" w:rsidRPr="00B82B52">
        <w:rPr>
          <w:sz w:val="28"/>
          <w:szCs w:val="28"/>
        </w:rPr>
        <w:t xml:space="preserve">нимателей в Ульяновской </w:t>
      </w:r>
      <w:r w:rsidR="00B82B52" w:rsidRPr="00B82B52">
        <w:rPr>
          <w:sz w:val="28"/>
          <w:szCs w:val="28"/>
        </w:rPr>
        <w:br/>
      </w:r>
      <w:r w:rsidR="001131EE" w:rsidRPr="00B82B52">
        <w:rPr>
          <w:sz w:val="28"/>
          <w:szCs w:val="28"/>
        </w:rPr>
        <w:t>области.</w:t>
      </w:r>
    </w:p>
    <w:p w:rsidR="009428DB" w:rsidRPr="00B82B52" w:rsidRDefault="009428DB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Позиций, содержащих замечания и предложения по рассматриваемому регулированию, от участников публичных обсуждений </w:t>
      </w:r>
      <w:r w:rsidR="00B82B52" w:rsidRPr="00B82B52">
        <w:rPr>
          <w:sz w:val="28"/>
          <w:szCs w:val="28"/>
        </w:rPr>
        <w:t xml:space="preserve">в адрес разработчика акта </w:t>
      </w:r>
      <w:r w:rsidRPr="00B82B52">
        <w:rPr>
          <w:sz w:val="28"/>
          <w:szCs w:val="28"/>
        </w:rPr>
        <w:t>не поступало.</w:t>
      </w:r>
    </w:p>
    <w:p w:rsidR="001131EE" w:rsidRPr="00911E01" w:rsidRDefault="001131EE" w:rsidP="00A4534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4473E0" w:rsidRPr="00B82B52" w:rsidRDefault="00911E01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473E0" w:rsidRPr="00B82B52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B82B52" w:rsidRDefault="00E619C5" w:rsidP="00911E01">
      <w:pPr>
        <w:tabs>
          <w:tab w:val="left" w:pos="720"/>
        </w:tabs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По итогам оценки регулирующего воздействия считаем, что проект </w:t>
      </w:r>
      <w:r w:rsidR="00B82B52" w:rsidRPr="00B82B52">
        <w:rPr>
          <w:sz w:val="28"/>
          <w:szCs w:val="28"/>
        </w:rPr>
        <w:t xml:space="preserve">постановления Правительства Ульяновской области «О внесении изменений </w:t>
      </w:r>
      <w:r w:rsidR="00B82B52" w:rsidRPr="00B82B52">
        <w:rPr>
          <w:sz w:val="28"/>
          <w:szCs w:val="28"/>
        </w:rPr>
        <w:br/>
        <w:t>в постановление Правительства Ульяновской области от 06.03.2014 № 84-П»</w:t>
      </w:r>
      <w:r w:rsidR="00B82B52" w:rsidRPr="00B82B52">
        <w:rPr>
          <w:sz w:val="28"/>
          <w:szCs w:val="28"/>
        </w:rPr>
        <w:br/>
      </w:r>
      <w:r w:rsidRPr="00B82B52">
        <w:rPr>
          <w:sz w:val="28"/>
          <w:szCs w:val="28"/>
        </w:rPr>
        <w:t xml:space="preserve">не содержит положений, вводящих избыточные обязанности, запреты </w:t>
      </w:r>
      <w:r w:rsidR="00B82B52" w:rsidRPr="00B82B52">
        <w:rPr>
          <w:sz w:val="28"/>
          <w:szCs w:val="28"/>
        </w:rPr>
        <w:br/>
      </w:r>
      <w:r w:rsidRPr="00B82B52">
        <w:rPr>
          <w:sz w:val="28"/>
          <w:szCs w:val="28"/>
        </w:rPr>
        <w:t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619C5" w:rsidRPr="00911E01" w:rsidRDefault="00E619C5" w:rsidP="00A4534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11E01" w:rsidRPr="00911E01" w:rsidRDefault="00911E01" w:rsidP="00A4534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A0C72" w:rsidRPr="00B82B52" w:rsidRDefault="00FB22B4" w:rsidP="004F44D2">
      <w:pPr>
        <w:jc w:val="both"/>
        <w:rPr>
          <w:sz w:val="28"/>
          <w:szCs w:val="28"/>
        </w:rPr>
      </w:pPr>
      <w:r w:rsidRPr="00B82B52">
        <w:rPr>
          <w:sz w:val="28"/>
          <w:szCs w:val="28"/>
        </w:rPr>
        <w:t>И</w:t>
      </w:r>
      <w:r w:rsidR="000636F0" w:rsidRPr="00B82B52">
        <w:rPr>
          <w:sz w:val="28"/>
          <w:szCs w:val="28"/>
        </w:rPr>
        <w:t>.о.</w:t>
      </w:r>
      <w:r w:rsidR="0008468B" w:rsidRPr="00B82B52">
        <w:rPr>
          <w:sz w:val="28"/>
          <w:szCs w:val="28"/>
        </w:rPr>
        <w:t xml:space="preserve"> </w:t>
      </w:r>
      <w:r w:rsidR="000636F0" w:rsidRPr="00B82B52">
        <w:rPr>
          <w:sz w:val="28"/>
          <w:szCs w:val="28"/>
        </w:rPr>
        <w:t xml:space="preserve">Министра                  </w:t>
      </w:r>
      <w:r w:rsidRPr="00B82B52">
        <w:rPr>
          <w:sz w:val="28"/>
          <w:szCs w:val="28"/>
        </w:rPr>
        <w:t xml:space="preserve"> </w:t>
      </w:r>
      <w:r w:rsidR="00F0794E" w:rsidRPr="00B82B52">
        <w:rPr>
          <w:sz w:val="28"/>
          <w:szCs w:val="28"/>
        </w:rPr>
        <w:t xml:space="preserve">                                                            </w:t>
      </w:r>
      <w:r w:rsidR="00BB1AE0" w:rsidRPr="00B82B52">
        <w:rPr>
          <w:sz w:val="28"/>
          <w:szCs w:val="28"/>
        </w:rPr>
        <w:t xml:space="preserve"> </w:t>
      </w:r>
      <w:r w:rsidR="00F0794E" w:rsidRPr="00B82B52">
        <w:rPr>
          <w:sz w:val="28"/>
          <w:szCs w:val="28"/>
        </w:rPr>
        <w:t xml:space="preserve">      </w:t>
      </w:r>
      <w:r w:rsidR="00BB1AE0" w:rsidRPr="00B82B52">
        <w:rPr>
          <w:sz w:val="28"/>
          <w:szCs w:val="28"/>
        </w:rPr>
        <w:t>В.В.Павлов</w:t>
      </w:r>
      <w:r w:rsidR="00D23FF8" w:rsidRPr="00B82B52">
        <w:rPr>
          <w:sz w:val="28"/>
          <w:szCs w:val="28"/>
        </w:rPr>
        <w:t xml:space="preserve"> </w:t>
      </w:r>
    </w:p>
    <w:p w:rsidR="00E6515A" w:rsidRPr="00911E01" w:rsidRDefault="00E6515A" w:rsidP="004F44D2">
      <w:pPr>
        <w:jc w:val="both"/>
        <w:rPr>
          <w:sz w:val="16"/>
          <w:szCs w:val="16"/>
        </w:rPr>
      </w:pPr>
    </w:p>
    <w:p w:rsidR="00911E01" w:rsidRDefault="00911E01" w:rsidP="00911E01">
      <w:pPr>
        <w:spacing w:line="200" w:lineRule="exact"/>
        <w:jc w:val="both"/>
        <w:rPr>
          <w:sz w:val="22"/>
          <w:szCs w:val="22"/>
        </w:rPr>
      </w:pPr>
      <w:bookmarkStart w:id="0" w:name="_GoBack"/>
      <w:bookmarkEnd w:id="0"/>
    </w:p>
    <w:p w:rsidR="009E0BAB" w:rsidRPr="00B82B52" w:rsidRDefault="0008468B" w:rsidP="00911E01">
      <w:pPr>
        <w:spacing w:line="200" w:lineRule="exact"/>
        <w:jc w:val="both"/>
        <w:rPr>
          <w:sz w:val="22"/>
          <w:szCs w:val="22"/>
        </w:rPr>
      </w:pPr>
      <w:r w:rsidRPr="00B82B52">
        <w:rPr>
          <w:sz w:val="22"/>
          <w:szCs w:val="22"/>
        </w:rPr>
        <w:t>Копыльцова Яна Богдановна</w:t>
      </w:r>
    </w:p>
    <w:p w:rsidR="00911E01" w:rsidRDefault="00911E01" w:rsidP="00911E01">
      <w:pPr>
        <w:spacing w:line="2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24-16-44</w:t>
      </w:r>
    </w:p>
    <w:p w:rsidR="0008468B" w:rsidRPr="00B82B52" w:rsidRDefault="0008468B" w:rsidP="00911E01">
      <w:pPr>
        <w:spacing w:line="200" w:lineRule="exact"/>
        <w:jc w:val="both"/>
        <w:rPr>
          <w:sz w:val="22"/>
          <w:szCs w:val="22"/>
        </w:rPr>
      </w:pPr>
      <w:r w:rsidRPr="00B82B52">
        <w:rPr>
          <w:sz w:val="22"/>
          <w:szCs w:val="22"/>
        </w:rPr>
        <w:t>Бокарева Ирина Борисовна</w:t>
      </w:r>
    </w:p>
    <w:p w:rsidR="0008468B" w:rsidRPr="00B82B52" w:rsidRDefault="0008468B" w:rsidP="00911E01">
      <w:pPr>
        <w:spacing w:line="200" w:lineRule="exact"/>
        <w:jc w:val="both"/>
        <w:rPr>
          <w:sz w:val="22"/>
          <w:szCs w:val="22"/>
        </w:rPr>
      </w:pPr>
      <w:r w:rsidRPr="00B82B52">
        <w:rPr>
          <w:sz w:val="22"/>
          <w:szCs w:val="22"/>
        </w:rPr>
        <w:t>24-16-45</w:t>
      </w:r>
    </w:p>
    <w:sectPr w:rsidR="0008468B" w:rsidRPr="00B82B52" w:rsidSect="00460944">
      <w:headerReference w:type="even" r:id="rId18"/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FE" w:rsidRDefault="00B70DFE">
      <w:r>
        <w:separator/>
      </w:r>
    </w:p>
  </w:endnote>
  <w:endnote w:type="continuationSeparator" w:id="0">
    <w:p w:rsidR="00B70DFE" w:rsidRDefault="00B70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FE" w:rsidRDefault="00B70DFE">
      <w:r>
        <w:separator/>
      </w:r>
    </w:p>
  </w:footnote>
  <w:footnote w:type="continuationSeparator" w:id="0">
    <w:p w:rsidR="00B70DFE" w:rsidRDefault="00B70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94" w:rsidRDefault="00E1348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94" w:rsidRDefault="00E1348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1DB8">
      <w:rPr>
        <w:rStyle w:val="a7"/>
        <w:noProof/>
      </w:rPr>
      <w:t>11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142DA"/>
    <w:multiLevelType w:val="hybridMultilevel"/>
    <w:tmpl w:val="EE34F934"/>
    <w:lvl w:ilvl="0" w:tplc="E604A4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EE34F934"/>
    <w:lvl w:ilvl="0" w:tplc="E604A4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4D2"/>
    <w:rsid w:val="00000024"/>
    <w:rsid w:val="00000A7F"/>
    <w:rsid w:val="00000AA4"/>
    <w:rsid w:val="0000122F"/>
    <w:rsid w:val="00001521"/>
    <w:rsid w:val="00001586"/>
    <w:rsid w:val="0000232D"/>
    <w:rsid w:val="000029B2"/>
    <w:rsid w:val="00004146"/>
    <w:rsid w:val="000043A1"/>
    <w:rsid w:val="000045DA"/>
    <w:rsid w:val="00007C7D"/>
    <w:rsid w:val="000113F5"/>
    <w:rsid w:val="00011A9D"/>
    <w:rsid w:val="00012D99"/>
    <w:rsid w:val="00013D87"/>
    <w:rsid w:val="00014238"/>
    <w:rsid w:val="00017627"/>
    <w:rsid w:val="000176BC"/>
    <w:rsid w:val="000206F9"/>
    <w:rsid w:val="00020AC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2211"/>
    <w:rsid w:val="00042251"/>
    <w:rsid w:val="0004423D"/>
    <w:rsid w:val="00044970"/>
    <w:rsid w:val="00044E01"/>
    <w:rsid w:val="00045FA7"/>
    <w:rsid w:val="0004670F"/>
    <w:rsid w:val="00046DB7"/>
    <w:rsid w:val="000474E3"/>
    <w:rsid w:val="000515B0"/>
    <w:rsid w:val="000549AC"/>
    <w:rsid w:val="00055F19"/>
    <w:rsid w:val="000626BE"/>
    <w:rsid w:val="0006282D"/>
    <w:rsid w:val="00062E6B"/>
    <w:rsid w:val="000636F0"/>
    <w:rsid w:val="00063AA2"/>
    <w:rsid w:val="00063BA2"/>
    <w:rsid w:val="00065106"/>
    <w:rsid w:val="00065927"/>
    <w:rsid w:val="0006598F"/>
    <w:rsid w:val="00066330"/>
    <w:rsid w:val="000704F6"/>
    <w:rsid w:val="00070A38"/>
    <w:rsid w:val="00072E07"/>
    <w:rsid w:val="000760D5"/>
    <w:rsid w:val="000775DF"/>
    <w:rsid w:val="00082F79"/>
    <w:rsid w:val="00083248"/>
    <w:rsid w:val="0008468B"/>
    <w:rsid w:val="00084BA9"/>
    <w:rsid w:val="00085355"/>
    <w:rsid w:val="0008564C"/>
    <w:rsid w:val="00085E34"/>
    <w:rsid w:val="0008735D"/>
    <w:rsid w:val="000873AD"/>
    <w:rsid w:val="000874BF"/>
    <w:rsid w:val="000905FC"/>
    <w:rsid w:val="000913C7"/>
    <w:rsid w:val="00091A82"/>
    <w:rsid w:val="00092BFB"/>
    <w:rsid w:val="00094C17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ADB"/>
    <w:rsid w:val="000B25F7"/>
    <w:rsid w:val="000B295C"/>
    <w:rsid w:val="000B5305"/>
    <w:rsid w:val="000C0DF9"/>
    <w:rsid w:val="000C160B"/>
    <w:rsid w:val="000C18BF"/>
    <w:rsid w:val="000C1A4F"/>
    <w:rsid w:val="000C2677"/>
    <w:rsid w:val="000C3A27"/>
    <w:rsid w:val="000C3B47"/>
    <w:rsid w:val="000C3C82"/>
    <w:rsid w:val="000C4C56"/>
    <w:rsid w:val="000C51C9"/>
    <w:rsid w:val="000C54EC"/>
    <w:rsid w:val="000C6303"/>
    <w:rsid w:val="000C6AAF"/>
    <w:rsid w:val="000C7549"/>
    <w:rsid w:val="000C7893"/>
    <w:rsid w:val="000C7D06"/>
    <w:rsid w:val="000D0011"/>
    <w:rsid w:val="000D0A77"/>
    <w:rsid w:val="000D1F0A"/>
    <w:rsid w:val="000D201D"/>
    <w:rsid w:val="000D23E8"/>
    <w:rsid w:val="000D40E8"/>
    <w:rsid w:val="000D4186"/>
    <w:rsid w:val="000D4926"/>
    <w:rsid w:val="000D5316"/>
    <w:rsid w:val="000D53B9"/>
    <w:rsid w:val="000E1D4E"/>
    <w:rsid w:val="000E5356"/>
    <w:rsid w:val="000E58AA"/>
    <w:rsid w:val="000E6571"/>
    <w:rsid w:val="000F088A"/>
    <w:rsid w:val="000F404A"/>
    <w:rsid w:val="000F4554"/>
    <w:rsid w:val="000F6114"/>
    <w:rsid w:val="000F7404"/>
    <w:rsid w:val="00100A43"/>
    <w:rsid w:val="001015E9"/>
    <w:rsid w:val="0010183E"/>
    <w:rsid w:val="00101BDF"/>
    <w:rsid w:val="0010772A"/>
    <w:rsid w:val="00107A2D"/>
    <w:rsid w:val="0011009A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9B7"/>
    <w:rsid w:val="00113A63"/>
    <w:rsid w:val="0011492F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9"/>
    <w:rsid w:val="00145E3B"/>
    <w:rsid w:val="0014667E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62E8"/>
    <w:rsid w:val="001617E7"/>
    <w:rsid w:val="00162BE2"/>
    <w:rsid w:val="0016304A"/>
    <w:rsid w:val="00163641"/>
    <w:rsid w:val="001636E6"/>
    <w:rsid w:val="00163C13"/>
    <w:rsid w:val="00164360"/>
    <w:rsid w:val="001645ED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87EF9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E63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C93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370A"/>
    <w:rsid w:val="001C50B9"/>
    <w:rsid w:val="001C526D"/>
    <w:rsid w:val="001C793D"/>
    <w:rsid w:val="001D10D8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27D"/>
    <w:rsid w:val="001E1310"/>
    <w:rsid w:val="001E139E"/>
    <w:rsid w:val="001E3466"/>
    <w:rsid w:val="001E5C34"/>
    <w:rsid w:val="001E72E8"/>
    <w:rsid w:val="001E74C2"/>
    <w:rsid w:val="001E7568"/>
    <w:rsid w:val="001F0837"/>
    <w:rsid w:val="001F3272"/>
    <w:rsid w:val="001F4C19"/>
    <w:rsid w:val="001F5341"/>
    <w:rsid w:val="001F55F1"/>
    <w:rsid w:val="001F5D1F"/>
    <w:rsid w:val="001F647B"/>
    <w:rsid w:val="002039DF"/>
    <w:rsid w:val="00204E28"/>
    <w:rsid w:val="0020605C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212"/>
    <w:rsid w:val="002401E4"/>
    <w:rsid w:val="00240395"/>
    <w:rsid w:val="00240580"/>
    <w:rsid w:val="00243578"/>
    <w:rsid w:val="00244588"/>
    <w:rsid w:val="00245A4C"/>
    <w:rsid w:val="00245D97"/>
    <w:rsid w:val="00246D42"/>
    <w:rsid w:val="002504A2"/>
    <w:rsid w:val="00250E9F"/>
    <w:rsid w:val="002528E5"/>
    <w:rsid w:val="002531C5"/>
    <w:rsid w:val="0025332E"/>
    <w:rsid w:val="0025342C"/>
    <w:rsid w:val="00253977"/>
    <w:rsid w:val="00253C86"/>
    <w:rsid w:val="00255C95"/>
    <w:rsid w:val="002560BD"/>
    <w:rsid w:val="00256D79"/>
    <w:rsid w:val="0026030A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6CA2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1A02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E0301"/>
    <w:rsid w:val="002E2658"/>
    <w:rsid w:val="002E673F"/>
    <w:rsid w:val="002E6D41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31D2"/>
    <w:rsid w:val="003350B9"/>
    <w:rsid w:val="003369E9"/>
    <w:rsid w:val="003378BB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2CC0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530B"/>
    <w:rsid w:val="003B5AAF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0E1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AE9"/>
    <w:rsid w:val="00400658"/>
    <w:rsid w:val="0040116F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944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C0E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D7343"/>
    <w:rsid w:val="004E0A04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2A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958"/>
    <w:rsid w:val="00507815"/>
    <w:rsid w:val="0051183D"/>
    <w:rsid w:val="00512DAE"/>
    <w:rsid w:val="00514746"/>
    <w:rsid w:val="00515713"/>
    <w:rsid w:val="00516D4C"/>
    <w:rsid w:val="005216D2"/>
    <w:rsid w:val="0052180F"/>
    <w:rsid w:val="00523EB2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37ABC"/>
    <w:rsid w:val="00537D79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565"/>
    <w:rsid w:val="0056674E"/>
    <w:rsid w:val="0057020D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71B"/>
    <w:rsid w:val="00590417"/>
    <w:rsid w:val="00590ADF"/>
    <w:rsid w:val="00591897"/>
    <w:rsid w:val="00594355"/>
    <w:rsid w:val="00594E6B"/>
    <w:rsid w:val="005951C6"/>
    <w:rsid w:val="00595D29"/>
    <w:rsid w:val="00596AEB"/>
    <w:rsid w:val="00596B56"/>
    <w:rsid w:val="00596E4D"/>
    <w:rsid w:val="00596F78"/>
    <w:rsid w:val="00597240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A74C0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E6209"/>
    <w:rsid w:val="005F00C5"/>
    <w:rsid w:val="005F0A96"/>
    <w:rsid w:val="005F11A0"/>
    <w:rsid w:val="005F13E3"/>
    <w:rsid w:val="005F1559"/>
    <w:rsid w:val="005F197F"/>
    <w:rsid w:val="005F2857"/>
    <w:rsid w:val="005F4C94"/>
    <w:rsid w:val="005F52D7"/>
    <w:rsid w:val="005F57E4"/>
    <w:rsid w:val="00600208"/>
    <w:rsid w:val="006003AE"/>
    <w:rsid w:val="00601735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4F9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EC4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0372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3A"/>
    <w:rsid w:val="00662051"/>
    <w:rsid w:val="00662C3F"/>
    <w:rsid w:val="00666D89"/>
    <w:rsid w:val="0067019B"/>
    <w:rsid w:val="0067127D"/>
    <w:rsid w:val="00671F05"/>
    <w:rsid w:val="006738E1"/>
    <w:rsid w:val="006739B6"/>
    <w:rsid w:val="00673D51"/>
    <w:rsid w:val="00674738"/>
    <w:rsid w:val="00674B29"/>
    <w:rsid w:val="00674FF2"/>
    <w:rsid w:val="00675279"/>
    <w:rsid w:val="00675E2D"/>
    <w:rsid w:val="0067670E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966"/>
    <w:rsid w:val="0068737D"/>
    <w:rsid w:val="00687473"/>
    <w:rsid w:val="0069047C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5CE4"/>
    <w:rsid w:val="006A6EB5"/>
    <w:rsid w:val="006A7E99"/>
    <w:rsid w:val="006B1153"/>
    <w:rsid w:val="006B2685"/>
    <w:rsid w:val="006B35A7"/>
    <w:rsid w:val="006B418F"/>
    <w:rsid w:val="006B5463"/>
    <w:rsid w:val="006B6003"/>
    <w:rsid w:val="006B62AF"/>
    <w:rsid w:val="006B69C8"/>
    <w:rsid w:val="006B6BFC"/>
    <w:rsid w:val="006B793A"/>
    <w:rsid w:val="006C19C6"/>
    <w:rsid w:val="006C29F9"/>
    <w:rsid w:val="006C3595"/>
    <w:rsid w:val="006C3D00"/>
    <w:rsid w:val="006C4513"/>
    <w:rsid w:val="006C4A6E"/>
    <w:rsid w:val="006C5476"/>
    <w:rsid w:val="006C6282"/>
    <w:rsid w:val="006C7CE4"/>
    <w:rsid w:val="006D0597"/>
    <w:rsid w:val="006D2216"/>
    <w:rsid w:val="006D2D9F"/>
    <w:rsid w:val="006D33C9"/>
    <w:rsid w:val="006D36EC"/>
    <w:rsid w:val="006D4CA2"/>
    <w:rsid w:val="006D52A5"/>
    <w:rsid w:val="006D5B4B"/>
    <w:rsid w:val="006D5D01"/>
    <w:rsid w:val="006D6302"/>
    <w:rsid w:val="006D78CB"/>
    <w:rsid w:val="006E04B5"/>
    <w:rsid w:val="006E05C5"/>
    <w:rsid w:val="006E639A"/>
    <w:rsid w:val="006E669B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537"/>
    <w:rsid w:val="007015BC"/>
    <w:rsid w:val="00702AEA"/>
    <w:rsid w:val="00702F2A"/>
    <w:rsid w:val="0070363A"/>
    <w:rsid w:val="00703861"/>
    <w:rsid w:val="00703BA9"/>
    <w:rsid w:val="00704EA1"/>
    <w:rsid w:val="007059B2"/>
    <w:rsid w:val="007064B2"/>
    <w:rsid w:val="00707968"/>
    <w:rsid w:val="007101BC"/>
    <w:rsid w:val="00710E53"/>
    <w:rsid w:val="00711DB8"/>
    <w:rsid w:val="00715588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23E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5D0F"/>
    <w:rsid w:val="00746604"/>
    <w:rsid w:val="007512AA"/>
    <w:rsid w:val="00753174"/>
    <w:rsid w:val="00754764"/>
    <w:rsid w:val="007555BF"/>
    <w:rsid w:val="00755900"/>
    <w:rsid w:val="00762448"/>
    <w:rsid w:val="0076276D"/>
    <w:rsid w:val="00763E07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3957"/>
    <w:rsid w:val="00794E7D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6E25"/>
    <w:rsid w:val="007C1BE3"/>
    <w:rsid w:val="007C2C84"/>
    <w:rsid w:val="007C3A27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6991"/>
    <w:rsid w:val="007D6D9A"/>
    <w:rsid w:val="007D7310"/>
    <w:rsid w:val="007D7798"/>
    <w:rsid w:val="007E011A"/>
    <w:rsid w:val="007E2215"/>
    <w:rsid w:val="007E3D86"/>
    <w:rsid w:val="007E46EF"/>
    <w:rsid w:val="007E4E8D"/>
    <w:rsid w:val="007E6C45"/>
    <w:rsid w:val="007F1629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176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6546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05E8"/>
    <w:rsid w:val="00861550"/>
    <w:rsid w:val="00861E80"/>
    <w:rsid w:val="00863C69"/>
    <w:rsid w:val="00863D6A"/>
    <w:rsid w:val="008640FF"/>
    <w:rsid w:val="0086492D"/>
    <w:rsid w:val="00864C36"/>
    <w:rsid w:val="00864FEA"/>
    <w:rsid w:val="00865631"/>
    <w:rsid w:val="00865D02"/>
    <w:rsid w:val="00866036"/>
    <w:rsid w:val="00866664"/>
    <w:rsid w:val="00870CF8"/>
    <w:rsid w:val="00871B3A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5FE2"/>
    <w:rsid w:val="008A63B0"/>
    <w:rsid w:val="008A6E8B"/>
    <w:rsid w:val="008A7030"/>
    <w:rsid w:val="008A7740"/>
    <w:rsid w:val="008A7B72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1D26"/>
    <w:rsid w:val="008D3908"/>
    <w:rsid w:val="008D3C08"/>
    <w:rsid w:val="008D56A2"/>
    <w:rsid w:val="008D57C1"/>
    <w:rsid w:val="008D5DF0"/>
    <w:rsid w:val="008D61C3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5F8A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1E01"/>
    <w:rsid w:val="00912C9B"/>
    <w:rsid w:val="00914987"/>
    <w:rsid w:val="0091711D"/>
    <w:rsid w:val="00917EE8"/>
    <w:rsid w:val="00922539"/>
    <w:rsid w:val="0092362C"/>
    <w:rsid w:val="00925CC7"/>
    <w:rsid w:val="009302C4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4"/>
    <w:rsid w:val="009352CE"/>
    <w:rsid w:val="00935706"/>
    <w:rsid w:val="00935B1B"/>
    <w:rsid w:val="00935DF7"/>
    <w:rsid w:val="00936447"/>
    <w:rsid w:val="009368B6"/>
    <w:rsid w:val="00936EC5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6CD1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7A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CE"/>
    <w:rsid w:val="009805EA"/>
    <w:rsid w:val="00980673"/>
    <w:rsid w:val="00982936"/>
    <w:rsid w:val="0098447B"/>
    <w:rsid w:val="00984F11"/>
    <w:rsid w:val="00985285"/>
    <w:rsid w:val="00985D64"/>
    <w:rsid w:val="00985FFD"/>
    <w:rsid w:val="0099127A"/>
    <w:rsid w:val="009913A2"/>
    <w:rsid w:val="0099233D"/>
    <w:rsid w:val="00992812"/>
    <w:rsid w:val="009930C0"/>
    <w:rsid w:val="00995682"/>
    <w:rsid w:val="0099655F"/>
    <w:rsid w:val="00997578"/>
    <w:rsid w:val="00997867"/>
    <w:rsid w:val="009A019E"/>
    <w:rsid w:val="009A14C6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7A10"/>
    <w:rsid w:val="009A7DFE"/>
    <w:rsid w:val="009B06C0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7D0"/>
    <w:rsid w:val="009E0BAB"/>
    <w:rsid w:val="009E19B1"/>
    <w:rsid w:val="009E1A78"/>
    <w:rsid w:val="009E1B99"/>
    <w:rsid w:val="009E294F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9F6235"/>
    <w:rsid w:val="00A0029E"/>
    <w:rsid w:val="00A00525"/>
    <w:rsid w:val="00A00EE3"/>
    <w:rsid w:val="00A02E2A"/>
    <w:rsid w:val="00A039DA"/>
    <w:rsid w:val="00A058EB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00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AE0"/>
    <w:rsid w:val="00A45EE4"/>
    <w:rsid w:val="00A464AF"/>
    <w:rsid w:val="00A47D43"/>
    <w:rsid w:val="00A52656"/>
    <w:rsid w:val="00A53FCF"/>
    <w:rsid w:val="00A54FAC"/>
    <w:rsid w:val="00A55125"/>
    <w:rsid w:val="00A5555E"/>
    <w:rsid w:val="00A60288"/>
    <w:rsid w:val="00A608D0"/>
    <w:rsid w:val="00A60AAF"/>
    <w:rsid w:val="00A6176A"/>
    <w:rsid w:val="00A6258C"/>
    <w:rsid w:val="00A631D4"/>
    <w:rsid w:val="00A67E31"/>
    <w:rsid w:val="00A67F67"/>
    <w:rsid w:val="00A71A71"/>
    <w:rsid w:val="00A72F89"/>
    <w:rsid w:val="00A75026"/>
    <w:rsid w:val="00A76230"/>
    <w:rsid w:val="00A76396"/>
    <w:rsid w:val="00A76455"/>
    <w:rsid w:val="00A7660C"/>
    <w:rsid w:val="00A77DB8"/>
    <w:rsid w:val="00A83991"/>
    <w:rsid w:val="00A8472B"/>
    <w:rsid w:val="00A84D18"/>
    <w:rsid w:val="00A84DB0"/>
    <w:rsid w:val="00A85EC7"/>
    <w:rsid w:val="00A87EC9"/>
    <w:rsid w:val="00A9054B"/>
    <w:rsid w:val="00A9121A"/>
    <w:rsid w:val="00A92881"/>
    <w:rsid w:val="00A92BC0"/>
    <w:rsid w:val="00A93222"/>
    <w:rsid w:val="00A937EE"/>
    <w:rsid w:val="00A94C21"/>
    <w:rsid w:val="00A94CC3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F4C"/>
    <w:rsid w:val="00AB206D"/>
    <w:rsid w:val="00AB322A"/>
    <w:rsid w:val="00AB355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6C0"/>
    <w:rsid w:val="00AC783A"/>
    <w:rsid w:val="00AD0CDE"/>
    <w:rsid w:val="00AD187A"/>
    <w:rsid w:val="00AD2B62"/>
    <w:rsid w:val="00AD3145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B001FF"/>
    <w:rsid w:val="00B005DC"/>
    <w:rsid w:val="00B015A6"/>
    <w:rsid w:val="00B026C8"/>
    <w:rsid w:val="00B03B3B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6FC6"/>
    <w:rsid w:val="00B379F9"/>
    <w:rsid w:val="00B4016F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0DFE"/>
    <w:rsid w:val="00B72EF6"/>
    <w:rsid w:val="00B73993"/>
    <w:rsid w:val="00B73C2D"/>
    <w:rsid w:val="00B73EE0"/>
    <w:rsid w:val="00B76BE1"/>
    <w:rsid w:val="00B80065"/>
    <w:rsid w:val="00B80089"/>
    <w:rsid w:val="00B8034A"/>
    <w:rsid w:val="00B80AD2"/>
    <w:rsid w:val="00B80DBF"/>
    <w:rsid w:val="00B81323"/>
    <w:rsid w:val="00B8160D"/>
    <w:rsid w:val="00B82B52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FD4"/>
    <w:rsid w:val="00BB22D5"/>
    <w:rsid w:val="00BB2F03"/>
    <w:rsid w:val="00BB36BB"/>
    <w:rsid w:val="00BB3EFF"/>
    <w:rsid w:val="00BB40E7"/>
    <w:rsid w:val="00BB52B4"/>
    <w:rsid w:val="00BB572C"/>
    <w:rsid w:val="00BB57D2"/>
    <w:rsid w:val="00BB7253"/>
    <w:rsid w:val="00BB7728"/>
    <w:rsid w:val="00BC18FD"/>
    <w:rsid w:val="00BC19B6"/>
    <w:rsid w:val="00BC22FE"/>
    <w:rsid w:val="00BC282D"/>
    <w:rsid w:val="00BC3339"/>
    <w:rsid w:val="00BD3345"/>
    <w:rsid w:val="00BD42E3"/>
    <w:rsid w:val="00BD4718"/>
    <w:rsid w:val="00BD4AF9"/>
    <w:rsid w:val="00BD634F"/>
    <w:rsid w:val="00BD650B"/>
    <w:rsid w:val="00BD6BF0"/>
    <w:rsid w:val="00BE01E8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30D71"/>
    <w:rsid w:val="00C31EA6"/>
    <w:rsid w:val="00C3222E"/>
    <w:rsid w:val="00C32AD7"/>
    <w:rsid w:val="00C32B0C"/>
    <w:rsid w:val="00C32FDB"/>
    <w:rsid w:val="00C33F93"/>
    <w:rsid w:val="00C34148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97210"/>
    <w:rsid w:val="00CA30E8"/>
    <w:rsid w:val="00CA374E"/>
    <w:rsid w:val="00CA39A9"/>
    <w:rsid w:val="00CA51DE"/>
    <w:rsid w:val="00CA6008"/>
    <w:rsid w:val="00CA6431"/>
    <w:rsid w:val="00CA7B2A"/>
    <w:rsid w:val="00CB1929"/>
    <w:rsid w:val="00CB475C"/>
    <w:rsid w:val="00CB5A8D"/>
    <w:rsid w:val="00CB64BC"/>
    <w:rsid w:val="00CC1CF9"/>
    <w:rsid w:val="00CC4616"/>
    <w:rsid w:val="00CC63F4"/>
    <w:rsid w:val="00CC6841"/>
    <w:rsid w:val="00CC6B1B"/>
    <w:rsid w:val="00CC6B68"/>
    <w:rsid w:val="00CC7B29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E1550"/>
    <w:rsid w:val="00CE195F"/>
    <w:rsid w:val="00CE2497"/>
    <w:rsid w:val="00CE2B34"/>
    <w:rsid w:val="00CE458A"/>
    <w:rsid w:val="00CE5A45"/>
    <w:rsid w:val="00CE6CC0"/>
    <w:rsid w:val="00CF02F3"/>
    <w:rsid w:val="00CF0799"/>
    <w:rsid w:val="00CF132F"/>
    <w:rsid w:val="00CF19E8"/>
    <w:rsid w:val="00CF1A24"/>
    <w:rsid w:val="00CF268A"/>
    <w:rsid w:val="00CF48BE"/>
    <w:rsid w:val="00CF4D8B"/>
    <w:rsid w:val="00CF55BE"/>
    <w:rsid w:val="00CF60DD"/>
    <w:rsid w:val="00CF62A0"/>
    <w:rsid w:val="00CF66F0"/>
    <w:rsid w:val="00CF710F"/>
    <w:rsid w:val="00D00519"/>
    <w:rsid w:val="00D005BA"/>
    <w:rsid w:val="00D00E4B"/>
    <w:rsid w:val="00D0155A"/>
    <w:rsid w:val="00D0175D"/>
    <w:rsid w:val="00D032CE"/>
    <w:rsid w:val="00D03C5F"/>
    <w:rsid w:val="00D03D04"/>
    <w:rsid w:val="00D04C26"/>
    <w:rsid w:val="00D05443"/>
    <w:rsid w:val="00D05FD6"/>
    <w:rsid w:val="00D07CA6"/>
    <w:rsid w:val="00D10F7B"/>
    <w:rsid w:val="00D11055"/>
    <w:rsid w:val="00D152CD"/>
    <w:rsid w:val="00D15A9B"/>
    <w:rsid w:val="00D1667C"/>
    <w:rsid w:val="00D173F5"/>
    <w:rsid w:val="00D17F74"/>
    <w:rsid w:val="00D214E4"/>
    <w:rsid w:val="00D217E4"/>
    <w:rsid w:val="00D23FF8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17ED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D8E"/>
    <w:rsid w:val="00DB0405"/>
    <w:rsid w:val="00DB053B"/>
    <w:rsid w:val="00DB174A"/>
    <w:rsid w:val="00DB2152"/>
    <w:rsid w:val="00DB308D"/>
    <w:rsid w:val="00DB4F89"/>
    <w:rsid w:val="00DB4FA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60EF"/>
    <w:rsid w:val="00DE7388"/>
    <w:rsid w:val="00DF0460"/>
    <w:rsid w:val="00DF0C81"/>
    <w:rsid w:val="00DF2C79"/>
    <w:rsid w:val="00DF3911"/>
    <w:rsid w:val="00DF42E5"/>
    <w:rsid w:val="00DF5163"/>
    <w:rsid w:val="00DF64EB"/>
    <w:rsid w:val="00DF7300"/>
    <w:rsid w:val="00DF78C8"/>
    <w:rsid w:val="00E00888"/>
    <w:rsid w:val="00E00AFC"/>
    <w:rsid w:val="00E00F63"/>
    <w:rsid w:val="00E00FC0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3482"/>
    <w:rsid w:val="00E14033"/>
    <w:rsid w:val="00E14901"/>
    <w:rsid w:val="00E15A2C"/>
    <w:rsid w:val="00E174A7"/>
    <w:rsid w:val="00E20170"/>
    <w:rsid w:val="00E20D0C"/>
    <w:rsid w:val="00E20FE9"/>
    <w:rsid w:val="00E21725"/>
    <w:rsid w:val="00E23E88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2976"/>
    <w:rsid w:val="00E43D56"/>
    <w:rsid w:val="00E4406E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7362"/>
    <w:rsid w:val="00E619C5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1BC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79EF"/>
    <w:rsid w:val="00EA2BC0"/>
    <w:rsid w:val="00EA317F"/>
    <w:rsid w:val="00EA4459"/>
    <w:rsid w:val="00EA5A94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3879"/>
    <w:rsid w:val="00EC4516"/>
    <w:rsid w:val="00EC5602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14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424B"/>
    <w:rsid w:val="00F56DCA"/>
    <w:rsid w:val="00F57127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3F3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87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97F1D"/>
    <w:rsid w:val="00FA155F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1E92"/>
    <w:rsid w:val="00FC202E"/>
    <w:rsid w:val="00FC25F3"/>
    <w:rsid w:val="00FC3324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3BCF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8E"/>
    <w:rsid w:val="00FF785B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3B530B"/>
  </w:style>
  <w:style w:type="paragraph" w:styleId="af">
    <w:name w:val="No Spacing"/>
    <w:uiPriority w:val="1"/>
    <w:qFormat/>
    <w:rsid w:val="003B530B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B2F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E%D0%B1%D0%BE%D1%81%D0%BD%D0%BE%D0%B2%D0%B0%D0%BD%D0%B8%D0%B5%20%D1%83%D0%BB%D1%83%D1%87%D1%88%D0%B5%D0%BD%D0%B8%D1%8F%20%D0%B3%D0%B5%D0%BD%D0%BE%D1%84%D0%BE%D0%BD%D0%B4%D0%B0%20%D0%BC%D0%BE%D0%BB%D0%BE%D1%87%D0%BD%D1%8B%D1%85%20%D0%BA%D0%BE%D1%80%D0%BE%D0%B2%20%D0%B2%20%D0%9F%D0%BE%D0%B2%D0%BE%D0%BB%D0%B6%D1%8C%D0%B5&amp;url=http%3A%2F%2Fnurkeevo.agroforceg.com%2Fdirections%2Fanimal-breeding%2F&amp;fmode=inject&amp;mime=html&amp;l10n=ru&amp;sign=b8f5fa2ab56323f6a7fcc19473926cf9&amp;keyno=0" TargetMode="External"/><Relationship Id="rId13" Type="http://schemas.openxmlformats.org/officeDocument/2006/relationships/hyperlink" Target="http://hghltd.yandex.net/yandbtm?text=%D0%BE%D0%B1%D0%BE%D1%81%D0%BD%D0%BE%D0%B2%D0%B0%D0%BD%D0%B8%D0%B5%20%D1%83%D0%BB%D1%83%D1%87%D1%88%D0%B5%D0%BD%D0%B8%D1%8F%20%D0%B3%D0%B5%D0%BD%D0%BE%D1%84%D0%BE%D0%BD%D0%B4%D0%B0%20%D0%BC%D0%BE%D0%BB%D0%BE%D1%87%D0%BD%D1%8B%D1%85%20%D0%BA%D0%BE%D1%80%D0%BE%D0%B2%20%D0%B2%20%D0%9F%D0%BE%D0%B2%D0%BE%D0%BB%D0%B6%D1%8C%D0%B5&amp;url=http%3A%2F%2Fnurkeevo.agroforceg.com%2Fdirections%2Fanimal-breeding%2F&amp;fmode=inject&amp;mime=html&amp;l10n=ru&amp;sign=b8f5fa2ab56323f6a7fcc19473926cf9&amp;keyno=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BE%D0%B1%D0%BE%D1%81%D0%BD%D0%BE%D0%B2%D0%B0%D0%BD%D0%B8%D0%B5%20%D1%83%D0%BB%D1%83%D1%87%D1%88%D0%B5%D0%BD%D0%B8%D1%8F%20%D0%B3%D0%B5%D0%BD%D0%BE%D1%84%D0%BE%D0%BD%D0%B4%D0%B0%20%D0%BC%D0%BE%D0%BB%D0%BE%D1%87%D0%BD%D1%8B%D1%85%20%D0%BA%D0%BE%D1%80%D0%BE%D0%B2%20%D0%B2%20%D0%9F%D0%BE%D0%B2%D0%BE%D0%BB%D0%B6%D1%8C%D0%B5&amp;url=http%3A%2F%2Fnurkeevo.agroforceg.com%2Fdirections%2Fanimal-breeding%2F&amp;fmode=inject&amp;mime=html&amp;l10n=ru&amp;sign=b8f5fa2ab56323f6a7fcc19473926cf9&amp;keyno=0" TargetMode="External"/><Relationship Id="rId17" Type="http://schemas.openxmlformats.org/officeDocument/2006/relationships/hyperlink" Target="http://regulation.ul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2B533B8F9FA0704B8BABE512B905815734352D3570AAA8819B02CD9B347967D5DF1AD62F84l7b0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BE%D0%B1%D0%BE%D1%81%D0%BD%D0%BE%D0%B2%D0%B0%D0%BD%D0%B8%D0%B5%20%D1%83%D0%BB%D1%83%D1%87%D1%88%D0%B5%D0%BD%D0%B8%D1%8F%20%D0%B3%D0%B5%D0%BD%D0%BE%D1%84%D0%BE%D0%BD%D0%B4%D0%B0%20%D0%BC%D0%BE%D0%BB%D0%BE%D1%87%D0%BD%D1%8B%D1%85%20%D0%BA%D0%BE%D1%80%D0%BE%D0%B2%20%D0%B2%20%D0%9F%D0%BE%D0%B2%D0%BE%D0%BB%D0%B6%D1%8C%D0%B5&amp;url=http%3A%2F%2Fnurkeevo.agroforceg.com%2Fdirections%2Fanimal-breeding%2F&amp;fmode=inject&amp;mime=html&amp;l10n=ru&amp;sign=b8f5fa2ab56323f6a7fcc19473926cf9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2B533B8F9FA0704B8BABE512B90581543D3D273275AAA8819B02CD9B347967D5DF1AD52F8270EEl8bF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hghltd.yandex.net/yandbtm?text=%D0%BE%D0%B1%D0%BE%D1%81%D0%BD%D0%BE%D0%B2%D0%B0%D0%BD%D0%B8%D0%B5%20%D1%83%D0%BB%D1%83%D1%87%D1%88%D0%B5%D0%BD%D0%B8%D1%8F%20%D0%B3%D0%B5%D0%BD%D0%BE%D1%84%D0%BE%D0%BD%D0%B4%D0%B0%20%D0%BC%D0%BE%D0%BB%D0%BE%D1%87%D0%BD%D1%8B%D1%85%20%D0%BA%D0%BE%D1%80%D0%BE%D0%B2%20%D0%B2%20%D0%9F%D0%BE%D0%B2%D0%BE%D0%BB%D0%B6%D1%8C%D0%B5&amp;url=http%3A%2F%2Fnurkeevo.agroforceg.com%2Fdirections%2Fanimal-breeding%2F&amp;fmode=inject&amp;mime=html&amp;l10n=ru&amp;sign=b8f5fa2ab56323f6a7fcc19473926cf9&amp;keyno=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E%D0%B1%D0%BE%D1%81%D0%BD%D0%BE%D0%B2%D0%B0%D0%BD%D0%B8%D0%B5%20%D1%83%D0%BB%D1%83%D1%87%D1%88%D0%B5%D0%BD%D0%B8%D1%8F%20%D0%B3%D0%B5%D0%BD%D0%BE%D1%84%D0%BE%D0%BD%D0%B4%D0%B0%20%D0%BC%D0%BE%D0%BB%D0%BE%D1%87%D0%BD%D1%8B%D1%85%20%D0%BA%D0%BE%D1%80%D0%BE%D0%B2%20%D0%B2%20%D0%9F%D0%BE%D0%B2%D0%BE%D0%BB%D0%B6%D1%8C%D0%B5&amp;url=http%3A%2F%2Fnurkeevo.agroforceg.com%2Fdirections%2Fanimal-breeding%2F&amp;fmode=inject&amp;mime=html&amp;l10n=ru&amp;sign=b8f5fa2ab56323f6a7fcc19473926cf9&amp;keyno=0" TargetMode="External"/><Relationship Id="rId14" Type="http://schemas.openxmlformats.org/officeDocument/2006/relationships/hyperlink" Target="http://hghltd.yandex.net/yandbtm?text=%D0%BE%D0%B1%D0%BE%D1%81%D0%BD%D0%BE%D0%B2%D0%B0%D0%BD%D0%B8%D0%B5%20%D1%83%D0%BB%D1%83%D1%87%D1%88%D0%B5%D0%BD%D0%B8%D1%8F%20%D0%B3%D0%B5%D0%BD%D0%BE%D1%84%D0%BE%D0%BD%D0%B4%D0%B0%20%D0%BC%D0%BE%D0%BB%D0%BE%D1%87%D0%BD%D1%8B%D1%85%20%D0%BA%D0%BE%D1%80%D0%BE%D0%B2%20%D0%B2%20%D0%9F%D0%BE%D0%B2%D0%BE%D0%BB%D0%B6%D1%8C%D0%B5&amp;url=http%3A%2F%2Fnurkeevo.agroforceg.com%2Fdirections%2Fanimal-breeding%2F&amp;fmode=inject&amp;mime=html&amp;l10n=ru&amp;sign=b8f5fa2ab56323f6a7fcc19473926cf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268F-78C3-44C9-9E93-B7FDF811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5743</TotalTime>
  <Pages>11</Pages>
  <Words>4914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32865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bokareva</cp:lastModifiedBy>
  <cp:revision>78</cp:revision>
  <cp:lastPrinted>2016-10-05T13:39:00Z</cp:lastPrinted>
  <dcterms:created xsi:type="dcterms:W3CDTF">2016-07-18T07:00:00Z</dcterms:created>
  <dcterms:modified xsi:type="dcterms:W3CDTF">2016-10-06T11:02:00Z</dcterms:modified>
</cp:coreProperties>
</file>