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5DE91EA9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="00793C22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распоряжению министерства экономического развития"/>
            </w:textInput>
          </w:ffData>
        </w:fldChar>
      </w:r>
      <w:r w:rsidR="00793C22">
        <w:rPr>
          <w:sz w:val="28"/>
          <w:szCs w:val="28"/>
        </w:rPr>
        <w:instrText xml:space="preserve"> FORMTEXT </w:instrText>
      </w:r>
      <w:r w:rsidR="00793C22">
        <w:rPr>
          <w:sz w:val="28"/>
          <w:szCs w:val="28"/>
        </w:rPr>
      </w:r>
      <w:r w:rsidR="00793C22">
        <w:rPr>
          <w:sz w:val="28"/>
          <w:szCs w:val="28"/>
        </w:rPr>
        <w:fldChar w:fldCharType="separate"/>
      </w:r>
      <w:r w:rsidR="00793C22">
        <w:rPr>
          <w:noProof/>
          <w:sz w:val="28"/>
          <w:szCs w:val="28"/>
        </w:rPr>
        <w:t>к распоряжению министерства экономического развития</w:t>
      </w:r>
      <w:r w:rsidR="00793C22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A" w14:textId="69BC727B" w:rsidR="006620C8" w:rsidRPr="009C63DB" w:rsidRDefault="006620C8" w:rsidP="00485158">
      <w:pPr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7475F14" w14:textId="77777777" w:rsidR="00485158" w:rsidRDefault="00485158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</w:p>
    <w:p w14:paraId="293BB47C" w14:textId="77777777" w:rsidR="00485158" w:rsidRDefault="00485158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2F9BEE0D" w14:textId="4664EF43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 w:rsidRPr="00DC2988">
        <w:rPr>
          <w:b/>
          <w:bCs/>
          <w:caps/>
          <w:sz w:val="28"/>
          <w:szCs w:val="28"/>
        </w:rPr>
        <w:t xml:space="preserve"> </w:t>
      </w:r>
      <w:bookmarkEnd w:id="4"/>
      <w:r w:rsidR="00793C22"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ЛАН"/>
            </w:textInput>
          </w:ffData>
        </w:fldChar>
      </w:r>
      <w:r w:rsidR="00793C22">
        <w:rPr>
          <w:b/>
          <w:bCs/>
          <w:caps/>
          <w:sz w:val="28"/>
          <w:szCs w:val="28"/>
        </w:rPr>
        <w:instrText xml:space="preserve"> FORMTEXT </w:instrText>
      </w:r>
      <w:r w:rsidR="00793C22">
        <w:rPr>
          <w:b/>
          <w:bCs/>
          <w:caps/>
          <w:sz w:val="28"/>
          <w:szCs w:val="28"/>
        </w:rPr>
      </w:r>
      <w:r w:rsidR="00793C22">
        <w:rPr>
          <w:b/>
          <w:bCs/>
          <w:caps/>
          <w:sz w:val="28"/>
          <w:szCs w:val="28"/>
        </w:rPr>
        <w:fldChar w:fldCharType="separate"/>
      </w:r>
      <w:r w:rsidR="00793C22">
        <w:rPr>
          <w:b/>
          <w:bCs/>
          <w:caps/>
          <w:noProof/>
          <w:sz w:val="28"/>
          <w:szCs w:val="28"/>
        </w:rPr>
        <w:t>ПЛАН</w:t>
      </w:r>
      <w:r w:rsidR="00793C22">
        <w:rPr>
          <w:b/>
          <w:bCs/>
          <w:caps/>
          <w:sz w:val="28"/>
          <w:szCs w:val="28"/>
        </w:rPr>
        <w:fldChar w:fldCharType="end"/>
      </w:r>
    </w:p>
    <w:p w14:paraId="2F9BEE0E" w14:textId="04CD9BF5"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 w:rsidR="00D23701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оведения оценки фактического воздействия нормативных правовых актов Сахалинской области, затрагивающих вопросы предпринимательской и инвестиционной деятельности на 2021 год"/>
            </w:textInput>
          </w:ffData>
        </w:fldChar>
      </w:r>
      <w:r w:rsidR="00D23701">
        <w:rPr>
          <w:b/>
          <w:bCs/>
          <w:sz w:val="28"/>
          <w:szCs w:val="28"/>
        </w:rPr>
        <w:instrText xml:space="preserve"> FORMTEXT </w:instrText>
      </w:r>
      <w:r w:rsidR="00D23701">
        <w:rPr>
          <w:b/>
          <w:bCs/>
          <w:sz w:val="28"/>
          <w:szCs w:val="28"/>
        </w:rPr>
      </w:r>
      <w:r w:rsidR="00D23701">
        <w:rPr>
          <w:b/>
          <w:bCs/>
          <w:sz w:val="28"/>
          <w:szCs w:val="28"/>
        </w:rPr>
        <w:fldChar w:fldCharType="separate"/>
      </w:r>
      <w:r w:rsidR="00D23701">
        <w:rPr>
          <w:b/>
          <w:bCs/>
          <w:noProof/>
          <w:sz w:val="28"/>
          <w:szCs w:val="28"/>
        </w:rPr>
        <w:t>проведения оценки фактического воздействия нормативных правовых актов Сахалинской области, затрагивающих вопросы предпринимательской и инвестиционной деятельности на 2021 год</w:t>
      </w:r>
      <w:r w:rsidR="00D23701">
        <w:rPr>
          <w:b/>
          <w:bCs/>
          <w:sz w:val="28"/>
          <w:szCs w:val="28"/>
        </w:rPr>
        <w:fldChar w:fldCharType="end"/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tbl>
      <w:tblPr>
        <w:tblW w:w="971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776"/>
        <w:gridCol w:w="1417"/>
        <w:gridCol w:w="1844"/>
      </w:tblGrid>
      <w:tr w:rsidR="00793C22" w:rsidRPr="001667E1" w14:paraId="28A6A1AC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94E" w14:textId="3986D292" w:rsidR="00793C22" w:rsidRPr="001667E1" w:rsidRDefault="00793C22" w:rsidP="00903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1667E1">
              <w:rPr>
                <w:rFonts w:eastAsiaTheme="minorHAnsi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B21" w14:textId="77777777" w:rsidR="009031B6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>Реквизиты НПА</w:t>
            </w:r>
          </w:p>
          <w:p w14:paraId="7B73B3AB" w14:textId="480DE229" w:rsidR="00793C22" w:rsidRPr="001667E1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 xml:space="preserve"> (вид, дата, номер, наименование)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B56" w14:textId="77777777" w:rsidR="00793C22" w:rsidRPr="001667E1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 xml:space="preserve">Обоснование включения НПА в 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198" w14:textId="77777777" w:rsidR="00793C22" w:rsidRPr="001667E1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 xml:space="preserve">Период проведения публичных консультаций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568" w14:textId="77777777" w:rsidR="00793C22" w:rsidRPr="001667E1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>Орган - разработчик НПА</w:t>
            </w:r>
          </w:p>
        </w:tc>
      </w:tr>
      <w:tr w:rsidR="00793C22" w:rsidRPr="00793C22" w14:paraId="685769EF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3A0" w14:textId="77777777" w:rsidR="00793C22" w:rsidRPr="00793C22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93C2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72F" w14:textId="77777777" w:rsidR="00793C22" w:rsidRPr="00793C22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93C2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98B" w14:textId="77777777" w:rsidR="00793C22" w:rsidRPr="00793C22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93C2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0AD" w14:textId="77777777" w:rsidR="00793C22" w:rsidRPr="00793C22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93C2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4E4" w14:textId="77777777" w:rsidR="00793C22" w:rsidRPr="00793C22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93C2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891266" w:rsidRPr="00891266" w14:paraId="4FDAC8F4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5CA" w14:textId="019CD885" w:rsidR="00013F42" w:rsidRPr="00B73B12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6" w:name="_GoBack" w:colFirst="1" w:colLast="5"/>
            <w:r w:rsidRPr="00B73B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4EA" w14:textId="281D28AD" w:rsidR="00013F42" w:rsidRPr="00891266" w:rsidRDefault="00013F42" w:rsidP="00B73B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Постановление Правительства Сахалинской области от 26.09.2014 № 470 «Об утверждении Порядка рассмотрения и критериев отбора инвестиционных проектов для включения в Перечень приоритетных инвестиционных проектов Сахалинской области»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722" w14:textId="116A8456" w:rsidR="00013F42" w:rsidRPr="00891266" w:rsidRDefault="00013F42" w:rsidP="00013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Предложения МО «Анивский городской округ», </w:t>
            </w:r>
            <w:r w:rsidRPr="00891266">
              <w:rPr>
                <w:rFonts w:eastAsiaTheme="minorHAnsi"/>
                <w:lang w:eastAsia="en-US"/>
              </w:rPr>
              <w:br/>
              <w:t>АНО ДО УЦ «Активное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9D4" w14:textId="1734E0A7" w:rsidR="00013F42" w:rsidRPr="00891266" w:rsidRDefault="00B73B1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I</w:t>
            </w:r>
            <w:r w:rsidRPr="00891266">
              <w:rPr>
                <w:rFonts w:eastAsiaTheme="minorHAnsi"/>
                <w:lang w:val="en-US" w:eastAsia="en-US"/>
              </w:rPr>
              <w:t>I</w:t>
            </w:r>
            <w:r w:rsidRPr="00891266">
              <w:rPr>
                <w:rFonts w:eastAsiaTheme="minorHAnsi"/>
                <w:lang w:eastAsia="en-US"/>
              </w:rPr>
              <w:t>-I</w:t>
            </w:r>
            <w:r w:rsidRPr="00891266">
              <w:rPr>
                <w:rFonts w:eastAsiaTheme="minorHAnsi"/>
                <w:lang w:val="en-US" w:eastAsia="en-US"/>
              </w:rPr>
              <w:t>I</w:t>
            </w:r>
            <w:r w:rsidRPr="00891266">
              <w:rPr>
                <w:rFonts w:eastAsiaTheme="minorHAnsi"/>
                <w:lang w:eastAsia="en-US"/>
              </w:rPr>
              <w:t>I квартал 2021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F85" w14:textId="3B803703" w:rsidR="00013F42" w:rsidRPr="00891266" w:rsidRDefault="00013F4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Министерство экономического развития Сахалинской области</w:t>
            </w:r>
          </w:p>
        </w:tc>
      </w:tr>
      <w:tr w:rsidR="00891266" w:rsidRPr="00891266" w14:paraId="54948A09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65D" w14:textId="6A0C5A35" w:rsidR="00013F42" w:rsidRPr="00B73B12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3B1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F3A" w14:textId="6A52DE25" w:rsidR="00013F42" w:rsidRPr="00891266" w:rsidRDefault="00B73B12" w:rsidP="00B73B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Постановление Правительства Сахалинской области от 17.03.2016 № 110 «Об утверждении Порядков предоставления субсидий на поддержку и развитие сельского хозяйства Сахалинской области»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E36" w14:textId="422F9918" w:rsidR="00013F42" w:rsidRPr="00891266" w:rsidRDefault="00013F42" w:rsidP="00013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Предложение Ассоциации «</w:t>
            </w:r>
            <w:proofErr w:type="spellStart"/>
            <w:r w:rsidRPr="00891266">
              <w:rPr>
                <w:rFonts w:eastAsiaTheme="minorHAnsi"/>
                <w:lang w:eastAsia="en-US"/>
              </w:rPr>
              <w:t>Сахалинагро</w:t>
            </w:r>
            <w:proofErr w:type="spellEnd"/>
            <w:r w:rsidR="00B73B12" w:rsidRPr="00891266">
              <w:rPr>
                <w:rFonts w:eastAsiaTheme="minorHAnsi"/>
                <w:lang w:eastAsia="en-US"/>
              </w:rPr>
              <w:br/>
            </w:r>
            <w:proofErr w:type="spellStart"/>
            <w:r w:rsidRPr="00891266">
              <w:rPr>
                <w:rFonts w:eastAsiaTheme="minorHAnsi"/>
                <w:lang w:eastAsia="en-US"/>
              </w:rPr>
              <w:t>биосоюз</w:t>
            </w:r>
            <w:proofErr w:type="spellEnd"/>
            <w:r w:rsidRPr="0089126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4CC" w14:textId="064CF801" w:rsidR="00013F42" w:rsidRPr="00891266" w:rsidRDefault="00B73B1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II-III квартал 2021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561" w14:textId="7619AB61" w:rsidR="00013F42" w:rsidRPr="00891266" w:rsidRDefault="00B73B1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Министерство сельского хозяйства Сахалинской области</w:t>
            </w:r>
          </w:p>
        </w:tc>
      </w:tr>
      <w:tr w:rsidR="00891266" w:rsidRPr="00891266" w14:paraId="5692C4BD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B3BA" w14:textId="290506BF" w:rsidR="00781ADF" w:rsidRPr="00B73B12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3B1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460" w14:textId="51E05DA5" w:rsidR="00781ADF" w:rsidRPr="00891266" w:rsidRDefault="00F25855" w:rsidP="00F25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Закон Сахалинской области от 26.12.2018 № 101-ЗО «О внесении изменения в Закон Сахалинской области «О льготах по налогу на прибыль организаций»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75C" w14:textId="77777777" w:rsidR="00781ADF" w:rsidRPr="00891266" w:rsidRDefault="00781ADF" w:rsidP="00781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Заключение </w:t>
            </w:r>
          </w:p>
          <w:p w14:paraId="64D10FD0" w14:textId="2161171A" w:rsidR="00781ADF" w:rsidRPr="00891266" w:rsidRDefault="00781ADF" w:rsidP="00781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об ОРВ от 04.09.2018 № 3.05-4323/18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FB4" w14:textId="0CC9FC34" w:rsidR="00781ADF" w:rsidRPr="00891266" w:rsidRDefault="00B73B12" w:rsidP="00781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val="en-US" w:eastAsia="en-US"/>
              </w:rPr>
              <w:t xml:space="preserve">II-III </w:t>
            </w:r>
            <w:proofErr w:type="spellStart"/>
            <w:r w:rsidRPr="0089126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Pr="00891266">
              <w:rPr>
                <w:rFonts w:eastAsiaTheme="minorHAnsi"/>
                <w:lang w:val="en-US" w:eastAsia="en-US"/>
              </w:rPr>
              <w:t xml:space="preserve"> 2021 </w:t>
            </w:r>
            <w:proofErr w:type="spellStart"/>
            <w:r w:rsidRPr="00891266">
              <w:rPr>
                <w:rFonts w:eastAsiaTheme="minorHAnsi"/>
                <w:lang w:val="en-US" w:eastAsia="en-US"/>
              </w:rPr>
              <w:t>года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0DF" w14:textId="7E2B42D1" w:rsidR="00781ADF" w:rsidRPr="00891266" w:rsidRDefault="00781ADF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Министерство экономического развития Сахалинской области</w:t>
            </w:r>
          </w:p>
        </w:tc>
      </w:tr>
      <w:tr w:rsidR="00891266" w:rsidRPr="00891266" w14:paraId="16E0518C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75F" w14:textId="153B9443" w:rsidR="00793C22" w:rsidRPr="00B73B12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73B12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9E4" w14:textId="7EBB1999" w:rsidR="00793C22" w:rsidRPr="00891266" w:rsidRDefault="00F25855" w:rsidP="00F25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Закон Сахалинской области от 07.03.2019 № 16-ЗО «О внесении изменения в статью 3 Закона Сахалинской области «О критериях для </w:t>
            </w:r>
            <w:r w:rsidRPr="00891266">
              <w:rPr>
                <w:rFonts w:eastAsiaTheme="minorHAnsi"/>
                <w:lang w:eastAsia="en-US"/>
              </w:rPr>
              <w:lastRenderedPageBreak/>
              <w:t>объектов социально-культурного, коммунально-бытового назначения и масштабных инвестиционных проектов в Сахалинской области»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566" w14:textId="1F5D1C2F" w:rsidR="00793C22" w:rsidRPr="00891266" w:rsidRDefault="00781ADF" w:rsidP="00781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lastRenderedPageBreak/>
              <w:t xml:space="preserve">Заключение </w:t>
            </w:r>
            <w:r w:rsidRPr="00891266">
              <w:rPr>
                <w:rFonts w:eastAsiaTheme="minorHAnsi"/>
                <w:lang w:eastAsia="en-US"/>
              </w:rPr>
              <w:br/>
              <w:t>об ОРВ от 12.11.2018 № 3.05-5551/18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563" w14:textId="2827A3AC" w:rsidR="00793C22" w:rsidRPr="00891266" w:rsidRDefault="00B73B12" w:rsidP="00781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val="en-US" w:eastAsia="en-US"/>
              </w:rPr>
              <w:t xml:space="preserve">II-III </w:t>
            </w:r>
            <w:proofErr w:type="spellStart"/>
            <w:r w:rsidRPr="0089126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Pr="00891266">
              <w:rPr>
                <w:rFonts w:eastAsiaTheme="minorHAnsi"/>
                <w:lang w:val="en-US" w:eastAsia="en-US"/>
              </w:rPr>
              <w:t xml:space="preserve"> 2021 </w:t>
            </w:r>
            <w:proofErr w:type="spellStart"/>
            <w:r w:rsidRPr="00891266">
              <w:rPr>
                <w:rFonts w:eastAsiaTheme="minorHAnsi"/>
                <w:lang w:val="en-US" w:eastAsia="en-US"/>
              </w:rPr>
              <w:t>года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2034" w14:textId="048CF6DD" w:rsidR="00793C22" w:rsidRPr="00891266" w:rsidRDefault="00781ADF" w:rsidP="00781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Министерство экономического развития </w:t>
            </w:r>
            <w:r w:rsidRPr="00891266">
              <w:rPr>
                <w:rFonts w:eastAsiaTheme="minorHAnsi"/>
                <w:lang w:eastAsia="en-US"/>
              </w:rPr>
              <w:lastRenderedPageBreak/>
              <w:t>Сахалинской области</w:t>
            </w:r>
          </w:p>
        </w:tc>
      </w:tr>
      <w:tr w:rsidR="00891266" w:rsidRPr="00891266" w14:paraId="28F50745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070" w14:textId="4C701D69" w:rsidR="00B73B12" w:rsidRPr="00B73B12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73B12">
              <w:rPr>
                <w:rFonts w:eastAsiaTheme="minorHAnsi"/>
                <w:lang w:val="en-US" w:eastAsia="en-US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527" w14:textId="5EF87686" w:rsidR="00B73B12" w:rsidRPr="00891266" w:rsidRDefault="00B73B12" w:rsidP="00B73B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Постановление Правительства Сахалинской области от 29.01.2019 № 33 «О внесении изменений в постановление Правительства Сахалинской области от 29.06.2016 № 322 «О порядке подготовки распоряжения Губернатора Сахалинской области о возможности предоставления юридическим лицам земельных участков, находящихся в государственной или муниципальной собственности, в аренду без проведения торгов для строительства (реконструкции) объектов социально-культурного и коммунально-бытового назначения, реализации масштабных инвестиционных проектов»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355" w14:textId="77777777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Заключение </w:t>
            </w:r>
          </w:p>
          <w:p w14:paraId="46549969" w14:textId="64A37038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об ОРВ от 17.12.2018 № 3.05-6138/18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EBB" w14:textId="494AE21C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891266">
              <w:rPr>
                <w:rFonts w:eastAsiaTheme="minorHAnsi"/>
                <w:lang w:val="en-US" w:eastAsia="en-US"/>
              </w:rPr>
              <w:t xml:space="preserve">II-III </w:t>
            </w:r>
            <w:proofErr w:type="spellStart"/>
            <w:r w:rsidRPr="0089126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Pr="00891266">
              <w:rPr>
                <w:rFonts w:eastAsiaTheme="minorHAnsi"/>
                <w:lang w:val="en-US" w:eastAsia="en-US"/>
              </w:rPr>
              <w:t xml:space="preserve"> 2021 </w:t>
            </w:r>
            <w:proofErr w:type="spellStart"/>
            <w:r w:rsidRPr="00891266">
              <w:rPr>
                <w:rFonts w:eastAsiaTheme="minorHAnsi"/>
                <w:lang w:val="en-US" w:eastAsia="en-US"/>
              </w:rPr>
              <w:t>года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0C2" w14:textId="6D14F66C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Министерство экономического развития Сахалинской области</w:t>
            </w:r>
          </w:p>
        </w:tc>
      </w:tr>
      <w:tr w:rsidR="00891266" w:rsidRPr="00891266" w14:paraId="573FE91B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BB2" w14:textId="73DF4FD6" w:rsidR="00B73B12" w:rsidRPr="00B73B12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73B12"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A99" w14:textId="60A2A493" w:rsidR="00B73B12" w:rsidRPr="00891266" w:rsidRDefault="00B73B12" w:rsidP="00B73B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Закон Сахалинской области от 15.04.2019 № 31-ЗО «О внесении изменений в Закон Сахалинской области «Об административных правонарушениях в Сахалинской области»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F17" w14:textId="77777777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Заключение </w:t>
            </w:r>
          </w:p>
          <w:p w14:paraId="134E6EBE" w14:textId="76CE5093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об ОРВ от 19.12.2018 № 3.05-6182/18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CB9" w14:textId="5DABE716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val="en-US" w:eastAsia="en-US"/>
              </w:rPr>
              <w:t xml:space="preserve">II-III </w:t>
            </w:r>
            <w:proofErr w:type="spellStart"/>
            <w:r w:rsidRPr="0089126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Pr="00891266">
              <w:rPr>
                <w:rFonts w:eastAsiaTheme="minorHAnsi"/>
                <w:lang w:val="en-US" w:eastAsia="en-US"/>
              </w:rPr>
              <w:t xml:space="preserve"> 2021 </w:t>
            </w:r>
            <w:proofErr w:type="spellStart"/>
            <w:r w:rsidRPr="00891266">
              <w:rPr>
                <w:rFonts w:eastAsiaTheme="minorHAnsi"/>
                <w:lang w:val="en-US" w:eastAsia="en-US"/>
              </w:rPr>
              <w:t>года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CE9" w14:textId="728A0BEA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Прокуратура Сахалинской области</w:t>
            </w:r>
          </w:p>
        </w:tc>
      </w:tr>
      <w:tr w:rsidR="00891266" w:rsidRPr="00891266" w14:paraId="7DDB72F5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57E" w14:textId="110C88BC" w:rsidR="00B73B12" w:rsidRPr="00B73B12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73B12">
              <w:rPr>
                <w:rFonts w:eastAsiaTheme="minorHAnsi"/>
                <w:lang w:val="en-US"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E00" w14:textId="5C4A9FE2" w:rsidR="00B73B12" w:rsidRPr="00891266" w:rsidRDefault="00B73B12" w:rsidP="00B73B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Постановление Правительства Сахалинской области от 25.11.2019 № 526 «Об установлении мест на территориях муниципальных образований Сахалинской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должно согласовываться с министерством транспорта и дорожного хозяйства Сахалинской области»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DEE" w14:textId="6ED83DF1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Заключение </w:t>
            </w:r>
            <w:r w:rsidRPr="00891266">
              <w:rPr>
                <w:rFonts w:eastAsiaTheme="minorHAnsi"/>
                <w:lang w:eastAsia="en-US"/>
              </w:rPr>
              <w:br/>
              <w:t>об ОРВ от 24.12.2018 № 3.05-6267/18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489" w14:textId="01D12071" w:rsidR="00B73B12" w:rsidRPr="00891266" w:rsidRDefault="00DB585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val="en-US" w:eastAsia="en-US"/>
              </w:rPr>
              <w:t xml:space="preserve">III-IV </w:t>
            </w:r>
            <w:proofErr w:type="spellStart"/>
            <w:r w:rsidR="00B73B12" w:rsidRPr="00891266">
              <w:rPr>
                <w:rFonts w:eastAsiaTheme="minorHAnsi"/>
                <w:lang w:val="en-US" w:eastAsia="en-US"/>
              </w:rPr>
              <w:t>квартал</w:t>
            </w:r>
            <w:proofErr w:type="spellEnd"/>
            <w:r w:rsidR="00B73B12" w:rsidRPr="00891266">
              <w:rPr>
                <w:rFonts w:eastAsiaTheme="minorHAnsi"/>
                <w:lang w:val="en-US" w:eastAsia="en-US"/>
              </w:rPr>
              <w:t xml:space="preserve"> 2021 </w:t>
            </w:r>
            <w:proofErr w:type="spellStart"/>
            <w:r w:rsidR="00B73B12" w:rsidRPr="00891266">
              <w:rPr>
                <w:rFonts w:eastAsiaTheme="minorHAnsi"/>
                <w:lang w:val="en-US" w:eastAsia="en-US"/>
              </w:rPr>
              <w:t>года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AFF" w14:textId="42F21C35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Министерство транспорта и дорожного хозяйства Сахалинской области</w:t>
            </w:r>
          </w:p>
        </w:tc>
      </w:tr>
      <w:tr w:rsidR="00891266" w:rsidRPr="00891266" w14:paraId="2B4DE285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AE1" w14:textId="3C2C2BFA" w:rsidR="00B73B12" w:rsidRPr="00B73B12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73B12">
              <w:rPr>
                <w:rFonts w:eastAsiaTheme="minorHAnsi"/>
                <w:lang w:val="en-US"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800" w14:textId="0F30A1EF" w:rsidR="00B73B12" w:rsidRPr="00891266" w:rsidRDefault="00B73B12" w:rsidP="00B73B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Постановление Правительства Сахалинской области от 15.02.2019 № 67 «О применении риск-ориентированного подхода при организации государственного контроля (надзора) в области долевого строительства многоквартирных домов и (или) иных объектов недвижимости»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49F" w14:textId="77777777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Заключение </w:t>
            </w:r>
          </w:p>
          <w:p w14:paraId="51FDA607" w14:textId="0403D56A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об ОРВ от 27.12.2018 № 3.05-6343/18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4877" w14:textId="2D5288E1" w:rsidR="00B73B12" w:rsidRPr="00891266" w:rsidRDefault="00DB585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III-IV </w:t>
            </w:r>
            <w:r w:rsidR="00B73B12" w:rsidRPr="00891266">
              <w:rPr>
                <w:rFonts w:eastAsiaTheme="minorHAnsi"/>
                <w:lang w:eastAsia="en-US"/>
              </w:rPr>
              <w:t>квартал 2021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29E" w14:textId="2BFCCCD9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Министерство строительства Сахалинской области</w:t>
            </w:r>
          </w:p>
        </w:tc>
      </w:tr>
      <w:tr w:rsidR="00891266" w:rsidRPr="00891266" w14:paraId="275DF4C1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A51" w14:textId="511842EA" w:rsidR="00B73B12" w:rsidRPr="00B73B12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73B12">
              <w:rPr>
                <w:rFonts w:eastAsiaTheme="minorHAnsi"/>
                <w:lang w:val="en-US" w:eastAsia="en-US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A19" w14:textId="687D3C69" w:rsidR="00B73B12" w:rsidRPr="00891266" w:rsidRDefault="00B73B12" w:rsidP="00B73B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Постановление Правительства Сахалинской области от 10.10.2019 № 466 «О внесении изменений в Порядок предоставления субсидий на возмещение затрат по развитию пищевой и перерабатывающей промышленности»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2B2" w14:textId="77777777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Заключение </w:t>
            </w:r>
          </w:p>
          <w:p w14:paraId="124D7E4D" w14:textId="78D3D560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об ОРВ от 05.09.2019 № 3.05-4145/19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2CF" w14:textId="61046F91" w:rsidR="00B73B12" w:rsidRPr="00891266" w:rsidRDefault="00DB585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III-IV </w:t>
            </w:r>
            <w:r w:rsidR="00B73B12" w:rsidRPr="00891266">
              <w:rPr>
                <w:rFonts w:eastAsiaTheme="minorHAnsi"/>
                <w:lang w:eastAsia="en-US"/>
              </w:rPr>
              <w:t>квартал 2021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9F0" w14:textId="71ADC559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Министерство торговли и продовольствия Сахалинской области</w:t>
            </w:r>
          </w:p>
        </w:tc>
      </w:tr>
      <w:tr w:rsidR="00891266" w:rsidRPr="00891266" w14:paraId="0F377B14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678" w14:textId="2B64EEDE" w:rsidR="00B73B12" w:rsidRPr="00B73B12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73B12">
              <w:rPr>
                <w:rFonts w:eastAsiaTheme="minorHAnsi"/>
                <w:lang w:val="en-US"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9F1" w14:textId="05CC8417" w:rsidR="00B73B12" w:rsidRPr="00891266" w:rsidRDefault="00B73B12" w:rsidP="00B73B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Постановление Правительства Сахалинской области от 09.10.2019 № 464 «Об утверждении Порядка предоставления гранта на поддержку крестьянских (фермерских) хозяйств, зарегистрированных на территории Курильских островов»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19E9" w14:textId="77777777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Заключение </w:t>
            </w:r>
          </w:p>
          <w:p w14:paraId="1B28589A" w14:textId="5C92B1EC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об ОРВ от 06.09.2019 № 3.05-4169/19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DC5" w14:textId="1EA2ADF2" w:rsidR="00B73B12" w:rsidRPr="00891266" w:rsidRDefault="00DB585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III-IV </w:t>
            </w:r>
            <w:r w:rsidR="00B73B12" w:rsidRPr="00891266">
              <w:rPr>
                <w:rFonts w:eastAsiaTheme="minorHAnsi"/>
                <w:lang w:eastAsia="en-US"/>
              </w:rPr>
              <w:t>квартал 2021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6C1" w14:textId="02C08002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Министерство сельского хозяйства Сахалинской области</w:t>
            </w:r>
          </w:p>
        </w:tc>
      </w:tr>
      <w:tr w:rsidR="00891266" w:rsidRPr="00891266" w14:paraId="4487CFB1" w14:textId="77777777" w:rsidTr="00391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A9A" w14:textId="46F5C3F7" w:rsidR="00B73B12" w:rsidRPr="00B73B12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73B12">
              <w:rPr>
                <w:rFonts w:eastAsiaTheme="minorHAnsi"/>
                <w:lang w:val="en-US"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9C1" w14:textId="432EAB7D" w:rsidR="00B73B12" w:rsidRPr="00891266" w:rsidRDefault="00B73B12" w:rsidP="00B73B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Постановление Правительства Сахалинской области от 11.07.2019 № 299 «Об утверждении Правил пользования водными объектами для плавания на маломерных судах в Сахалинской области»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00D" w14:textId="77777777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 xml:space="preserve">Предложения Министерства экономического развития, Заключения </w:t>
            </w:r>
          </w:p>
          <w:p w14:paraId="32D50E24" w14:textId="6DEFD429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об ОРВ от 06.09.2019 № 3.05-4161/19, от 20.07.2020 № 3.05-3453/20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A6E" w14:textId="7C99333C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I</w:t>
            </w:r>
            <w:r w:rsidRPr="00891266">
              <w:rPr>
                <w:rFonts w:eastAsiaTheme="minorHAnsi"/>
                <w:lang w:val="en-US" w:eastAsia="en-US"/>
              </w:rPr>
              <w:t>I</w:t>
            </w:r>
            <w:r w:rsidRPr="00891266">
              <w:rPr>
                <w:rFonts w:eastAsiaTheme="minorHAnsi"/>
                <w:lang w:eastAsia="en-US"/>
              </w:rPr>
              <w:t>I-I</w:t>
            </w:r>
            <w:r w:rsidRPr="00891266">
              <w:rPr>
                <w:rFonts w:eastAsiaTheme="minorHAnsi"/>
                <w:lang w:val="en-US" w:eastAsia="en-US"/>
              </w:rPr>
              <w:t xml:space="preserve">V </w:t>
            </w:r>
            <w:r w:rsidRPr="00891266">
              <w:rPr>
                <w:rFonts w:eastAsiaTheme="minorHAnsi"/>
                <w:lang w:eastAsia="en-US"/>
              </w:rPr>
              <w:t>квартал 2021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F26" w14:textId="24AB2966" w:rsidR="00B73B12" w:rsidRPr="00891266" w:rsidRDefault="00B73B12" w:rsidP="00B73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66">
              <w:rPr>
                <w:rFonts w:eastAsiaTheme="minorHAnsi"/>
                <w:lang w:eastAsia="en-US"/>
              </w:rPr>
              <w:t>Агентство по рыболовству Сахалинской области</w:t>
            </w:r>
          </w:p>
        </w:tc>
      </w:tr>
      <w:bookmarkEnd w:id="6"/>
    </w:tbl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D0278" w14:textId="77777777" w:rsidR="00410476" w:rsidRDefault="00410476">
      <w:r>
        <w:separator/>
      </w:r>
    </w:p>
  </w:endnote>
  <w:endnote w:type="continuationSeparator" w:id="0">
    <w:p w14:paraId="527BCA6E" w14:textId="77777777" w:rsidR="00410476" w:rsidRDefault="0041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AA17" w14:textId="77777777" w:rsidR="00410476" w:rsidRDefault="00410476">
      <w:r>
        <w:separator/>
      </w:r>
    </w:p>
  </w:footnote>
  <w:footnote w:type="continuationSeparator" w:id="0">
    <w:p w14:paraId="3B30F2E2" w14:textId="77777777" w:rsidR="00410476" w:rsidRDefault="0041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454338DA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891266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3F42"/>
    <w:rsid w:val="00040485"/>
    <w:rsid w:val="00055DBE"/>
    <w:rsid w:val="000678CD"/>
    <w:rsid w:val="000F0357"/>
    <w:rsid w:val="000F61C5"/>
    <w:rsid w:val="001067EA"/>
    <w:rsid w:val="001067F4"/>
    <w:rsid w:val="00142859"/>
    <w:rsid w:val="00151171"/>
    <w:rsid w:val="0017704D"/>
    <w:rsid w:val="001C0C64"/>
    <w:rsid w:val="00206CA4"/>
    <w:rsid w:val="00224BD2"/>
    <w:rsid w:val="002B1943"/>
    <w:rsid w:val="00333F0B"/>
    <w:rsid w:val="00337D5D"/>
    <w:rsid w:val="003911E3"/>
    <w:rsid w:val="00391F54"/>
    <w:rsid w:val="00392618"/>
    <w:rsid w:val="003C3E4D"/>
    <w:rsid w:val="00410476"/>
    <w:rsid w:val="00435DAE"/>
    <w:rsid w:val="00453A25"/>
    <w:rsid w:val="0046372D"/>
    <w:rsid w:val="00485158"/>
    <w:rsid w:val="004C09E5"/>
    <w:rsid w:val="004E5AE2"/>
    <w:rsid w:val="00502266"/>
    <w:rsid w:val="005300B2"/>
    <w:rsid w:val="0054621A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1ADF"/>
    <w:rsid w:val="007853E2"/>
    <w:rsid w:val="00793C22"/>
    <w:rsid w:val="007D23EF"/>
    <w:rsid w:val="007E103F"/>
    <w:rsid w:val="007E1709"/>
    <w:rsid w:val="008410B6"/>
    <w:rsid w:val="00851291"/>
    <w:rsid w:val="00881598"/>
    <w:rsid w:val="00891266"/>
    <w:rsid w:val="00897B44"/>
    <w:rsid w:val="008A52B0"/>
    <w:rsid w:val="008C31AE"/>
    <w:rsid w:val="008D2FF9"/>
    <w:rsid w:val="008E33EA"/>
    <w:rsid w:val="008E3771"/>
    <w:rsid w:val="009031B6"/>
    <w:rsid w:val="009310D1"/>
    <w:rsid w:val="009C63DB"/>
    <w:rsid w:val="009E6357"/>
    <w:rsid w:val="00A150CA"/>
    <w:rsid w:val="00A37078"/>
    <w:rsid w:val="00A51DC8"/>
    <w:rsid w:val="00A574FB"/>
    <w:rsid w:val="00A70180"/>
    <w:rsid w:val="00A72D7D"/>
    <w:rsid w:val="00AA0EB8"/>
    <w:rsid w:val="00AE0711"/>
    <w:rsid w:val="00B11972"/>
    <w:rsid w:val="00B73B12"/>
    <w:rsid w:val="00BD30A3"/>
    <w:rsid w:val="00C13EBE"/>
    <w:rsid w:val="00C41956"/>
    <w:rsid w:val="00C772A1"/>
    <w:rsid w:val="00C8203B"/>
    <w:rsid w:val="00C86C57"/>
    <w:rsid w:val="00C923A6"/>
    <w:rsid w:val="00CD0931"/>
    <w:rsid w:val="00CD39E5"/>
    <w:rsid w:val="00D1048B"/>
    <w:rsid w:val="00D11F57"/>
    <w:rsid w:val="00D11FD6"/>
    <w:rsid w:val="00D15934"/>
    <w:rsid w:val="00D20BF1"/>
    <w:rsid w:val="00D23701"/>
    <w:rsid w:val="00D304BD"/>
    <w:rsid w:val="00D417AF"/>
    <w:rsid w:val="00D66824"/>
    <w:rsid w:val="00D948DD"/>
    <w:rsid w:val="00DB5852"/>
    <w:rsid w:val="00DC2988"/>
    <w:rsid w:val="00E43D42"/>
    <w:rsid w:val="00E44CAC"/>
    <w:rsid w:val="00E56736"/>
    <w:rsid w:val="00EA335E"/>
    <w:rsid w:val="00F21860"/>
    <w:rsid w:val="00F231BD"/>
    <w:rsid w:val="00F23320"/>
    <w:rsid w:val="00F25855"/>
    <w:rsid w:val="00F2648D"/>
    <w:rsid w:val="00F55994"/>
    <w:rsid w:val="00F636F0"/>
    <w:rsid w:val="00F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102F31"/>
    <w:rsid w:val="004C17B1"/>
    <w:rsid w:val="00526FD1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23633-CDF4-4214-A58D-276AA312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Яковлева Татьяна Валерьевна</cp:lastModifiedBy>
  <cp:revision>4</cp:revision>
  <cp:lastPrinted>2008-03-14T00:47:00Z</cp:lastPrinted>
  <dcterms:created xsi:type="dcterms:W3CDTF">2021-04-08T05:48:00Z</dcterms:created>
  <dcterms:modified xsi:type="dcterms:W3CDTF">2021-04-08T06:00:00Z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