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6452"/>
      </w:tblGrid>
      <w:tr w:rsidR="00413CFC" w:rsidRPr="00FC10F3">
        <w:trPr>
          <w:jc w:val="center"/>
        </w:trPr>
        <w:tc>
          <w:tcPr>
            <w:tcW w:w="9962" w:type="dxa"/>
            <w:gridSpan w:val="2"/>
            <w:shd w:val="clear" w:color="auto" w:fill="F2F2F2"/>
            <w:tcMar>
              <w:top w:w="28" w:type="dxa"/>
              <w:bottom w:w="28" w:type="dxa"/>
            </w:tcMar>
          </w:tcPr>
          <w:p w:rsidR="00413CFC" w:rsidRPr="00FC10F3" w:rsidRDefault="00413CFC" w:rsidP="00FC1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FC10F3">
              <w:rPr>
                <w:b/>
                <w:bCs/>
                <w:sz w:val="24"/>
                <w:szCs w:val="24"/>
              </w:rPr>
              <w:t>По возможности, укажите:</w:t>
            </w:r>
          </w:p>
        </w:tc>
      </w:tr>
      <w:tr w:rsidR="00413CFC" w:rsidRPr="00FC10F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CFC" w:rsidRPr="00FC10F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CFC" w:rsidRPr="00FC10F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Ф.И.О. контактного лица: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CFC" w:rsidRPr="00FC10F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Номер телефона: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13CFC" w:rsidRPr="00FC10F3">
        <w:trPr>
          <w:jc w:val="center"/>
        </w:trPr>
        <w:tc>
          <w:tcPr>
            <w:tcW w:w="3510" w:type="dxa"/>
            <w:shd w:val="clear" w:color="auto" w:fill="F2F2F2"/>
            <w:tcMar>
              <w:top w:w="28" w:type="dxa"/>
              <w:bottom w:w="28" w:type="dxa"/>
            </w:tcMar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6452" w:type="dxa"/>
            <w:tcMar>
              <w:top w:w="28" w:type="dxa"/>
              <w:bottom w:w="28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CFC" w:rsidRPr="00051FC8" w:rsidRDefault="00413CFC" w:rsidP="00051FC8">
      <w:pPr>
        <w:spacing w:before="960" w:after="0" w:line="240" w:lineRule="auto"/>
        <w:jc w:val="center"/>
        <w:rPr>
          <w:b/>
          <w:bCs/>
          <w:sz w:val="32"/>
          <w:szCs w:val="32"/>
        </w:rPr>
      </w:pPr>
      <w:r w:rsidRPr="00051FC8">
        <w:rPr>
          <w:b/>
          <w:bCs/>
          <w:sz w:val="32"/>
          <w:szCs w:val="32"/>
        </w:rPr>
        <w:t>ПУБЛИЧНЫЕ КОНСУЛЬТАЦИИ</w:t>
      </w:r>
    </w:p>
    <w:p w:rsidR="00413CFC" w:rsidRDefault="00413CFC" w:rsidP="00D601EF">
      <w:pPr>
        <w:spacing w:after="360" w:line="240" w:lineRule="auto"/>
        <w:jc w:val="center"/>
        <w:rPr>
          <w:sz w:val="28"/>
          <w:szCs w:val="28"/>
        </w:rPr>
      </w:pPr>
      <w:r w:rsidRPr="000F4752">
        <w:rPr>
          <w:sz w:val="28"/>
          <w:szCs w:val="28"/>
        </w:rPr>
        <w:t>по проекту акта в рамках проведения оценки регулирующего воздействия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70"/>
        <w:gridCol w:w="4892"/>
      </w:tblGrid>
      <w:tr w:rsidR="00413CFC" w:rsidRPr="00FC10F3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jc w:val="center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18.11.2016</w:t>
            </w:r>
          </w:p>
        </w:tc>
      </w:tr>
      <w:tr w:rsidR="00413CFC" w:rsidRPr="00FC10F3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FC10F3">
              <w:rPr>
                <w:sz w:val="24"/>
                <w:szCs w:val="24"/>
                <w:lang w:val="en-US"/>
              </w:rPr>
              <w:t>Trifonova@economy.gov.ru</w:t>
            </w:r>
          </w:p>
        </w:tc>
      </w:tr>
      <w:tr w:rsidR="00413CFC" w:rsidRPr="00FC10F3">
        <w:trPr>
          <w:jc w:val="center"/>
        </w:trPr>
        <w:tc>
          <w:tcPr>
            <w:tcW w:w="5070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 xml:space="preserve">Контактное лицо в Департаменте </w:t>
            </w:r>
            <w:r w:rsidRPr="00FC10F3">
              <w:rPr>
                <w:sz w:val="24"/>
                <w:szCs w:val="24"/>
              </w:rPr>
              <w:br/>
              <w:t>оценки регулирующего воздействия Минэкономразвития России: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 xml:space="preserve">Трифонова Анна Михайловна, </w:t>
            </w:r>
            <w:r w:rsidRPr="00FC10F3">
              <w:rPr>
                <w:sz w:val="24"/>
                <w:szCs w:val="24"/>
              </w:rPr>
              <w:br/>
              <w:t>8 495 650 87 00, доб. 2644</w:t>
            </w:r>
          </w:p>
        </w:tc>
      </w:tr>
    </w:tbl>
    <w:p w:rsidR="00413CFC" w:rsidRPr="007F3B6A" w:rsidRDefault="00413CFC" w:rsidP="00D601EF">
      <w:pPr>
        <w:spacing w:before="360"/>
        <w:ind w:firstLine="709"/>
        <w:rPr>
          <w:b/>
          <w:bCs/>
          <w:sz w:val="28"/>
          <w:szCs w:val="28"/>
        </w:rPr>
      </w:pPr>
      <w:r w:rsidRPr="007F3B6A">
        <w:rPr>
          <w:b/>
          <w:bCs/>
          <w:sz w:val="28"/>
          <w:szCs w:val="28"/>
        </w:rPr>
        <w:t>Общие сведения о проекте акта: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7019"/>
      </w:tblGrid>
      <w:tr w:rsidR="00413CFC" w:rsidRPr="00FC10F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Рыболовство, рыбоводство</w:t>
            </w:r>
          </w:p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Проект постановления Правительства Российской Федерации</w:t>
            </w:r>
          </w:p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«Об утверждении требований к объектам инвестиций и к инвестиционным проектам, порядка расчета обеспечения реализации инвестиционных проектов финансовым обеспечением или правами на добычу (вылов) водных биологических ресурсов»</w:t>
            </w:r>
          </w:p>
        </w:tc>
      </w:tr>
      <w:tr w:rsidR="00413CFC" w:rsidRPr="00FC10F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Разработчик: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Минсельхоз России</w:t>
            </w:r>
          </w:p>
        </w:tc>
      </w:tr>
      <w:tr w:rsidR="00413CFC" w:rsidRPr="00FC10F3">
        <w:trPr>
          <w:jc w:val="center"/>
        </w:trPr>
        <w:tc>
          <w:tcPr>
            <w:tcW w:w="2943" w:type="dxa"/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FC10F3">
              <w:rPr>
                <w:sz w:val="24"/>
                <w:szCs w:val="24"/>
                <w:lang w:val="en-US"/>
              </w:rPr>
              <w:t xml:space="preserve">ID </w:t>
            </w:r>
            <w:r w:rsidRPr="00FC10F3">
              <w:rPr>
                <w:sz w:val="24"/>
                <w:szCs w:val="24"/>
              </w:rPr>
              <w:t>на</w:t>
            </w:r>
            <w:r w:rsidRPr="00FC10F3">
              <w:rPr>
                <w:sz w:val="24"/>
                <w:szCs w:val="24"/>
                <w:lang w:val="en-US"/>
              </w:rPr>
              <w:t xml:space="preserve"> regulation.gov.ru: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413CFC" w:rsidRPr="00FC10F3" w:rsidRDefault="00413CFC" w:rsidP="00FC10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02/07/08-16/00052869</w:t>
            </w:r>
          </w:p>
        </w:tc>
      </w:tr>
    </w:tbl>
    <w:p w:rsidR="00413CFC" w:rsidRDefault="00413CFC" w:rsidP="00D601EF">
      <w:pPr>
        <w:spacing w:before="36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прохождения опроса </w:t>
      </w:r>
      <w:r w:rsidRPr="00C52C24">
        <w:rPr>
          <w:b/>
          <w:bCs/>
          <w:sz w:val="28"/>
          <w:szCs w:val="28"/>
          <w:u w:val="single"/>
        </w:rPr>
        <w:t>просим ознакомиться со сводным отчетом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 xml:space="preserve">о проведении оценки регулирующего воздействия, </w:t>
      </w:r>
      <w:r>
        <w:rPr>
          <w:b/>
          <w:bCs/>
          <w:sz w:val="28"/>
          <w:szCs w:val="28"/>
        </w:rPr>
        <w:br/>
        <w:t>подготовленным разработчиком проекта акта.</w:t>
      </w:r>
    </w:p>
    <w:p w:rsidR="00413CFC" w:rsidRDefault="00413CFC" w:rsidP="004338CE">
      <w:pPr>
        <w:spacing w:after="0"/>
        <w:ind w:firstLine="709"/>
        <w:rPr>
          <w:b/>
          <w:bCs/>
          <w:sz w:val="28"/>
          <w:szCs w:val="28"/>
        </w:rPr>
      </w:pPr>
    </w:p>
    <w:p w:rsidR="00413CFC" w:rsidRDefault="00413CFC" w:rsidP="004338CE">
      <w:pPr>
        <w:spacing w:after="0"/>
        <w:ind w:firstLine="709"/>
        <w:rPr>
          <w:b/>
          <w:bCs/>
          <w:sz w:val="28"/>
          <w:szCs w:val="28"/>
        </w:rPr>
        <w:sectPr w:rsidR="00413CFC" w:rsidSect="005F0478">
          <w:headerReference w:type="default" r:id="rId6"/>
          <w:footerReference w:type="default" r:id="rId7"/>
          <w:headerReference w:type="first" r:id="rId8"/>
          <w:footerReference w:type="first" r:id="rId9"/>
          <w:pgSz w:w="11906" w:h="16838"/>
          <w:pgMar w:top="1702" w:right="991" w:bottom="1560" w:left="1080" w:header="708" w:footer="708" w:gutter="0"/>
          <w:cols w:space="708"/>
          <w:titlePg/>
          <w:docGrid w:linePitch="360"/>
        </w:sectPr>
      </w:pPr>
    </w:p>
    <w:p w:rsidR="00413CFC" w:rsidRPr="009D4D0D" w:rsidRDefault="00413CFC" w:rsidP="00C44DF7">
      <w:pPr>
        <w:spacing w:before="240" w:after="240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Вопросы:</w:t>
      </w:r>
    </w:p>
    <w:tbl>
      <w:tblPr>
        <w:tblW w:w="100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65"/>
      </w:tblGrid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 xml:space="preserve">Каких положительных эффектов следует ожидать в случае принятия данного проекта? </w:t>
            </w:r>
            <w:r w:rsidRPr="00FC10F3">
              <w:rPr>
                <w:sz w:val="24"/>
                <w:szCs w:val="24"/>
              </w:rPr>
              <w:br/>
              <w:t>По возможности, приведите числовые данные.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 xml:space="preserve">Содержит ли проект акта нормы, противоречащие действующему законодательству? </w:t>
            </w:r>
            <w:r w:rsidRPr="00FC10F3">
              <w:rPr>
                <w:sz w:val="24"/>
                <w:szCs w:val="24"/>
              </w:rPr>
              <w:br/>
              <w:t>Если да, укажите их.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13CFC" w:rsidRPr="00FC10F3">
        <w:trPr>
          <w:cantSplit/>
        </w:trPr>
        <w:tc>
          <w:tcPr>
            <w:tcW w:w="10065" w:type="dxa"/>
            <w:shd w:val="clear" w:color="auto" w:fill="F2F2F2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C10F3">
              <w:rPr>
                <w:sz w:val="24"/>
                <w:szCs w:val="24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  <w:tr w:rsidR="00413CFC" w:rsidRPr="00FC10F3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413CFC" w:rsidRPr="00FC10F3" w:rsidRDefault="00413CFC" w:rsidP="00FC10F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413CFC" w:rsidRDefault="00413CFC" w:rsidP="00430D0A">
      <w:pPr>
        <w:spacing w:after="100" w:afterAutospacing="1"/>
      </w:pPr>
    </w:p>
    <w:sectPr w:rsidR="00413CFC" w:rsidSect="006A7560">
      <w:headerReference w:type="default" r:id="rId10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CFC" w:rsidRDefault="00413CFC" w:rsidP="0055633C">
      <w:pPr>
        <w:spacing w:after="0" w:line="240" w:lineRule="auto"/>
      </w:pPr>
      <w:r>
        <w:separator/>
      </w:r>
    </w:p>
  </w:endnote>
  <w:endnote w:type="continuationSeparator" w:id="0">
    <w:p w:rsidR="00413CFC" w:rsidRDefault="00413CFC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C" w:rsidRDefault="00413CFC">
    <w:pPr>
      <w:pStyle w:val="Foo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9" o:spid="_x0000_s2050" type="#_x0000_t75" style="position:absolute;margin-left:0;margin-top:14.2pt;width:486.7pt;height:26.95pt;z-index:251658240;visibility:visible;mso-position-horizontal:center;mso-position-vertical-relative:bottom-margin-area">
          <v:imagedata r:id="rId1" o:title=""/>
          <w10:wrap anchory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C" w:rsidRDefault="00413CFC">
    <w:pPr>
      <w:pStyle w:val="Footer"/>
    </w:pPr>
    <w:r w:rsidRPr="00C6036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1" o:spid="_x0000_i1026" type="#_x0000_t75" style="width:480.6pt;height:27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CFC" w:rsidRDefault="00413CFC" w:rsidP="0055633C">
      <w:pPr>
        <w:spacing w:after="0" w:line="240" w:lineRule="auto"/>
      </w:pPr>
      <w:r>
        <w:separator/>
      </w:r>
    </w:p>
  </w:footnote>
  <w:footnote w:type="continuationSeparator" w:id="0">
    <w:p w:rsidR="00413CFC" w:rsidRDefault="00413CFC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C" w:rsidRDefault="00413CF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8" o:spid="_x0000_s2049" type="#_x0000_t75" style="position:absolute;left:0;text-align:left;margin-left:0;margin-top:-9.15pt;width:486.75pt;height:42.75pt;z-index:-251660288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  <w:p w:rsidR="00413CFC" w:rsidRDefault="00413C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C" w:rsidRDefault="00413CFC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0" o:spid="_x0000_s2051" type="#_x0000_t75" alt="Лента" style="position:absolute;margin-left:9.75pt;margin-top:0;width:486.75pt;height:42.75pt;z-index:-251657216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CFC" w:rsidRDefault="00413CFC">
    <w:pPr>
      <w:pStyle w:val="Header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7" o:spid="_x0000_s2052" type="#_x0000_t75" style="position:absolute;left:0;text-align:left;margin-left:2.25pt;margin-top:-9.15pt;width:486.75pt;height:42.75pt;z-index:-251659264;visibility:visible">
          <v:imagedata r:id="rId1" o:title=""/>
        </v:shape>
      </w:pict>
    </w:r>
    <w:fldSimple w:instr="PAGE   \* MERGEFORMAT">
      <w:r>
        <w:rPr>
          <w:noProof/>
        </w:rPr>
        <w:t>2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defaultTabStop w:val="708"/>
  <w:doNotHyphenateCaps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5CE"/>
    <w:rsid w:val="00051200"/>
    <w:rsid w:val="00051FC8"/>
    <w:rsid w:val="00060227"/>
    <w:rsid w:val="00067770"/>
    <w:rsid w:val="000A1215"/>
    <w:rsid w:val="000F4752"/>
    <w:rsid w:val="0033609E"/>
    <w:rsid w:val="00413CFC"/>
    <w:rsid w:val="00426482"/>
    <w:rsid w:val="00430D0A"/>
    <w:rsid w:val="004338CE"/>
    <w:rsid w:val="00505A82"/>
    <w:rsid w:val="00546A34"/>
    <w:rsid w:val="0055633C"/>
    <w:rsid w:val="00573E6C"/>
    <w:rsid w:val="005751E7"/>
    <w:rsid w:val="005958AD"/>
    <w:rsid w:val="005A2E85"/>
    <w:rsid w:val="005C1538"/>
    <w:rsid w:val="005F0478"/>
    <w:rsid w:val="006103C7"/>
    <w:rsid w:val="00641698"/>
    <w:rsid w:val="00652F9D"/>
    <w:rsid w:val="006A074A"/>
    <w:rsid w:val="006A7560"/>
    <w:rsid w:val="006C38E9"/>
    <w:rsid w:val="006C6D6A"/>
    <w:rsid w:val="007C6C38"/>
    <w:rsid w:val="007F3B6A"/>
    <w:rsid w:val="008E7F4E"/>
    <w:rsid w:val="00907595"/>
    <w:rsid w:val="009204DB"/>
    <w:rsid w:val="009D4D0D"/>
    <w:rsid w:val="009F02EE"/>
    <w:rsid w:val="00B17D0C"/>
    <w:rsid w:val="00B43F38"/>
    <w:rsid w:val="00B555F7"/>
    <w:rsid w:val="00C44DF7"/>
    <w:rsid w:val="00C52C24"/>
    <w:rsid w:val="00C6036B"/>
    <w:rsid w:val="00CC2B66"/>
    <w:rsid w:val="00D0047B"/>
    <w:rsid w:val="00D55731"/>
    <w:rsid w:val="00D601EF"/>
    <w:rsid w:val="00DB7708"/>
    <w:rsid w:val="00E955CE"/>
    <w:rsid w:val="00EC3A55"/>
    <w:rsid w:val="00F54AD3"/>
    <w:rsid w:val="00FC10F3"/>
    <w:rsid w:val="00FE7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2E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55633C"/>
    <w:pPr>
      <w:spacing w:after="0" w:line="240" w:lineRule="auto"/>
      <w:jc w:val="both"/>
    </w:pPr>
    <w:rPr>
      <w:rFonts w:cs="Times New Roman"/>
      <w:sz w:val="26"/>
      <w:szCs w:val="26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633C"/>
  </w:style>
  <w:style w:type="paragraph" w:styleId="Footer">
    <w:name w:val="footer"/>
    <w:basedOn w:val="Normal"/>
    <w:link w:val="FooterChar"/>
    <w:uiPriority w:val="99"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633C"/>
  </w:style>
  <w:style w:type="table" w:styleId="TableGrid">
    <w:name w:val="Table Grid"/>
    <w:basedOn w:val="TableNormal"/>
    <w:uiPriority w:val="99"/>
    <w:rsid w:val="00CC2B6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5573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9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5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67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353</Words>
  <Characters>2017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возможности, укажите:</dc:title>
  <dc:subject/>
  <dc:creator>Сальников Игорь Владимирович</dc:creator>
  <cp:keywords/>
  <dc:description/>
  <cp:lastModifiedBy>Image-ПК</cp:lastModifiedBy>
  <cp:revision>2</cp:revision>
  <cp:lastPrinted>2015-07-30T14:39:00Z</cp:lastPrinted>
  <dcterms:created xsi:type="dcterms:W3CDTF">2016-11-14T15:58:00Z</dcterms:created>
  <dcterms:modified xsi:type="dcterms:W3CDTF">2016-11-14T15:58:00Z</dcterms:modified>
</cp:coreProperties>
</file>