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3B" w:rsidRPr="00B51D3B" w:rsidRDefault="00B51D3B" w:rsidP="00B5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ПРАВИТЕЛЬСТВО КАБАРДИНО-БАЛКАРСКОЙ РЕСПУБЛИКИ</w:t>
      </w:r>
    </w:p>
    <w:p w:rsidR="00B51D3B" w:rsidRPr="00B51D3B" w:rsidRDefault="00B51D3B" w:rsidP="00B5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1D3B" w:rsidRPr="00B51D3B" w:rsidRDefault="00B51D3B" w:rsidP="00B5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51D3B" w:rsidRPr="00B51D3B" w:rsidRDefault="00B51D3B" w:rsidP="00B5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от 19 августа 2019 г. N 137-ПП</w:t>
      </w:r>
    </w:p>
    <w:p w:rsidR="00B51D3B" w:rsidRPr="00B51D3B" w:rsidRDefault="00B51D3B" w:rsidP="00B5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1D3B" w:rsidRPr="00B51D3B" w:rsidRDefault="00B51D3B" w:rsidP="00B5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О ВНЕСЕНИИ ИЗМЕНЕНИЯ В ПОРЯДОК ПРОВЕДЕНИЯ ОЦЕНКИ</w:t>
      </w:r>
    </w:p>
    <w:p w:rsidR="00B51D3B" w:rsidRPr="00B51D3B" w:rsidRDefault="00B51D3B" w:rsidP="00B5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РЕГУЛИРУЮЩЕГО ВОЗДЕЙСТВИЯ ПРОЕКТОВ НОРМАТИВНЫХ ПРАВОВЫХ</w:t>
      </w:r>
    </w:p>
    <w:p w:rsidR="00B51D3B" w:rsidRPr="00B51D3B" w:rsidRDefault="00B51D3B" w:rsidP="00B5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АКТОВ КАБАРДИНО-БАЛКАРСКОЙ РЕСПУБЛИКИ, ЗАТРАГИВАЮЩИХ</w:t>
      </w:r>
    </w:p>
    <w:p w:rsidR="00B51D3B" w:rsidRPr="00B51D3B" w:rsidRDefault="00B51D3B" w:rsidP="00B5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 xml:space="preserve">ВОПРОСЫ ОСУЩЕСТВЛЕНИЯ </w:t>
      </w:r>
      <w:proofErr w:type="gramStart"/>
      <w:r w:rsidRPr="00B51D3B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B51D3B" w:rsidRPr="00B51D3B" w:rsidRDefault="00B51D3B" w:rsidP="00B5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B51D3B" w:rsidRPr="00B51D3B" w:rsidRDefault="00B51D3B" w:rsidP="00B51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D3B" w:rsidRPr="00B51D3B" w:rsidRDefault="00B51D3B" w:rsidP="00B51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 xml:space="preserve">Правительство </w:t>
      </w:r>
      <w:proofErr w:type="gramStart"/>
      <w:r w:rsidRPr="00B51D3B">
        <w:rPr>
          <w:rFonts w:ascii="Times New Roman" w:hAnsi="Times New Roman" w:cs="Times New Roman"/>
          <w:sz w:val="24"/>
          <w:szCs w:val="24"/>
        </w:rPr>
        <w:t>Кабардино-Балкарской</w:t>
      </w:r>
      <w:proofErr w:type="gramEnd"/>
      <w:r w:rsidRPr="00B51D3B">
        <w:rPr>
          <w:rFonts w:ascii="Times New Roman" w:hAnsi="Times New Roman" w:cs="Times New Roman"/>
          <w:sz w:val="24"/>
          <w:szCs w:val="24"/>
        </w:rPr>
        <w:t xml:space="preserve"> Республики постановляет:</w:t>
      </w:r>
    </w:p>
    <w:p w:rsidR="00B51D3B" w:rsidRPr="00B51D3B" w:rsidRDefault="00B51D3B" w:rsidP="00B51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D3B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B51D3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51D3B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Кабардино-Балкарской Республики, затрагивающих вопросы осуществления предпринимательской и инвестиционной деятельности, утвержденный постановлением Правительства Кабардино-Балкарской Республики от 2 августа 2016 г. N 139-ПП, изменение, </w:t>
      </w:r>
      <w:hyperlink r:id="rId6" w:history="1">
        <w:r w:rsidRPr="00B51D3B">
          <w:rPr>
            <w:rFonts w:ascii="Times New Roman" w:hAnsi="Times New Roman" w:cs="Times New Roman"/>
            <w:color w:val="0000FF"/>
            <w:sz w:val="24"/>
            <w:szCs w:val="24"/>
          </w:rPr>
          <w:t>дополнив</w:t>
        </w:r>
      </w:hyperlink>
      <w:r w:rsidRPr="00B51D3B">
        <w:rPr>
          <w:rFonts w:ascii="Times New Roman" w:hAnsi="Times New Roman" w:cs="Times New Roman"/>
          <w:sz w:val="24"/>
          <w:szCs w:val="24"/>
        </w:rPr>
        <w:t xml:space="preserve"> пункт 1 подпунктом "в" следующего содержания:</w:t>
      </w:r>
      <w:proofErr w:type="gramEnd"/>
    </w:p>
    <w:p w:rsidR="00B51D3B" w:rsidRPr="00B51D3B" w:rsidRDefault="00B51D3B" w:rsidP="00B51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 xml:space="preserve">"в) проектов нормативных правовых актов </w:t>
      </w:r>
      <w:proofErr w:type="gramStart"/>
      <w:r w:rsidRPr="00B51D3B">
        <w:rPr>
          <w:rFonts w:ascii="Times New Roman" w:hAnsi="Times New Roman" w:cs="Times New Roman"/>
          <w:sz w:val="24"/>
          <w:szCs w:val="24"/>
        </w:rPr>
        <w:t>Кабардино-Балкарской</w:t>
      </w:r>
      <w:proofErr w:type="gramEnd"/>
      <w:r w:rsidRPr="00B51D3B">
        <w:rPr>
          <w:rFonts w:ascii="Times New Roman" w:hAnsi="Times New Roman" w:cs="Times New Roman"/>
          <w:sz w:val="24"/>
          <w:szCs w:val="24"/>
        </w:rPr>
        <w:t xml:space="preserve"> Республики:</w:t>
      </w:r>
    </w:p>
    <w:p w:rsidR="00B51D3B" w:rsidRPr="00B51D3B" w:rsidRDefault="00B51D3B" w:rsidP="00B51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D3B">
        <w:rPr>
          <w:rFonts w:ascii="Times New Roman" w:hAnsi="Times New Roman" w:cs="Times New Roman"/>
          <w:sz w:val="24"/>
          <w:szCs w:val="24"/>
        </w:rP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B51D3B" w:rsidRPr="00B51D3B" w:rsidRDefault="00B51D3B" w:rsidP="00B51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 xml:space="preserve">разработанных в </w:t>
      </w:r>
      <w:proofErr w:type="gramStart"/>
      <w:r w:rsidRPr="00B51D3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51D3B">
        <w:rPr>
          <w:rFonts w:ascii="Times New Roman" w:hAnsi="Times New Roman" w:cs="Times New Roman"/>
          <w:sz w:val="24"/>
          <w:szCs w:val="24"/>
        </w:rPr>
        <w:t xml:space="preserve"> ликвидации чрезвычайных ситуаций природного и техногенного характера на период действия режимов чрезвычайных ситуаций.".</w:t>
      </w:r>
    </w:p>
    <w:p w:rsidR="00B51D3B" w:rsidRPr="00B51D3B" w:rsidRDefault="00B51D3B" w:rsidP="00B51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D3B" w:rsidRPr="00B51D3B" w:rsidRDefault="00B51D3B" w:rsidP="00B51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51D3B" w:rsidRPr="00B51D3B" w:rsidRDefault="00B51D3B" w:rsidP="00B51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B51D3B" w:rsidRPr="00B51D3B" w:rsidRDefault="00B51D3B" w:rsidP="00B51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А.МУСУКОВ</w:t>
      </w:r>
    </w:p>
    <w:p w:rsidR="00485170" w:rsidRPr="00B51D3B" w:rsidRDefault="00485170" w:rsidP="00B5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5170" w:rsidRPr="00B51D3B" w:rsidSect="00D8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3B"/>
    <w:rsid w:val="00485170"/>
    <w:rsid w:val="00B5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C2DEE436B952CA5DC248043DDE2A1E7F156EB68B892A0DA7FFA5ED40C894B53758AD0B8533CD2A42082E3949477E6283129F368DC7723E5B287M2Z4G" TargetMode="External"/><Relationship Id="rId5" Type="http://schemas.openxmlformats.org/officeDocument/2006/relationships/hyperlink" Target="consultantplus://offline/ref=733C2DEE436B952CA5DC248043DDE2A1E7F156EB68B892A0DA7FFA5ED40C894B53758AD0B8533CD2A42082E4949477E6283129F368DC7723E5B287M2Z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2019-08-30T06:25:00Z</dcterms:created>
  <dcterms:modified xsi:type="dcterms:W3CDTF">2019-08-30T06:26:00Z</dcterms:modified>
</cp:coreProperties>
</file>