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4D" w:rsidRDefault="00B264C9" w:rsidP="00B26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4C9">
        <w:rPr>
          <w:rFonts w:ascii="Times New Roman" w:hAnsi="Times New Roman" w:cs="Times New Roman"/>
          <w:b/>
          <w:sz w:val="28"/>
          <w:szCs w:val="28"/>
        </w:rPr>
        <w:t>ПЕРЕЧЕНЬ ВОПРОСОВ</w:t>
      </w:r>
      <w:r w:rsidRPr="00B264C9">
        <w:rPr>
          <w:rFonts w:ascii="Times New Roman" w:hAnsi="Times New Roman" w:cs="Times New Roman"/>
          <w:b/>
          <w:sz w:val="28"/>
          <w:szCs w:val="28"/>
        </w:rPr>
        <w:br/>
      </w:r>
      <w:r w:rsidRPr="00B264C9">
        <w:rPr>
          <w:rFonts w:ascii="Times New Roman" w:hAnsi="Times New Roman" w:cs="Times New Roman"/>
          <w:sz w:val="28"/>
          <w:szCs w:val="28"/>
        </w:rPr>
        <w:t>в рамках проведения публичных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4C9">
        <w:rPr>
          <w:rFonts w:ascii="Times New Roman" w:hAnsi="Times New Roman" w:cs="Times New Roman"/>
          <w:sz w:val="28"/>
          <w:szCs w:val="28"/>
        </w:rPr>
        <w:t>в отношении постановления Правительства Кабардино-Балкарской Республики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63B">
        <w:rPr>
          <w:rFonts w:ascii="Times New Roman" w:hAnsi="Times New Roman" w:cs="Times New Roman"/>
          <w:sz w:val="28"/>
          <w:szCs w:val="28"/>
        </w:rPr>
        <w:t>16 апреля 2007 г.</w:t>
      </w:r>
      <w:r w:rsidR="0099663B">
        <w:rPr>
          <w:rFonts w:ascii="Times New Roman" w:hAnsi="Times New Roman" w:cs="Times New Roman"/>
          <w:sz w:val="28"/>
          <w:szCs w:val="28"/>
        </w:rPr>
        <w:br/>
      </w:r>
      <w:r w:rsidRPr="00B264C9">
        <w:rPr>
          <w:rFonts w:ascii="Times New Roman" w:hAnsi="Times New Roman" w:cs="Times New Roman"/>
          <w:sz w:val="28"/>
          <w:szCs w:val="28"/>
        </w:rPr>
        <w:t>№ 101-ПП «О мерах по реализации Фе</w:t>
      </w:r>
      <w:r w:rsidR="0099663B">
        <w:rPr>
          <w:rFonts w:ascii="Times New Roman" w:hAnsi="Times New Roman" w:cs="Times New Roman"/>
          <w:sz w:val="28"/>
          <w:szCs w:val="28"/>
        </w:rPr>
        <w:t>дерального закона от 30 декабря</w:t>
      </w:r>
      <w:r w:rsidR="0099663B">
        <w:rPr>
          <w:rFonts w:ascii="Times New Roman" w:hAnsi="Times New Roman" w:cs="Times New Roman"/>
          <w:sz w:val="28"/>
          <w:szCs w:val="28"/>
        </w:rPr>
        <w:br/>
      </w:r>
      <w:r w:rsidRPr="00B264C9">
        <w:rPr>
          <w:rFonts w:ascii="Times New Roman" w:hAnsi="Times New Roman" w:cs="Times New Roman"/>
          <w:sz w:val="28"/>
          <w:szCs w:val="28"/>
        </w:rPr>
        <w:t>2006 года № 271-ФЗ «О розничных рынках и о внесении изменений в Трудов</w:t>
      </w:r>
      <w:r>
        <w:rPr>
          <w:rFonts w:ascii="Times New Roman" w:hAnsi="Times New Roman" w:cs="Times New Roman"/>
          <w:sz w:val="28"/>
          <w:szCs w:val="28"/>
        </w:rPr>
        <w:t>ой кодекс Российской Федерации»</w:t>
      </w:r>
    </w:p>
    <w:p w:rsidR="00B264C9" w:rsidRDefault="00B264C9" w:rsidP="00B26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084" w:rsidRDefault="00E80084" w:rsidP="00B26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084" w:rsidRDefault="00E80084" w:rsidP="00B26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663"/>
      </w:tblGrid>
      <w:tr w:rsidR="00102A99" w:rsidTr="007D1263">
        <w:tc>
          <w:tcPr>
            <w:tcW w:w="9457" w:type="dxa"/>
            <w:gridSpan w:val="2"/>
          </w:tcPr>
          <w:p w:rsidR="00102A99" w:rsidRPr="00102A99" w:rsidRDefault="00102A99" w:rsidP="00102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A9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02A99" w:rsidTr="00602FFD">
        <w:tc>
          <w:tcPr>
            <w:tcW w:w="3794" w:type="dxa"/>
          </w:tcPr>
          <w:p w:rsidR="00102A99" w:rsidRPr="00102A99" w:rsidRDefault="00102A99" w:rsidP="006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99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5663" w:type="dxa"/>
          </w:tcPr>
          <w:p w:rsidR="00102A99" w:rsidRPr="00102A99" w:rsidRDefault="00102A9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FD" w:rsidTr="00602FFD">
        <w:tc>
          <w:tcPr>
            <w:tcW w:w="3794" w:type="dxa"/>
          </w:tcPr>
          <w:p w:rsidR="00602FFD" w:rsidRPr="00602FFD" w:rsidRDefault="00602FFD" w:rsidP="006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</w:t>
            </w:r>
          </w:p>
        </w:tc>
        <w:tc>
          <w:tcPr>
            <w:tcW w:w="5663" w:type="dxa"/>
          </w:tcPr>
          <w:p w:rsidR="00602FFD" w:rsidRPr="00102A99" w:rsidRDefault="00602FFD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99" w:rsidTr="00602FFD">
        <w:tc>
          <w:tcPr>
            <w:tcW w:w="3794" w:type="dxa"/>
          </w:tcPr>
          <w:p w:rsidR="00102A99" w:rsidRPr="00102A99" w:rsidRDefault="00602FFD" w:rsidP="006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FFD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</w:t>
            </w:r>
          </w:p>
        </w:tc>
        <w:tc>
          <w:tcPr>
            <w:tcW w:w="5663" w:type="dxa"/>
          </w:tcPr>
          <w:p w:rsidR="00102A99" w:rsidRPr="00102A99" w:rsidRDefault="00102A9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99" w:rsidTr="00602FFD">
        <w:tc>
          <w:tcPr>
            <w:tcW w:w="3794" w:type="dxa"/>
          </w:tcPr>
          <w:p w:rsidR="00102A99" w:rsidRPr="00102A99" w:rsidRDefault="00602FFD" w:rsidP="006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FFD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663" w:type="dxa"/>
          </w:tcPr>
          <w:p w:rsidR="00102A99" w:rsidRPr="00102A99" w:rsidRDefault="00102A9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99" w:rsidTr="00602FFD">
        <w:tc>
          <w:tcPr>
            <w:tcW w:w="3794" w:type="dxa"/>
          </w:tcPr>
          <w:p w:rsidR="00102A99" w:rsidRPr="00102A99" w:rsidRDefault="00602FFD" w:rsidP="006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FF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663" w:type="dxa"/>
          </w:tcPr>
          <w:p w:rsidR="00102A99" w:rsidRPr="00102A99" w:rsidRDefault="00102A9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99" w:rsidTr="00B264C9">
        <w:tc>
          <w:tcPr>
            <w:tcW w:w="9457" w:type="dxa"/>
            <w:gridSpan w:val="2"/>
          </w:tcPr>
          <w:p w:rsidR="00102A99" w:rsidRPr="00102A99" w:rsidRDefault="00102A99" w:rsidP="00102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Вопросы:</w:t>
            </w: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B264C9" w:rsidP="00E800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12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Вопрос № 1. </w:t>
            </w:r>
            <w:r w:rsidR="00E80084"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>Какие имеются положительные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эффекты от применения данного регулирования</w:t>
            </w:r>
            <w:r w:rsidR="00E80084"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>по возможн</w:t>
            </w:r>
            <w:r w:rsidR="00E80084"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>ости приведите числовые данные)?</w:t>
            </w: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5C6B19" w:rsidRPr="007D1263" w:rsidRDefault="005C6B1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19" w:rsidRPr="007D1263" w:rsidRDefault="005C6B1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B264C9" w:rsidP="009966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12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Вопрос № 2. 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Имеются ли в </w:t>
            </w:r>
            <w:r w:rsidR="0099663B"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рассматриваемом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нормативном правовом акте положения, затрудняющие осуществление предпринимательской и инвестиционной деятельности</w:t>
            </w:r>
            <w:r w:rsidR="0099663B"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>, если да, то какие именно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B264C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19" w:rsidRPr="007D1263" w:rsidRDefault="005C6B1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B264C9" w:rsidP="009966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12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Вопрос № 3. 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Считаете ли Вы, что положения </w:t>
            </w:r>
            <w:r w:rsidR="0099663B"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рассматриваемого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нормативного правового акта не соответствуют или противоречат иным действующим нормативным правовым актам</w:t>
            </w:r>
            <w:r w:rsidR="0099663B"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>, если да, то какие именно?</w:t>
            </w: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B264C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19" w:rsidRPr="007D1263" w:rsidRDefault="005C6B1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B264C9" w:rsidP="00B26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Вопрос № 4. </w:t>
            </w:r>
            <w:r w:rsidR="0099663B"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>Какие положительные/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отрицательные эффекты (финансовые, временные и пр.) для государства, общества, субъектов предпринимательской </w:t>
            </w:r>
            <w:r w:rsidR="0099663B"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инвестиционной 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деятельности предполагает рассматриваемый нормативный правовой акт?</w:t>
            </w: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B264C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19" w:rsidRPr="007D1263" w:rsidRDefault="005C6B1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5C6B19" w:rsidP="001219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12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Вопрос № 5. 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Имеются ли у Вас иные предложения к </w:t>
            </w:r>
            <w:r w:rsidR="002D5639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</w:t>
            </w:r>
            <w:r w:rsidR="001219E5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2D5639">
              <w:rPr>
                <w:rFonts w:ascii="Times New Roman" w:hAnsi="Times New Roman" w:cs="Times New Roman"/>
                <w:i/>
                <w:sz w:val="24"/>
                <w:szCs w:val="24"/>
              </w:rPr>
              <w:t>аемому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нормативному правовому акту? Если имеются, то, пожалуйста, изложите их.</w:t>
            </w: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B264C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19" w:rsidRPr="007D1263" w:rsidRDefault="005C6B1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4C9" w:rsidRPr="007D1263" w:rsidRDefault="00B264C9" w:rsidP="00B26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264C9" w:rsidRPr="007D1263" w:rsidSect="0099663B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ED"/>
    <w:rsid w:val="00102A99"/>
    <w:rsid w:val="001219E5"/>
    <w:rsid w:val="002D5639"/>
    <w:rsid w:val="00513E4D"/>
    <w:rsid w:val="005C6B19"/>
    <w:rsid w:val="00602FFD"/>
    <w:rsid w:val="007D1263"/>
    <w:rsid w:val="007E57ED"/>
    <w:rsid w:val="0099663B"/>
    <w:rsid w:val="009E6735"/>
    <w:rsid w:val="00B264C9"/>
    <w:rsid w:val="00D2391F"/>
    <w:rsid w:val="00E8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39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39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2020-03-05T08:47:00Z</dcterms:created>
  <dcterms:modified xsi:type="dcterms:W3CDTF">2020-03-05T09:18:00Z</dcterms:modified>
</cp:coreProperties>
</file>