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E" w:rsidRPr="005C3A38" w:rsidRDefault="005C3A9D" w:rsidP="005227DE">
      <w:pPr>
        <w:tabs>
          <w:tab w:val="left" w:pos="696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3810</wp:posOffset>
                </wp:positionV>
                <wp:extent cx="2390775" cy="152400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F03" w:rsidRDefault="00995F03" w:rsidP="00995F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5F03" w:rsidRDefault="00995F03" w:rsidP="00995F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5F03" w:rsidRDefault="00995F03" w:rsidP="00995F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5F03" w:rsidRPr="00995F03" w:rsidRDefault="00995F03" w:rsidP="00995F03">
                            <w:pPr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:rsidR="005227DE" w:rsidRPr="00565154" w:rsidRDefault="004011E8" w:rsidP="00995F0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65154">
                              <w:rPr>
                                <w:sz w:val="26"/>
                                <w:szCs w:val="26"/>
                              </w:rPr>
                              <w:t>Мин</w:t>
                            </w:r>
                            <w:r w:rsidR="008E64D5" w:rsidRPr="00565154">
                              <w:rPr>
                                <w:sz w:val="26"/>
                                <w:szCs w:val="26"/>
                              </w:rPr>
                              <w:t>фин</w:t>
                            </w:r>
                            <w:r w:rsidR="00154F8A" w:rsidRPr="00565154">
                              <w:rPr>
                                <w:sz w:val="26"/>
                                <w:szCs w:val="26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4.05pt;margin-top:.3pt;width:188.2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" stroked="f">
                <v:textbox>
                  <w:txbxContent>
                    <w:p w:rsidR="00995F03" w:rsidRDefault="00995F03" w:rsidP="00995F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95F03" w:rsidRDefault="00995F03" w:rsidP="00995F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95F03" w:rsidRDefault="00995F03" w:rsidP="00995F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95F03" w:rsidRPr="00995F03" w:rsidRDefault="00995F03" w:rsidP="00995F03">
                      <w:pPr>
                        <w:jc w:val="center"/>
                        <w:rPr>
                          <w:sz w:val="18"/>
                          <w:szCs w:val="26"/>
                        </w:rPr>
                      </w:pPr>
                    </w:p>
                    <w:p w:rsidR="005227DE" w:rsidRPr="00565154" w:rsidRDefault="004011E8" w:rsidP="00995F0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65154">
                        <w:rPr>
                          <w:sz w:val="26"/>
                          <w:szCs w:val="26"/>
                        </w:rPr>
                        <w:t>Мин</w:t>
                      </w:r>
                      <w:r w:rsidR="008E64D5" w:rsidRPr="00565154">
                        <w:rPr>
                          <w:sz w:val="26"/>
                          <w:szCs w:val="26"/>
                        </w:rPr>
                        <w:t>фин</w:t>
                      </w:r>
                      <w:r w:rsidR="00154F8A" w:rsidRPr="00565154">
                        <w:rPr>
                          <w:sz w:val="26"/>
                          <w:szCs w:val="26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  <w:r w:rsidR="000052DF" w:rsidRPr="005C3A38">
        <w:rPr>
          <w:b/>
          <w:sz w:val="28"/>
          <w:szCs w:val="28"/>
        </w:rPr>
        <w:t>№ </w:t>
      </w:r>
      <w:r w:rsidR="005C3A38" w:rsidRPr="005C3A38">
        <w:rPr>
          <w:b/>
          <w:sz w:val="28"/>
          <w:szCs w:val="28"/>
        </w:rPr>
        <w:t>15483-СШ/Д26и от 06.06.2018</w:t>
      </w: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Pr="000A1502" w:rsidRDefault="005227DE" w:rsidP="005227DE">
      <w:pPr>
        <w:rPr>
          <w:sz w:val="28"/>
          <w:szCs w:val="28"/>
        </w:rPr>
      </w:pPr>
    </w:p>
    <w:p w:rsidR="005227DE" w:rsidRDefault="005227DE" w:rsidP="005227DE">
      <w:pPr>
        <w:rPr>
          <w:sz w:val="28"/>
          <w:szCs w:val="28"/>
        </w:rPr>
      </w:pPr>
    </w:p>
    <w:p w:rsidR="005227DE" w:rsidRDefault="005227DE" w:rsidP="005227DE">
      <w:pPr>
        <w:rPr>
          <w:sz w:val="28"/>
          <w:szCs w:val="28"/>
        </w:rPr>
      </w:pPr>
    </w:p>
    <w:p w:rsidR="005227DE" w:rsidRDefault="005227DE" w:rsidP="005227DE">
      <w:pPr>
        <w:rPr>
          <w:sz w:val="28"/>
          <w:szCs w:val="28"/>
        </w:rPr>
      </w:pPr>
    </w:p>
    <w:p w:rsidR="005227DE" w:rsidRPr="00565154" w:rsidRDefault="005227DE" w:rsidP="005227DE"/>
    <w:p w:rsidR="008F53ED" w:rsidRPr="00565154" w:rsidRDefault="008F53ED" w:rsidP="005227DE"/>
    <w:tbl>
      <w:tblPr>
        <w:tblW w:w="4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995F03" w:rsidRPr="00565154" w:rsidTr="00017654">
        <w:trPr>
          <w:trHeight w:val="549"/>
        </w:trPr>
        <w:tc>
          <w:tcPr>
            <w:tcW w:w="4928" w:type="dxa"/>
            <w:shd w:val="clear" w:color="auto" w:fill="auto"/>
          </w:tcPr>
          <w:p w:rsidR="00154F8A" w:rsidRPr="00565154" w:rsidRDefault="001F792B" w:rsidP="008E64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5154">
              <w:rPr>
                <w:sz w:val="26"/>
                <w:szCs w:val="26"/>
              </w:rPr>
              <w:t xml:space="preserve">О проведении оценки регулирующего воздействия проекта </w:t>
            </w:r>
            <w:r w:rsidR="00AE0341" w:rsidRPr="00AE0341">
              <w:rPr>
                <w:sz w:val="26"/>
                <w:szCs w:val="26"/>
              </w:rPr>
              <w:t>федерального закона</w:t>
            </w:r>
          </w:p>
        </w:tc>
      </w:tr>
      <w:tr w:rsidR="00995F03" w:rsidRPr="00017654" w:rsidTr="00017654">
        <w:trPr>
          <w:trHeight w:val="467"/>
        </w:trPr>
        <w:tc>
          <w:tcPr>
            <w:tcW w:w="4928" w:type="dxa"/>
            <w:shd w:val="clear" w:color="auto" w:fill="auto"/>
          </w:tcPr>
          <w:p w:rsidR="00995F03" w:rsidRPr="00017654" w:rsidRDefault="00995F03" w:rsidP="001B1390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17654">
              <w:rPr>
                <w:rFonts w:eastAsia="Calibri"/>
                <w:sz w:val="26"/>
                <w:szCs w:val="26"/>
                <w:lang w:eastAsia="en-US"/>
              </w:rPr>
              <w:t>На № </w:t>
            </w:r>
            <w:r w:rsidR="00017654" w:rsidRPr="00017654">
              <w:rPr>
                <w:rFonts w:eastAsia="Calibri"/>
                <w:sz w:val="26"/>
                <w:szCs w:val="26"/>
                <w:lang w:eastAsia="en-US"/>
              </w:rPr>
              <w:t>05-03-05/</w:t>
            </w:r>
            <w:r w:rsidR="001B1390">
              <w:rPr>
                <w:rFonts w:eastAsia="Calibri"/>
                <w:sz w:val="26"/>
                <w:szCs w:val="26"/>
                <w:lang w:eastAsia="en-US"/>
              </w:rPr>
              <w:t>36344</w:t>
            </w:r>
            <w:r w:rsidR="00017654" w:rsidRPr="0001765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7654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1B1390">
              <w:rPr>
                <w:rFonts w:eastAsia="Calibri"/>
                <w:sz w:val="26"/>
                <w:szCs w:val="26"/>
                <w:lang w:eastAsia="en-US"/>
              </w:rPr>
              <w:t>29</w:t>
            </w:r>
            <w:r w:rsidRPr="0001765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1390">
              <w:rPr>
                <w:rFonts w:eastAsia="Calibri"/>
                <w:sz w:val="26"/>
                <w:szCs w:val="26"/>
                <w:lang w:eastAsia="en-US"/>
              </w:rPr>
              <w:t>мая</w:t>
            </w:r>
            <w:r w:rsidRPr="00017654">
              <w:rPr>
                <w:rFonts w:eastAsia="Calibri"/>
                <w:sz w:val="26"/>
                <w:szCs w:val="26"/>
                <w:lang w:eastAsia="en-US"/>
              </w:rPr>
              <w:t xml:space="preserve"> 201</w:t>
            </w:r>
            <w:r w:rsidR="008E64D5" w:rsidRPr="00017654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017654">
              <w:rPr>
                <w:rFonts w:eastAsia="Calibri"/>
                <w:sz w:val="26"/>
                <w:szCs w:val="26"/>
                <w:lang w:eastAsia="en-US"/>
              </w:rPr>
              <w:t xml:space="preserve"> г. </w:t>
            </w:r>
            <w:r w:rsidR="00017654" w:rsidRPr="0001765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17654">
              <w:rPr>
                <w:rFonts w:eastAsia="Calibri"/>
                <w:sz w:val="26"/>
                <w:szCs w:val="26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17654">
              <w:rPr>
                <w:rFonts w:eastAsia="Calibri"/>
                <w:sz w:val="26"/>
                <w:szCs w:val="26"/>
                <w:lang w:eastAsia="en-US"/>
              </w:rPr>
              <w:instrText xml:space="preserve"> FORMTEXT </w:instrText>
            </w:r>
            <w:r w:rsidR="006D3E5F">
              <w:rPr>
                <w:rFonts w:eastAsia="Calibri"/>
                <w:sz w:val="26"/>
                <w:szCs w:val="26"/>
                <w:lang w:eastAsia="en-US"/>
              </w:rPr>
            </w:r>
            <w:r w:rsidR="006D3E5F">
              <w:rPr>
                <w:rFonts w:eastAsia="Calibri"/>
                <w:sz w:val="26"/>
                <w:szCs w:val="26"/>
                <w:lang w:eastAsia="en-US"/>
              </w:rPr>
              <w:fldChar w:fldCharType="separate"/>
            </w:r>
            <w:r w:rsidRPr="00017654">
              <w:rPr>
                <w:rFonts w:eastAsia="Calibri"/>
                <w:sz w:val="26"/>
                <w:szCs w:val="26"/>
                <w:lang w:eastAsia="en-US"/>
              </w:rPr>
              <w:fldChar w:fldCharType="end"/>
            </w:r>
          </w:p>
        </w:tc>
      </w:tr>
    </w:tbl>
    <w:p w:rsidR="00995F03" w:rsidRPr="00565154" w:rsidRDefault="00995F03" w:rsidP="00995F03">
      <w:pPr>
        <w:jc w:val="center"/>
        <w:rPr>
          <w:highlight w:val="yellow"/>
        </w:rPr>
      </w:pPr>
    </w:p>
    <w:p w:rsidR="008F53ED" w:rsidRPr="00565154" w:rsidRDefault="008F53ED" w:rsidP="00995F03">
      <w:pPr>
        <w:jc w:val="center"/>
        <w:rPr>
          <w:highlight w:val="yellow"/>
        </w:rPr>
      </w:pPr>
    </w:p>
    <w:p w:rsidR="0026635C" w:rsidRPr="00565154" w:rsidRDefault="0026635C" w:rsidP="0026635C">
      <w:pPr>
        <w:widowControl w:val="0"/>
        <w:spacing w:after="120"/>
        <w:jc w:val="center"/>
        <w:rPr>
          <w:sz w:val="26"/>
          <w:szCs w:val="26"/>
        </w:rPr>
      </w:pPr>
      <w:r w:rsidRPr="00565154">
        <w:rPr>
          <w:sz w:val="26"/>
          <w:szCs w:val="26"/>
        </w:rPr>
        <w:t>ЗАКЛЮЧЕНИЕ</w:t>
      </w:r>
    </w:p>
    <w:p w:rsidR="0026635C" w:rsidRPr="00565154" w:rsidRDefault="0026635C" w:rsidP="0026635C">
      <w:pPr>
        <w:widowControl w:val="0"/>
        <w:jc w:val="center"/>
        <w:rPr>
          <w:sz w:val="26"/>
          <w:szCs w:val="26"/>
        </w:rPr>
      </w:pPr>
      <w:r w:rsidRPr="00565154">
        <w:rPr>
          <w:sz w:val="26"/>
          <w:szCs w:val="26"/>
        </w:rPr>
        <w:t>об оценке регулирующего воздействия</w:t>
      </w:r>
    </w:p>
    <w:p w:rsidR="001B1390" w:rsidRDefault="0026635C" w:rsidP="001B1390">
      <w:pPr>
        <w:widowControl w:val="0"/>
        <w:spacing w:after="240"/>
        <w:jc w:val="center"/>
        <w:rPr>
          <w:sz w:val="26"/>
          <w:szCs w:val="26"/>
        </w:rPr>
      </w:pPr>
      <w:r w:rsidRPr="00565154">
        <w:rPr>
          <w:sz w:val="26"/>
          <w:szCs w:val="26"/>
        </w:rPr>
        <w:t xml:space="preserve">на </w:t>
      </w:r>
      <w:r w:rsidR="004B12A5" w:rsidRPr="00565154">
        <w:rPr>
          <w:sz w:val="26"/>
          <w:szCs w:val="26"/>
        </w:rPr>
        <w:t xml:space="preserve">проект </w:t>
      </w:r>
      <w:r w:rsidR="00C56839" w:rsidRPr="00C56839">
        <w:rPr>
          <w:sz w:val="26"/>
          <w:szCs w:val="26"/>
        </w:rPr>
        <w:t>федерального закона</w:t>
      </w:r>
      <w:r w:rsidR="00C56839">
        <w:rPr>
          <w:sz w:val="26"/>
          <w:szCs w:val="26"/>
        </w:rPr>
        <w:t xml:space="preserve"> </w:t>
      </w:r>
      <w:r w:rsidR="001B1390">
        <w:rPr>
          <w:sz w:val="26"/>
          <w:szCs w:val="26"/>
        </w:rPr>
        <w:t>«</w:t>
      </w:r>
      <w:r w:rsidR="001B1390" w:rsidRPr="001B1390">
        <w:rPr>
          <w:sz w:val="26"/>
          <w:szCs w:val="26"/>
        </w:rPr>
        <w:t xml:space="preserve">О внесении изменений в Федеральный закон </w:t>
      </w:r>
      <w:r w:rsidR="001B1390">
        <w:rPr>
          <w:sz w:val="26"/>
          <w:szCs w:val="26"/>
        </w:rPr>
        <w:br/>
      </w:r>
      <w:r w:rsidR="001B1390" w:rsidRPr="001B1390">
        <w:rPr>
          <w:sz w:val="26"/>
          <w:szCs w:val="26"/>
        </w:rPr>
        <w:t xml:space="preserve">«О лотереях» и Федеральный закон «О государственном регулировании деятельности </w:t>
      </w:r>
      <w:r w:rsidR="001B1390">
        <w:rPr>
          <w:sz w:val="26"/>
          <w:szCs w:val="26"/>
        </w:rPr>
        <w:br/>
      </w:r>
      <w:r w:rsidR="001B1390" w:rsidRPr="001B1390">
        <w:rPr>
          <w:sz w:val="26"/>
          <w:szCs w:val="26"/>
        </w:rPr>
        <w:t>по организации и проведению азартных игр и о внесении изменений в некоторые законодательные акты Российской Федерации»</w:t>
      </w:r>
    </w:p>
    <w:p w:rsidR="00154F8A" w:rsidRPr="00E04BB3" w:rsidRDefault="00154F8A" w:rsidP="00E04B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BB3">
        <w:rPr>
          <w:rFonts w:ascii="Times New Roman" w:hAnsi="Times New Roman" w:cs="Times New Roman"/>
          <w:sz w:val="26"/>
          <w:szCs w:val="26"/>
        </w:rPr>
        <w:t>Минэкономразвития России в соответствии с пунктом 26 Прави</w:t>
      </w:r>
      <w:bookmarkStart w:id="0" w:name="_GoBack"/>
      <w:bookmarkEnd w:id="0"/>
      <w:r w:rsidRPr="00E04BB3">
        <w:rPr>
          <w:rFonts w:ascii="Times New Roman" w:hAnsi="Times New Roman" w:cs="Times New Roman"/>
          <w:sz w:val="26"/>
          <w:szCs w:val="26"/>
        </w:rPr>
        <w:t xml:space="preserve">л проведения </w:t>
      </w:r>
      <w:proofErr w:type="gramStart"/>
      <w:r w:rsidRPr="00E04BB3">
        <w:rPr>
          <w:rFonts w:ascii="Times New Roman" w:hAnsi="Times New Roman" w:cs="Times New Roman"/>
          <w:sz w:val="26"/>
          <w:szCs w:val="26"/>
        </w:rPr>
        <w:t>федеральными</w:t>
      </w:r>
      <w:proofErr w:type="gramEnd"/>
      <w:r w:rsidRPr="00E04BB3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оценки регулирующего воздействия проектов нормативных правовых актов и проектов решений Евразийской экономической </w:t>
      </w:r>
      <w:proofErr w:type="gramStart"/>
      <w:r w:rsidRPr="00E04BB3">
        <w:rPr>
          <w:rFonts w:ascii="Times New Roman" w:hAnsi="Times New Roman" w:cs="Times New Roman"/>
          <w:sz w:val="26"/>
          <w:szCs w:val="26"/>
        </w:rPr>
        <w:t xml:space="preserve">комиссии, утвержденных постановлением Правительства Российской Федерации </w:t>
      </w:r>
      <w:r w:rsidR="00565154" w:rsidRPr="00E04BB3">
        <w:rPr>
          <w:rFonts w:ascii="Times New Roman" w:hAnsi="Times New Roman" w:cs="Times New Roman"/>
          <w:sz w:val="26"/>
          <w:szCs w:val="26"/>
        </w:rPr>
        <w:br/>
      </w:r>
      <w:r w:rsidRPr="00E04BB3">
        <w:rPr>
          <w:rFonts w:ascii="Times New Roman" w:hAnsi="Times New Roman" w:cs="Times New Roman"/>
          <w:sz w:val="26"/>
          <w:szCs w:val="26"/>
        </w:rPr>
        <w:t xml:space="preserve">от 17 декабря 2012 г. № 1318 (далее – Правила проведения оценки регулирующего воздействия), рассмотрело проект </w:t>
      </w:r>
      <w:r w:rsidR="006262FB" w:rsidRPr="00E04BB3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04BB3" w:rsidRPr="00E04BB3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E04BB3" w:rsidRPr="00E04BB3">
        <w:rPr>
          <w:rFonts w:ascii="Times New Roman" w:hAnsi="Times New Roman" w:cs="Times New Roman"/>
          <w:sz w:val="26"/>
          <w:szCs w:val="26"/>
        </w:rPr>
        <w:br/>
        <w:t>в Федеральный закон «О лотереях» и Федеральный закон «О государственном регулировании</w:t>
      </w:r>
      <w:proofErr w:type="gramEnd"/>
      <w:r w:rsidR="00E04BB3" w:rsidRPr="00E04BB3">
        <w:rPr>
          <w:rFonts w:ascii="Times New Roman" w:hAnsi="Times New Roman" w:cs="Times New Roman"/>
          <w:sz w:val="26"/>
          <w:szCs w:val="26"/>
        </w:rPr>
        <w:t xml:space="preserve"> деятельности по организации и проведению азартных игр и о внесении изменений в некоторые законодательные акты Российской Федерации» </w:t>
      </w:r>
      <w:r w:rsidRPr="00E04BB3">
        <w:rPr>
          <w:rFonts w:ascii="Times New Roman" w:hAnsi="Times New Roman" w:cs="Times New Roman"/>
          <w:sz w:val="26"/>
          <w:szCs w:val="26"/>
        </w:rPr>
        <w:t xml:space="preserve">(далее – проект акта), разработанный и направленный для подготовки настоящего заключения </w:t>
      </w:r>
      <w:r w:rsidR="001C0C62" w:rsidRPr="00E04BB3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EA3F19" w:rsidRPr="00E04BB3">
        <w:rPr>
          <w:rFonts w:ascii="Times New Roman" w:hAnsi="Times New Roman" w:cs="Times New Roman"/>
          <w:sz w:val="26"/>
          <w:szCs w:val="26"/>
        </w:rPr>
        <w:t>финансов</w:t>
      </w:r>
      <w:r w:rsidR="001C0C62" w:rsidRPr="00E04BB3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E04BB3">
        <w:rPr>
          <w:rFonts w:ascii="Times New Roman" w:hAnsi="Times New Roman" w:cs="Times New Roman"/>
          <w:sz w:val="26"/>
          <w:szCs w:val="26"/>
        </w:rPr>
        <w:t>(далее – разработчик), и сообщает следующее.</w:t>
      </w:r>
    </w:p>
    <w:p w:rsidR="000279D7" w:rsidRDefault="002A645F" w:rsidP="009E74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BB3">
        <w:rPr>
          <w:rFonts w:ascii="Times New Roman" w:hAnsi="Times New Roman" w:cs="Times New Roman"/>
          <w:sz w:val="26"/>
          <w:szCs w:val="26"/>
        </w:rPr>
        <w:lastRenderedPageBreak/>
        <w:t xml:space="preserve">Проект акта направлен разработчиком для подготовки настоящего заключения </w:t>
      </w:r>
      <w:r w:rsidR="00BE01E0">
        <w:rPr>
          <w:rFonts w:ascii="Times New Roman" w:hAnsi="Times New Roman" w:cs="Times New Roman"/>
          <w:sz w:val="26"/>
          <w:szCs w:val="26"/>
        </w:rPr>
        <w:t xml:space="preserve">впервые </w:t>
      </w:r>
      <w:r w:rsidR="00BD741E" w:rsidRPr="00E04BB3">
        <w:rPr>
          <w:rFonts w:ascii="Times New Roman" w:hAnsi="Times New Roman" w:cs="Times New Roman"/>
          <w:sz w:val="26"/>
          <w:szCs w:val="26"/>
        </w:rPr>
        <w:t xml:space="preserve">и разработан во исполнение перечня поручений Президента Российской Федерации В.В. Путина по вопросам совершенствования порядка организации </w:t>
      </w:r>
      <w:r w:rsidR="00761871">
        <w:rPr>
          <w:rFonts w:ascii="Times New Roman" w:hAnsi="Times New Roman" w:cs="Times New Roman"/>
          <w:sz w:val="26"/>
          <w:szCs w:val="26"/>
        </w:rPr>
        <w:br/>
      </w:r>
      <w:r w:rsidR="00BD741E" w:rsidRPr="00E04BB3">
        <w:rPr>
          <w:rFonts w:ascii="Times New Roman" w:hAnsi="Times New Roman" w:cs="Times New Roman"/>
          <w:sz w:val="26"/>
          <w:szCs w:val="26"/>
        </w:rPr>
        <w:t xml:space="preserve">и проведения лотерей и азартных игр, усиления ответственности за их незаконные организацию и проведение </w:t>
      </w:r>
      <w:r w:rsidR="00761871">
        <w:rPr>
          <w:rFonts w:ascii="Times New Roman" w:hAnsi="Times New Roman" w:cs="Times New Roman"/>
          <w:sz w:val="26"/>
          <w:szCs w:val="26"/>
        </w:rPr>
        <w:t>от 12 августа 2015 г. № Пр-1626</w:t>
      </w:r>
      <w:r w:rsidR="000279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01E0" w:rsidRDefault="000279D7" w:rsidP="009E74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Проектом акта предусматривается внесение изменений в </w:t>
      </w:r>
      <w:r w:rsidRPr="000279D7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>
        <w:rPr>
          <w:rFonts w:ascii="Times New Roman" w:hAnsi="Times New Roman" w:cs="Times New Roman"/>
          <w:sz w:val="26"/>
          <w:szCs w:val="26"/>
        </w:rPr>
        <w:br/>
      </w:r>
      <w:r w:rsidRPr="000279D7">
        <w:rPr>
          <w:rFonts w:ascii="Times New Roman" w:hAnsi="Times New Roman" w:cs="Times New Roman"/>
          <w:sz w:val="26"/>
          <w:szCs w:val="26"/>
        </w:rPr>
        <w:t>от 11 ноября 2003 г. № 138-ФЗ «О лотереях»</w:t>
      </w:r>
      <w:r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 138-ФЗ)</w:t>
      </w:r>
      <w:r w:rsidRPr="00027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0279D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9D7">
        <w:rPr>
          <w:rFonts w:ascii="Times New Roman" w:hAnsi="Times New Roman" w:cs="Times New Roman"/>
          <w:sz w:val="26"/>
          <w:szCs w:val="26"/>
        </w:rPr>
        <w:t xml:space="preserve">Федеральный закон от 29 декабря 2006 г. № 244-ФЗ «О государственном регулировании деятельности по организации и проведению азартных игр и о внесении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0279D7">
        <w:rPr>
          <w:rFonts w:ascii="Times New Roman" w:hAnsi="Times New Roman" w:cs="Times New Roman"/>
          <w:sz w:val="26"/>
          <w:szCs w:val="26"/>
        </w:rPr>
        <w:t xml:space="preserve">в некоторые законодательные акты Российской Федерации» (далее – Федеральный закон № 244-ФЗ) в части </w:t>
      </w:r>
      <w:r>
        <w:rPr>
          <w:rFonts w:ascii="Times New Roman" w:hAnsi="Times New Roman" w:cs="Times New Roman"/>
          <w:sz w:val="26"/>
          <w:szCs w:val="26"/>
        </w:rPr>
        <w:t>наделения федерального органа исполнительной власти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, осуществляющего федеральный государственный надзор за проведением</w:t>
      </w:r>
      <w:r w:rsidR="00F31F26">
        <w:rPr>
          <w:rFonts w:ascii="Times New Roman" w:hAnsi="Times New Roman" w:cs="Times New Roman"/>
          <w:sz w:val="26"/>
          <w:szCs w:val="26"/>
        </w:rPr>
        <w:t xml:space="preserve"> лотерей, </w:t>
      </w:r>
      <w:r w:rsidR="00F31F26">
        <w:rPr>
          <w:rFonts w:ascii="Times New Roman" w:hAnsi="Times New Roman" w:cs="Times New Roman"/>
          <w:sz w:val="26"/>
          <w:szCs w:val="26"/>
        </w:rPr>
        <w:br/>
        <w:t xml:space="preserve">а также в области организации и проведения азартных игр, </w:t>
      </w:r>
      <w:r w:rsidR="00BE01E0">
        <w:rPr>
          <w:rFonts w:ascii="Times New Roman" w:hAnsi="Times New Roman" w:cs="Times New Roman"/>
          <w:sz w:val="26"/>
          <w:szCs w:val="26"/>
        </w:rPr>
        <w:t>дополнительными полномочиями на проведение такого вида контроля, как контрольные закупки у лиц, осуществляющих деятельность по организации и проведению лотерей и азартных игр.</w:t>
      </w:r>
    </w:p>
    <w:p w:rsidR="00840896" w:rsidRPr="007E3D47" w:rsidRDefault="00840896" w:rsidP="0084089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D47">
        <w:rPr>
          <w:rFonts w:ascii="Times New Roman" w:hAnsi="Times New Roman" w:cs="Times New Roman"/>
          <w:sz w:val="26"/>
          <w:szCs w:val="26"/>
        </w:rPr>
        <w:t xml:space="preserve">Разработчиком проведено публичное обсуждение проекта акта и сводного отчета </w:t>
      </w:r>
      <w:r w:rsidRPr="007E3D47">
        <w:rPr>
          <w:rFonts w:ascii="Times New Roman" w:hAnsi="Times New Roman" w:cs="Times New Roman"/>
          <w:sz w:val="26"/>
          <w:szCs w:val="26"/>
        </w:rPr>
        <w:br/>
        <w:t xml:space="preserve">о проведении оценки регулирующего воздействия проекта акта (далее – сводный отчет) </w:t>
      </w:r>
      <w:r w:rsidRPr="007E3D47">
        <w:rPr>
          <w:rFonts w:ascii="Times New Roman" w:hAnsi="Times New Roman" w:cs="Times New Roman"/>
          <w:sz w:val="26"/>
          <w:szCs w:val="26"/>
        </w:rPr>
        <w:br/>
        <w:t xml:space="preserve">в сроки с 23 апреля 2018 г. по 16 мая 2018 года. Проект акта размещен разработчиком </w:t>
      </w:r>
      <w:r w:rsidRPr="007E3D47">
        <w:rPr>
          <w:rFonts w:ascii="Times New Roman" w:hAnsi="Times New Roman" w:cs="Times New Roman"/>
          <w:sz w:val="26"/>
          <w:szCs w:val="26"/>
        </w:rPr>
        <w:br/>
        <w:t xml:space="preserve">на официальном сайте regulation.gov.ru в информационно-телекоммуникационной сети «Интернет» по адресу: regulation.gov.ru/p/80290 (ID проекта: 02/04/04-18/00080290). </w:t>
      </w:r>
      <w:r w:rsidRPr="007E3D47">
        <w:rPr>
          <w:rFonts w:ascii="Times New Roman" w:hAnsi="Times New Roman" w:cs="Times New Roman"/>
          <w:sz w:val="26"/>
          <w:szCs w:val="26"/>
        </w:rPr>
        <w:br/>
        <w:t xml:space="preserve">По информации разработчика, замечания и предложения на этапе публичного обсуждения проекта акта и сводного отчета поступили от </w:t>
      </w:r>
      <w:r>
        <w:rPr>
          <w:rFonts w:ascii="Times New Roman" w:hAnsi="Times New Roman" w:cs="Times New Roman"/>
          <w:sz w:val="26"/>
          <w:szCs w:val="26"/>
        </w:rPr>
        <w:t>Новгородской области и</w:t>
      </w:r>
      <w:r w:rsidRPr="007E3D47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 xml:space="preserve"> И.А. Коваленко и Е.В. Рудаковой (Саморегулируемая организация «Ассоциация букмекерских контор»). </w:t>
      </w:r>
      <w:r w:rsidRPr="007E3D47">
        <w:rPr>
          <w:rFonts w:ascii="Times New Roman" w:hAnsi="Times New Roman" w:cs="Times New Roman"/>
          <w:sz w:val="26"/>
          <w:szCs w:val="26"/>
        </w:rPr>
        <w:t xml:space="preserve">Представленные указанными участниками публичных обсуждений замечания и предложения включены разработчиком в сводку предложений, </w:t>
      </w:r>
      <w:r w:rsidRPr="007E3D47">
        <w:rPr>
          <w:rFonts w:ascii="Times New Roman" w:hAnsi="Times New Roman" w:cs="Times New Roman"/>
          <w:sz w:val="26"/>
          <w:szCs w:val="26"/>
        </w:rPr>
        <w:br/>
        <w:t>в которой указаны сведения о причинах их отклонения.</w:t>
      </w:r>
    </w:p>
    <w:p w:rsidR="007E3D47" w:rsidRPr="00FF2C67" w:rsidRDefault="007E3D47" w:rsidP="007E3D4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D4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proofErr w:type="gramStart"/>
      <w:r w:rsidRPr="007E3D47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7E3D47">
        <w:rPr>
          <w:rFonts w:ascii="Times New Roman" w:hAnsi="Times New Roman" w:cs="Times New Roman"/>
          <w:sz w:val="26"/>
          <w:szCs w:val="26"/>
        </w:rPr>
        <w:t xml:space="preserve"> разработчиком проекта акта </w:t>
      </w:r>
      <w:r w:rsidRPr="007E3D47">
        <w:rPr>
          <w:rFonts w:ascii="Times New Roman" w:hAnsi="Times New Roman" w:cs="Times New Roman"/>
          <w:sz w:val="26"/>
          <w:szCs w:val="26"/>
        </w:rPr>
        <w:br/>
        <w:t xml:space="preserve">и сводного отчета установлено, что при подготовке проекта акта процедуры, </w:t>
      </w:r>
      <w:r w:rsidRPr="00FF2C67">
        <w:rPr>
          <w:rFonts w:ascii="Times New Roman" w:hAnsi="Times New Roman" w:cs="Times New Roman"/>
          <w:sz w:val="26"/>
          <w:szCs w:val="26"/>
        </w:rPr>
        <w:t>предусмотренные Правилами проведения оценки регулирующего воздействия, разработчиком в целом соблюдены.</w:t>
      </w:r>
    </w:p>
    <w:p w:rsidR="007E3D47" w:rsidRPr="00FF2C67" w:rsidRDefault="007E3D47" w:rsidP="007E3D4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67">
        <w:rPr>
          <w:rFonts w:ascii="Times New Roman" w:hAnsi="Times New Roman" w:cs="Times New Roman"/>
          <w:sz w:val="26"/>
          <w:szCs w:val="26"/>
        </w:rPr>
        <w:t>Вместе с тем по проекту акта и сводному отчету имеются следующие замечания.</w:t>
      </w:r>
    </w:p>
    <w:p w:rsidR="00091C70" w:rsidRPr="00091C70" w:rsidRDefault="00091C70" w:rsidP="00091C7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67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FF2C67">
        <w:rPr>
          <w:rFonts w:ascii="Times New Roman" w:hAnsi="Times New Roman" w:cs="Times New Roman"/>
          <w:sz w:val="26"/>
          <w:szCs w:val="26"/>
        </w:rPr>
        <w:t>В сводном отчете в качестве основных проблем</w:t>
      </w:r>
      <w:r w:rsidRPr="00BC1C96">
        <w:rPr>
          <w:rFonts w:ascii="Times New Roman" w:hAnsi="Times New Roman" w:cs="Times New Roman"/>
          <w:sz w:val="26"/>
          <w:szCs w:val="26"/>
        </w:rPr>
        <w:t xml:space="preserve">, на решение которых направлен предлагаемый проектом акта способ регулирования (пункт 1.4 сводного </w:t>
      </w:r>
      <w:r w:rsidRPr="00BC1C96">
        <w:rPr>
          <w:rFonts w:ascii="Times New Roman" w:hAnsi="Times New Roman" w:cs="Times New Roman"/>
          <w:sz w:val="26"/>
          <w:szCs w:val="26"/>
        </w:rPr>
        <w:br/>
      </w:r>
      <w:r w:rsidRPr="00BC1C96">
        <w:rPr>
          <w:rFonts w:ascii="Times New Roman" w:hAnsi="Times New Roman" w:cs="Times New Roman"/>
          <w:sz w:val="26"/>
          <w:szCs w:val="26"/>
        </w:rPr>
        <w:lastRenderedPageBreak/>
        <w:t xml:space="preserve">отчета), разработчиком указаны организация и проведение лотерей и азартных игр </w:t>
      </w:r>
      <w:r w:rsidRPr="00BC1C96">
        <w:rPr>
          <w:rFonts w:ascii="Times New Roman" w:hAnsi="Times New Roman" w:cs="Times New Roman"/>
          <w:sz w:val="26"/>
          <w:szCs w:val="26"/>
        </w:rPr>
        <w:br/>
        <w:t>с нарушением законодательства Российской Федерации, а основны</w:t>
      </w:r>
      <w:r w:rsidR="0048060C">
        <w:rPr>
          <w:rFonts w:ascii="Times New Roman" w:hAnsi="Times New Roman" w:cs="Times New Roman"/>
          <w:sz w:val="26"/>
          <w:szCs w:val="26"/>
        </w:rPr>
        <w:t xml:space="preserve">х целей </w:t>
      </w:r>
      <w:r w:rsidRPr="00BC1C96">
        <w:rPr>
          <w:rFonts w:ascii="Times New Roman" w:hAnsi="Times New Roman" w:cs="Times New Roman"/>
          <w:sz w:val="26"/>
          <w:szCs w:val="26"/>
        </w:rPr>
        <w:t>предлагаемого регулирования (пункт 1.6 сводного отчета) – уточнение контрольных и надзорных функций ФНС России в части реализации полномочий по ведению перечня лиц,</w:t>
      </w:r>
      <w:r w:rsidR="0048060C">
        <w:rPr>
          <w:rFonts w:ascii="Times New Roman" w:hAnsi="Times New Roman" w:cs="Times New Roman"/>
          <w:sz w:val="26"/>
          <w:szCs w:val="26"/>
        </w:rPr>
        <w:br/>
      </w:r>
      <w:r w:rsidRPr="00BC1C96">
        <w:rPr>
          <w:rFonts w:ascii="Times New Roman" w:hAnsi="Times New Roman" w:cs="Times New Roman"/>
          <w:sz w:val="26"/>
          <w:szCs w:val="26"/>
        </w:rPr>
        <w:t>в отношении</w:t>
      </w:r>
      <w:proofErr w:type="gramEnd"/>
      <w:r w:rsidRPr="00BC1C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1C96">
        <w:rPr>
          <w:rFonts w:ascii="Times New Roman" w:hAnsi="Times New Roman" w:cs="Times New Roman"/>
          <w:sz w:val="26"/>
          <w:szCs w:val="26"/>
        </w:rPr>
        <w:t xml:space="preserve">которых имеются сведения об осуществлении ими деятельности </w:t>
      </w:r>
      <w:r w:rsidRPr="00BC1C96">
        <w:rPr>
          <w:rFonts w:ascii="Times New Roman" w:hAnsi="Times New Roman" w:cs="Times New Roman"/>
          <w:sz w:val="26"/>
          <w:szCs w:val="26"/>
        </w:rPr>
        <w:br/>
        <w:t>по организации и проведению лотерей с нарушением законодательства Российской Федерации</w:t>
      </w:r>
      <w:r w:rsidR="0048060C">
        <w:rPr>
          <w:rFonts w:ascii="Times New Roman" w:hAnsi="Times New Roman" w:cs="Times New Roman"/>
          <w:sz w:val="26"/>
          <w:szCs w:val="26"/>
        </w:rPr>
        <w:t>,</w:t>
      </w:r>
      <w:r w:rsidR="00BE01E0">
        <w:rPr>
          <w:rFonts w:ascii="Times New Roman" w:hAnsi="Times New Roman" w:cs="Times New Roman"/>
          <w:sz w:val="26"/>
          <w:szCs w:val="26"/>
        </w:rPr>
        <w:t xml:space="preserve"> и</w:t>
      </w:r>
      <w:r w:rsidRPr="00BC1C96">
        <w:rPr>
          <w:rFonts w:ascii="Times New Roman" w:hAnsi="Times New Roman" w:cs="Times New Roman"/>
          <w:sz w:val="26"/>
          <w:szCs w:val="26"/>
        </w:rPr>
        <w:t xml:space="preserve"> перечня лиц, в отношении которых имеются сведения об осуществлении </w:t>
      </w:r>
      <w:r w:rsidRPr="00BC1C96">
        <w:rPr>
          <w:rFonts w:ascii="Times New Roman" w:hAnsi="Times New Roman" w:cs="Times New Roman"/>
          <w:sz w:val="26"/>
          <w:szCs w:val="26"/>
        </w:rPr>
        <w:br/>
        <w:t>ими деятельности по организации и проведению азартных игр с нарушением законодательства Российской Федерации, и по принятию</w:t>
      </w:r>
      <w:r w:rsidRPr="00091C70">
        <w:rPr>
          <w:rFonts w:ascii="Times New Roman" w:hAnsi="Times New Roman" w:cs="Times New Roman"/>
          <w:sz w:val="26"/>
          <w:szCs w:val="26"/>
        </w:rPr>
        <w:t xml:space="preserve"> решений о включении в Единый реестр доменных имен и (или) указателей страниц сайтов в сети «Интернет», а</w:t>
      </w:r>
      <w:proofErr w:type="gramEnd"/>
      <w:r w:rsidRPr="00091C70">
        <w:rPr>
          <w:rFonts w:ascii="Times New Roman" w:hAnsi="Times New Roman" w:cs="Times New Roman"/>
          <w:sz w:val="26"/>
          <w:szCs w:val="26"/>
        </w:rPr>
        <w:t xml:space="preserve"> также сетевых адресов, позволяющих идентифицировать сайты в сети «Интернет», содержащи</w:t>
      </w:r>
      <w:r w:rsidR="00BE01E0">
        <w:rPr>
          <w:rFonts w:ascii="Times New Roman" w:hAnsi="Times New Roman" w:cs="Times New Roman"/>
          <w:sz w:val="26"/>
          <w:szCs w:val="26"/>
        </w:rPr>
        <w:t>е</w:t>
      </w:r>
      <w:r w:rsidRPr="00091C70">
        <w:rPr>
          <w:rFonts w:ascii="Times New Roman" w:hAnsi="Times New Roman" w:cs="Times New Roman"/>
          <w:sz w:val="26"/>
          <w:szCs w:val="26"/>
        </w:rPr>
        <w:t xml:space="preserve"> информацию, нарушающ</w:t>
      </w:r>
      <w:r w:rsidR="008458DD">
        <w:rPr>
          <w:rFonts w:ascii="Times New Roman" w:hAnsi="Times New Roman" w:cs="Times New Roman"/>
          <w:sz w:val="26"/>
          <w:szCs w:val="26"/>
        </w:rPr>
        <w:t>ую</w:t>
      </w:r>
      <w:r w:rsidRPr="00091C70">
        <w:rPr>
          <w:rFonts w:ascii="Times New Roman" w:hAnsi="Times New Roman" w:cs="Times New Roman"/>
          <w:sz w:val="26"/>
          <w:szCs w:val="26"/>
        </w:rPr>
        <w:t xml:space="preserve"> требования Федерального закона </w:t>
      </w:r>
      <w:r w:rsidR="00BC1C96">
        <w:rPr>
          <w:rFonts w:ascii="Times New Roman" w:hAnsi="Times New Roman" w:cs="Times New Roman"/>
          <w:sz w:val="26"/>
          <w:szCs w:val="26"/>
        </w:rPr>
        <w:t>№ </w:t>
      </w:r>
      <w:r w:rsidRPr="00091C70">
        <w:rPr>
          <w:rFonts w:ascii="Times New Roman" w:hAnsi="Times New Roman" w:cs="Times New Roman"/>
          <w:sz w:val="26"/>
          <w:szCs w:val="26"/>
        </w:rPr>
        <w:t xml:space="preserve">138-ФЗ и Федерального закона </w:t>
      </w:r>
      <w:r w:rsidR="00BC1C96">
        <w:rPr>
          <w:rFonts w:ascii="Times New Roman" w:hAnsi="Times New Roman" w:cs="Times New Roman"/>
          <w:sz w:val="26"/>
          <w:szCs w:val="26"/>
        </w:rPr>
        <w:t>№ </w:t>
      </w:r>
      <w:r w:rsidRPr="00091C70">
        <w:rPr>
          <w:rFonts w:ascii="Times New Roman" w:hAnsi="Times New Roman" w:cs="Times New Roman"/>
          <w:sz w:val="26"/>
          <w:szCs w:val="26"/>
        </w:rPr>
        <w:t xml:space="preserve">244-ФЗ о запрете деятельности по организации и проведению азартных игр </w:t>
      </w:r>
      <w:r w:rsidR="00BC1C96">
        <w:rPr>
          <w:rFonts w:ascii="Times New Roman" w:hAnsi="Times New Roman" w:cs="Times New Roman"/>
          <w:sz w:val="26"/>
          <w:szCs w:val="26"/>
        </w:rPr>
        <w:br/>
      </w:r>
      <w:r w:rsidRPr="00091C70">
        <w:rPr>
          <w:rFonts w:ascii="Times New Roman" w:hAnsi="Times New Roman" w:cs="Times New Roman"/>
          <w:sz w:val="26"/>
          <w:szCs w:val="26"/>
        </w:rPr>
        <w:t>и лотерей с использованием сети «Интернет» и иных сре</w:t>
      </w:r>
      <w:proofErr w:type="gramStart"/>
      <w:r w:rsidRPr="00091C7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091C70">
        <w:rPr>
          <w:rFonts w:ascii="Times New Roman" w:hAnsi="Times New Roman" w:cs="Times New Roman"/>
          <w:sz w:val="26"/>
          <w:szCs w:val="26"/>
        </w:rPr>
        <w:t>язи.</w:t>
      </w:r>
    </w:p>
    <w:p w:rsidR="00BC1C96" w:rsidRPr="00BC1C96" w:rsidRDefault="00BE01E0" w:rsidP="00BC1C9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8458D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C1C96" w:rsidRPr="00BC1C96">
        <w:rPr>
          <w:rFonts w:ascii="Times New Roman" w:hAnsi="Times New Roman" w:cs="Times New Roman"/>
          <w:sz w:val="26"/>
          <w:szCs w:val="26"/>
        </w:rPr>
        <w:t xml:space="preserve"> по мнению разработчика, основными негативными эффектами, возникающими в связи с наличием указанной в сводном отчете проблемы, являются организация и проведение лотерей и азартных игр с нарушением законодательства Российской Федерации</w:t>
      </w:r>
      <w:r w:rsidR="00BC1C96">
        <w:rPr>
          <w:rFonts w:ascii="Times New Roman" w:hAnsi="Times New Roman" w:cs="Times New Roman"/>
          <w:sz w:val="26"/>
          <w:szCs w:val="26"/>
        </w:rPr>
        <w:t xml:space="preserve"> </w:t>
      </w:r>
      <w:r w:rsidR="00BC1C96" w:rsidRPr="00BC1C96">
        <w:rPr>
          <w:rFonts w:ascii="Times New Roman" w:hAnsi="Times New Roman" w:cs="Times New Roman"/>
          <w:sz w:val="26"/>
          <w:szCs w:val="26"/>
        </w:rPr>
        <w:t>(пункт 3.2 сводного отчета).</w:t>
      </w:r>
    </w:p>
    <w:p w:rsidR="00BE01E0" w:rsidRDefault="0048060C" w:rsidP="00BC1C9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E01E0">
        <w:rPr>
          <w:rFonts w:ascii="Times New Roman" w:hAnsi="Times New Roman" w:cs="Times New Roman"/>
          <w:sz w:val="26"/>
          <w:szCs w:val="26"/>
        </w:rPr>
        <w:t>бращаем внимание</w:t>
      </w:r>
      <w:r>
        <w:rPr>
          <w:rFonts w:ascii="Times New Roman" w:hAnsi="Times New Roman" w:cs="Times New Roman"/>
          <w:sz w:val="26"/>
          <w:szCs w:val="26"/>
        </w:rPr>
        <w:t xml:space="preserve"> на то</w:t>
      </w:r>
      <w:r w:rsidR="00BE01E0">
        <w:rPr>
          <w:rFonts w:ascii="Times New Roman" w:hAnsi="Times New Roman" w:cs="Times New Roman"/>
          <w:sz w:val="26"/>
          <w:szCs w:val="26"/>
        </w:rPr>
        <w:t xml:space="preserve">, что указанные разработчиком в сводном отчете проблема, а также цели, задачи и </w:t>
      </w:r>
      <w:r w:rsidR="008C42DC">
        <w:rPr>
          <w:rFonts w:ascii="Times New Roman" w:hAnsi="Times New Roman" w:cs="Times New Roman"/>
          <w:sz w:val="26"/>
          <w:szCs w:val="26"/>
        </w:rPr>
        <w:t>имеющиеся</w:t>
      </w:r>
      <w:r w:rsidR="0069617E">
        <w:rPr>
          <w:rFonts w:ascii="Times New Roman" w:hAnsi="Times New Roman" w:cs="Times New Roman"/>
          <w:sz w:val="26"/>
          <w:szCs w:val="26"/>
        </w:rPr>
        <w:t xml:space="preserve"> н</w:t>
      </w:r>
      <w:r w:rsidR="00BE01E0">
        <w:rPr>
          <w:rFonts w:ascii="Times New Roman" w:hAnsi="Times New Roman" w:cs="Times New Roman"/>
          <w:sz w:val="26"/>
          <w:szCs w:val="26"/>
        </w:rPr>
        <w:t xml:space="preserve">егативные эффекты в связи </w:t>
      </w:r>
      <w:r w:rsidR="008C42DC">
        <w:rPr>
          <w:rFonts w:ascii="Times New Roman" w:hAnsi="Times New Roman" w:cs="Times New Roman"/>
          <w:sz w:val="26"/>
          <w:szCs w:val="26"/>
        </w:rPr>
        <w:br/>
      </w:r>
      <w:r w:rsidR="00BE01E0">
        <w:rPr>
          <w:rFonts w:ascii="Times New Roman" w:hAnsi="Times New Roman" w:cs="Times New Roman"/>
          <w:sz w:val="26"/>
          <w:szCs w:val="26"/>
        </w:rPr>
        <w:t xml:space="preserve">с существующей проблемой, по мнению Минэкономразвития России, сформулированы нечетко, что не позволяет понять их суть и, </w:t>
      </w:r>
      <w:r w:rsidR="00956E2A">
        <w:rPr>
          <w:rFonts w:ascii="Times New Roman" w:hAnsi="Times New Roman" w:cs="Times New Roman"/>
          <w:sz w:val="26"/>
          <w:szCs w:val="26"/>
        </w:rPr>
        <w:t>соответственно</w:t>
      </w:r>
      <w:r w:rsidR="00BE01E0">
        <w:rPr>
          <w:rFonts w:ascii="Times New Roman" w:hAnsi="Times New Roman" w:cs="Times New Roman"/>
          <w:sz w:val="26"/>
          <w:szCs w:val="26"/>
        </w:rPr>
        <w:t xml:space="preserve">, сделать вывод о наличии достаточного обоснования </w:t>
      </w:r>
      <w:r w:rsidR="00956E2A">
        <w:rPr>
          <w:rFonts w:ascii="Times New Roman" w:hAnsi="Times New Roman" w:cs="Times New Roman"/>
          <w:sz w:val="26"/>
          <w:szCs w:val="26"/>
        </w:rPr>
        <w:t>решения проблемы предлагаемым способом регулирования.</w:t>
      </w:r>
    </w:p>
    <w:p w:rsidR="00BE01E0" w:rsidRDefault="00956E2A" w:rsidP="00BC1C9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указанная разработчиком в сводном отчете проблема в настоящее время может успешно решаться, а существующие негативные эффекты могут быть минимизированы </w:t>
      </w:r>
      <w:r w:rsidR="0069617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рамках законодательства Российской Федерации о лотереях </w:t>
      </w:r>
      <w:proofErr w:type="gramStart"/>
      <w:r w:rsidR="0069617E"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государственном регулировании деятельности по организации и проведению азартных игр, а также </w:t>
      </w:r>
      <w:r w:rsidR="0069617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9617E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защите прав юридических лиц </w:t>
      </w:r>
      <w:r w:rsidR="0069617E">
        <w:rPr>
          <w:rFonts w:ascii="Times New Roman" w:hAnsi="Times New Roman" w:cs="Times New Roman"/>
          <w:sz w:val="26"/>
          <w:szCs w:val="26"/>
        </w:rPr>
        <w:br/>
      </w:r>
      <w:r w:rsidR="0069617E" w:rsidRPr="00DD0C50">
        <w:rPr>
          <w:rFonts w:ascii="Times New Roman" w:hAnsi="Times New Roman" w:cs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69617E">
        <w:rPr>
          <w:rFonts w:ascii="Times New Roman" w:hAnsi="Times New Roman" w:cs="Times New Roman"/>
          <w:sz w:val="26"/>
          <w:szCs w:val="26"/>
        </w:rPr>
        <w:t>.</w:t>
      </w:r>
    </w:p>
    <w:p w:rsidR="00BE01E0" w:rsidRDefault="0069617E" w:rsidP="00BC1C9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отношении</w:t>
      </w:r>
      <w:r w:rsidR="00E40220">
        <w:rPr>
          <w:rFonts w:ascii="Times New Roman" w:hAnsi="Times New Roman" w:cs="Times New Roman"/>
          <w:sz w:val="26"/>
          <w:szCs w:val="26"/>
        </w:rPr>
        <w:t xml:space="preserve"> заявленных разработчиком целей и задач предлагаемого проектом акта регулирования следует отметить, что уточнение контрольных и надзорных функций </w:t>
      </w:r>
      <w:r w:rsidR="008C42DC">
        <w:rPr>
          <w:rFonts w:ascii="Times New Roman" w:hAnsi="Times New Roman" w:cs="Times New Roman"/>
          <w:sz w:val="26"/>
          <w:szCs w:val="26"/>
        </w:rPr>
        <w:br/>
      </w:r>
      <w:r w:rsidR="00E40220">
        <w:rPr>
          <w:rFonts w:ascii="Times New Roman" w:hAnsi="Times New Roman" w:cs="Times New Roman"/>
          <w:sz w:val="26"/>
          <w:szCs w:val="26"/>
        </w:rPr>
        <w:t xml:space="preserve">ФНС России путем наделения должностных лиц налоговых органов полномочиями </w:t>
      </w:r>
      <w:r w:rsidR="008C42DC">
        <w:rPr>
          <w:rFonts w:ascii="Times New Roman" w:hAnsi="Times New Roman" w:cs="Times New Roman"/>
          <w:sz w:val="26"/>
          <w:szCs w:val="26"/>
        </w:rPr>
        <w:br/>
      </w:r>
      <w:r w:rsidR="00E40220">
        <w:rPr>
          <w:rFonts w:ascii="Times New Roman" w:hAnsi="Times New Roman" w:cs="Times New Roman"/>
          <w:sz w:val="26"/>
          <w:szCs w:val="26"/>
        </w:rPr>
        <w:lastRenderedPageBreak/>
        <w:t>по проведению контрольных закупок не может рассматриваться в качестве целей и задач предлагаемого регулирования, поскольку предлагаемые разработчиком дополнительные полномочия ФНС России являются лишь одним из инструментов, служащих для достижения такой цели, как</w:t>
      </w:r>
      <w:proofErr w:type="gramEnd"/>
      <w:r w:rsidR="00E40220">
        <w:rPr>
          <w:rFonts w:ascii="Times New Roman" w:hAnsi="Times New Roman" w:cs="Times New Roman"/>
          <w:sz w:val="26"/>
          <w:szCs w:val="26"/>
        </w:rPr>
        <w:t xml:space="preserve"> сокращение и </w:t>
      </w:r>
      <w:r w:rsidR="008C42DC">
        <w:rPr>
          <w:rFonts w:ascii="Times New Roman" w:hAnsi="Times New Roman" w:cs="Times New Roman"/>
          <w:sz w:val="26"/>
          <w:szCs w:val="26"/>
        </w:rPr>
        <w:t>предупреждени</w:t>
      </w:r>
      <w:r w:rsidR="00C26B01">
        <w:rPr>
          <w:rFonts w:ascii="Times New Roman" w:hAnsi="Times New Roman" w:cs="Times New Roman"/>
          <w:sz w:val="26"/>
          <w:szCs w:val="26"/>
        </w:rPr>
        <w:t>е</w:t>
      </w:r>
      <w:r w:rsidR="008C42DC">
        <w:rPr>
          <w:rFonts w:ascii="Times New Roman" w:hAnsi="Times New Roman" w:cs="Times New Roman"/>
          <w:sz w:val="26"/>
          <w:szCs w:val="26"/>
        </w:rPr>
        <w:t xml:space="preserve"> случаев нарушения законодательства Российской Федерации.</w:t>
      </w:r>
    </w:p>
    <w:p w:rsidR="00BC1C96" w:rsidRPr="0017213C" w:rsidRDefault="00BE01E0" w:rsidP="00BC1C9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BC1C96" w:rsidRPr="00BC1C96">
        <w:rPr>
          <w:rFonts w:ascii="Times New Roman" w:hAnsi="Times New Roman" w:cs="Times New Roman"/>
          <w:sz w:val="26"/>
          <w:szCs w:val="26"/>
        </w:rPr>
        <w:t>следует отметить, что в обоснование приведенных в указанных пунктах сводного отчета утверждений разработчиком не приведен</w:t>
      </w:r>
      <w:r w:rsidR="0048060C">
        <w:rPr>
          <w:rFonts w:ascii="Times New Roman" w:hAnsi="Times New Roman" w:cs="Times New Roman"/>
          <w:sz w:val="26"/>
          <w:szCs w:val="26"/>
        </w:rPr>
        <w:t>о</w:t>
      </w:r>
      <w:r w:rsidR="00BC1C96" w:rsidRPr="00BC1C96">
        <w:rPr>
          <w:rFonts w:ascii="Times New Roman" w:hAnsi="Times New Roman" w:cs="Times New Roman"/>
          <w:sz w:val="26"/>
          <w:szCs w:val="26"/>
        </w:rPr>
        <w:t xml:space="preserve"> </w:t>
      </w:r>
      <w:r w:rsidR="0048060C">
        <w:rPr>
          <w:rFonts w:ascii="Times New Roman" w:hAnsi="Times New Roman" w:cs="Times New Roman"/>
          <w:sz w:val="26"/>
          <w:szCs w:val="26"/>
        </w:rPr>
        <w:t>аналитических</w:t>
      </w:r>
      <w:r w:rsidR="0048060C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="00BC1C96" w:rsidRPr="00BC1C96">
        <w:rPr>
          <w:rFonts w:ascii="Times New Roman" w:hAnsi="Times New Roman" w:cs="Times New Roman"/>
          <w:sz w:val="26"/>
          <w:szCs w:val="26"/>
        </w:rPr>
        <w:t xml:space="preserve">статистических данных, позволяющих сделать вывод о том, что с введением в действие предлагаемого проектом акта регулирования будет существенно </w:t>
      </w:r>
      <w:r w:rsidR="00BC1C96">
        <w:rPr>
          <w:rFonts w:ascii="Times New Roman" w:hAnsi="Times New Roman" w:cs="Times New Roman"/>
          <w:sz w:val="26"/>
          <w:szCs w:val="26"/>
        </w:rPr>
        <w:t>с</w:t>
      </w:r>
      <w:r w:rsidR="00BC1C96" w:rsidRPr="00BC1C96">
        <w:rPr>
          <w:rFonts w:ascii="Times New Roman" w:hAnsi="Times New Roman" w:cs="Times New Roman"/>
          <w:sz w:val="26"/>
          <w:szCs w:val="26"/>
        </w:rPr>
        <w:t xml:space="preserve">окращено количество </w:t>
      </w:r>
      <w:r w:rsidR="00BC1C96" w:rsidRPr="0017213C">
        <w:rPr>
          <w:rFonts w:ascii="Times New Roman" w:hAnsi="Times New Roman" w:cs="Times New Roman"/>
          <w:sz w:val="26"/>
          <w:szCs w:val="26"/>
        </w:rPr>
        <w:t>нарушений законодательства Российской Федерации при организации и проведении лотерей и азартных игр, а также не возникнет негативных последствий для операторов лотере</w:t>
      </w:r>
      <w:r w:rsidR="00237CE1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BC1C96" w:rsidRPr="0017213C">
        <w:rPr>
          <w:rFonts w:ascii="Times New Roman" w:hAnsi="Times New Roman" w:cs="Times New Roman"/>
          <w:sz w:val="26"/>
          <w:szCs w:val="26"/>
        </w:rPr>
        <w:t xml:space="preserve"> и организаторов азартных игр.</w:t>
      </w:r>
    </w:p>
    <w:p w:rsidR="0017213C" w:rsidRPr="0017213C" w:rsidRDefault="0017213C" w:rsidP="0017213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13C">
        <w:rPr>
          <w:rFonts w:ascii="Times New Roman" w:hAnsi="Times New Roman" w:cs="Times New Roman"/>
          <w:sz w:val="26"/>
          <w:szCs w:val="26"/>
        </w:rPr>
        <w:t xml:space="preserve">Следует также отметить, что в качестве дополнительного обоснования необходимости введения в действие предлагаемого проектом акта регулирования, </w:t>
      </w:r>
      <w:r w:rsidRPr="0017213C">
        <w:rPr>
          <w:rFonts w:ascii="Times New Roman" w:hAnsi="Times New Roman" w:cs="Times New Roman"/>
          <w:sz w:val="26"/>
          <w:szCs w:val="26"/>
        </w:rPr>
        <w:br/>
        <w:t xml:space="preserve">в разделе 4 сводного отчета разработчиком не проанализирован международный опыт применения аналогичного регулирования (не приведены данные о достоинствах (недостатках), о позитивных (негативных) эффектах применения данного регулирования </w:t>
      </w:r>
      <w:r w:rsidRPr="0017213C">
        <w:rPr>
          <w:rFonts w:ascii="Times New Roman" w:hAnsi="Times New Roman" w:cs="Times New Roman"/>
          <w:sz w:val="26"/>
          <w:szCs w:val="26"/>
        </w:rPr>
        <w:br/>
        <w:t>и т.п.).</w:t>
      </w:r>
      <w:proofErr w:type="gramEnd"/>
    </w:p>
    <w:p w:rsidR="0017213C" w:rsidRDefault="00C26B01" w:rsidP="0017213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этим</w:t>
      </w:r>
      <w:r w:rsidR="0017213C" w:rsidRPr="0017213C">
        <w:rPr>
          <w:rFonts w:ascii="Times New Roman" w:hAnsi="Times New Roman" w:cs="Times New Roman"/>
          <w:sz w:val="26"/>
          <w:szCs w:val="26"/>
        </w:rPr>
        <w:t>, разработчиком не проведена оценка количества участников отношений, интересы которых будут затронуты предлагаемым правовым регулированием (пункт 7.2 сводного отчета).</w:t>
      </w:r>
    </w:p>
    <w:p w:rsidR="00641EDE" w:rsidRDefault="00FF2C67" w:rsidP="00641ED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C67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="00FE5DE1">
        <w:rPr>
          <w:rFonts w:ascii="Times New Roman" w:hAnsi="Times New Roman" w:cs="Times New Roman"/>
          <w:sz w:val="26"/>
          <w:szCs w:val="26"/>
        </w:rPr>
        <w:t xml:space="preserve">Проектом акта предлагается дополнить статью 6.2 Федерального закона № 138-ФЗ </w:t>
      </w:r>
      <w:r w:rsidR="00641EDE">
        <w:rPr>
          <w:rFonts w:ascii="Times New Roman" w:hAnsi="Times New Roman" w:cs="Times New Roman"/>
          <w:sz w:val="26"/>
          <w:szCs w:val="26"/>
        </w:rPr>
        <w:t>положением, устанавливающим, что у</w:t>
      </w:r>
      <w:r w:rsidR="00641EDE" w:rsidRPr="00641EDE">
        <w:rPr>
          <w:rFonts w:ascii="Times New Roman" w:hAnsi="Times New Roman" w:cs="Times New Roman"/>
          <w:sz w:val="26"/>
          <w:szCs w:val="26"/>
        </w:rPr>
        <w:t xml:space="preserve">полномоченный Правительством Российской Федерации федеральный орган исполнительной власти, осуществляющий федеральный государственный надзор за проведением лотерей, вправе проводить мероприятия </w:t>
      </w:r>
      <w:r w:rsidR="00641EDE">
        <w:rPr>
          <w:rFonts w:ascii="Times New Roman" w:hAnsi="Times New Roman" w:cs="Times New Roman"/>
          <w:sz w:val="26"/>
          <w:szCs w:val="26"/>
        </w:rPr>
        <w:br/>
      </w:r>
      <w:r w:rsidR="00641EDE" w:rsidRPr="00641EDE">
        <w:rPr>
          <w:rFonts w:ascii="Times New Roman" w:hAnsi="Times New Roman" w:cs="Times New Roman"/>
          <w:sz w:val="26"/>
          <w:szCs w:val="26"/>
        </w:rPr>
        <w:t>по контролю, в ходе которых осуществляются действия по созданию ситуации</w:t>
      </w:r>
      <w:r w:rsidR="0048060C">
        <w:rPr>
          <w:rFonts w:ascii="Times New Roman" w:hAnsi="Times New Roman" w:cs="Times New Roman"/>
          <w:sz w:val="26"/>
          <w:szCs w:val="26"/>
        </w:rPr>
        <w:br/>
      </w:r>
      <w:r w:rsidR="00641EDE" w:rsidRPr="00641EDE">
        <w:rPr>
          <w:rFonts w:ascii="Times New Roman" w:hAnsi="Times New Roman" w:cs="Times New Roman"/>
          <w:sz w:val="26"/>
          <w:szCs w:val="26"/>
        </w:rPr>
        <w:t>для совершения сделки в целях установления российского юридического лица, индивидуального предпринимателя или иностранного лица, осуществляющего деятельность по организации и проведению</w:t>
      </w:r>
      <w:proofErr w:type="gramEnd"/>
      <w:r w:rsidR="00641EDE" w:rsidRPr="00641E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1EDE" w:rsidRPr="00641EDE">
        <w:rPr>
          <w:rFonts w:ascii="Times New Roman" w:hAnsi="Times New Roman" w:cs="Times New Roman"/>
          <w:sz w:val="26"/>
          <w:szCs w:val="26"/>
        </w:rPr>
        <w:t>лотерей с нарушением законодательства Российской Федерации</w:t>
      </w:r>
      <w:r w:rsidR="0048060C">
        <w:rPr>
          <w:rFonts w:ascii="Times New Roman" w:hAnsi="Times New Roman" w:cs="Times New Roman"/>
          <w:sz w:val="26"/>
          <w:szCs w:val="26"/>
        </w:rPr>
        <w:t>,</w:t>
      </w:r>
      <w:r w:rsidR="00641EDE" w:rsidRPr="00641EDE">
        <w:rPr>
          <w:rFonts w:ascii="Times New Roman" w:hAnsi="Times New Roman" w:cs="Times New Roman"/>
          <w:sz w:val="26"/>
          <w:szCs w:val="26"/>
        </w:rPr>
        <w:t xml:space="preserve"> либо установления факта наличия (отсутствия) на доменных именах и (или) указателях страниц сайтов в сети «Интернет», а также сетевых </w:t>
      </w:r>
      <w:r w:rsidR="00641EDE">
        <w:rPr>
          <w:rFonts w:ascii="Times New Roman" w:hAnsi="Times New Roman" w:cs="Times New Roman"/>
          <w:sz w:val="26"/>
          <w:szCs w:val="26"/>
        </w:rPr>
        <w:br/>
      </w:r>
      <w:r w:rsidR="00641EDE" w:rsidRPr="00641EDE">
        <w:rPr>
          <w:rFonts w:ascii="Times New Roman" w:hAnsi="Times New Roman" w:cs="Times New Roman"/>
          <w:sz w:val="26"/>
          <w:szCs w:val="26"/>
        </w:rPr>
        <w:t>адресах, включенных в соответствии с Феде</w:t>
      </w:r>
      <w:r w:rsidR="00641EDE">
        <w:rPr>
          <w:rFonts w:ascii="Times New Roman" w:hAnsi="Times New Roman" w:cs="Times New Roman"/>
          <w:sz w:val="26"/>
          <w:szCs w:val="26"/>
        </w:rPr>
        <w:t>ральным законом от 27 июля 2006 </w:t>
      </w:r>
      <w:r w:rsidR="00641EDE" w:rsidRPr="00641EDE">
        <w:rPr>
          <w:rFonts w:ascii="Times New Roman" w:hAnsi="Times New Roman" w:cs="Times New Roman"/>
          <w:sz w:val="26"/>
          <w:szCs w:val="26"/>
        </w:rPr>
        <w:t>г</w:t>
      </w:r>
      <w:r w:rsidR="00641EDE">
        <w:rPr>
          <w:rFonts w:ascii="Times New Roman" w:hAnsi="Times New Roman" w:cs="Times New Roman"/>
          <w:sz w:val="26"/>
          <w:szCs w:val="26"/>
        </w:rPr>
        <w:t xml:space="preserve">. </w:t>
      </w:r>
      <w:r w:rsidR="00641EDE" w:rsidRPr="00641EDE">
        <w:rPr>
          <w:rFonts w:ascii="Times New Roman" w:hAnsi="Times New Roman" w:cs="Times New Roman"/>
          <w:sz w:val="26"/>
          <w:szCs w:val="26"/>
        </w:rPr>
        <w:t>№</w:t>
      </w:r>
      <w:r w:rsidR="00641EDE">
        <w:rPr>
          <w:rFonts w:ascii="Times New Roman" w:hAnsi="Times New Roman" w:cs="Times New Roman"/>
          <w:sz w:val="26"/>
          <w:szCs w:val="26"/>
        </w:rPr>
        <w:t> </w:t>
      </w:r>
      <w:r w:rsidR="00641EDE" w:rsidRPr="00641EDE">
        <w:rPr>
          <w:rFonts w:ascii="Times New Roman" w:hAnsi="Times New Roman" w:cs="Times New Roman"/>
          <w:sz w:val="26"/>
          <w:szCs w:val="26"/>
        </w:rPr>
        <w:t xml:space="preserve">149-ФЗ «Об информации, информационных технологиях и о защите информации» в «Единый </w:t>
      </w:r>
      <w:r w:rsidR="00641EDE" w:rsidRPr="00641EDE">
        <w:rPr>
          <w:rFonts w:ascii="Times New Roman" w:hAnsi="Times New Roman" w:cs="Times New Roman"/>
          <w:sz w:val="26"/>
          <w:szCs w:val="26"/>
        </w:rPr>
        <w:lastRenderedPageBreak/>
        <w:t>реестр доменных имен, указателей страниц сайтов в информационно-телекоммуникационной сети «Интернет» и сетевых</w:t>
      </w:r>
      <w:proofErr w:type="gramEnd"/>
      <w:r w:rsidR="00641EDE" w:rsidRPr="00641E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1EDE" w:rsidRPr="00641EDE">
        <w:rPr>
          <w:rFonts w:ascii="Times New Roman" w:hAnsi="Times New Roman" w:cs="Times New Roman"/>
          <w:sz w:val="26"/>
          <w:szCs w:val="26"/>
        </w:rPr>
        <w:t xml:space="preserve">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информации, распространение которой в Российской Федерации запрещено, в отношении информации, нарушающей требования настоящего Федерального закона о запрете деятельности по организации и проведению лотерей с использованием сети </w:t>
      </w:r>
      <w:r w:rsidR="00FF04D3">
        <w:rPr>
          <w:rFonts w:ascii="Times New Roman" w:hAnsi="Times New Roman" w:cs="Times New Roman"/>
          <w:sz w:val="26"/>
          <w:szCs w:val="26"/>
        </w:rPr>
        <w:br/>
      </w:r>
      <w:r w:rsidR="00641EDE" w:rsidRPr="00641EDE">
        <w:rPr>
          <w:rFonts w:ascii="Times New Roman" w:hAnsi="Times New Roman" w:cs="Times New Roman"/>
          <w:sz w:val="26"/>
          <w:szCs w:val="26"/>
        </w:rPr>
        <w:t xml:space="preserve">«Интернет» и иных средств связи, в том числе путем заключения договора об участии </w:t>
      </w:r>
      <w:r w:rsidR="00FF04D3">
        <w:rPr>
          <w:rFonts w:ascii="Times New Roman" w:hAnsi="Times New Roman" w:cs="Times New Roman"/>
          <w:sz w:val="26"/>
          <w:szCs w:val="26"/>
        </w:rPr>
        <w:br/>
      </w:r>
      <w:r w:rsidR="00641EDE" w:rsidRPr="00641EDE">
        <w:rPr>
          <w:rFonts w:ascii="Times New Roman" w:hAnsi="Times New Roman" w:cs="Times New Roman"/>
          <w:sz w:val="26"/>
          <w:szCs w:val="26"/>
        </w:rPr>
        <w:t>в лотерее, получения выигрыша по</w:t>
      </w:r>
      <w:proofErr w:type="gramEnd"/>
      <w:r w:rsidR="00641EDE" w:rsidRPr="00641EDE">
        <w:rPr>
          <w:rFonts w:ascii="Times New Roman" w:hAnsi="Times New Roman" w:cs="Times New Roman"/>
          <w:sz w:val="26"/>
          <w:szCs w:val="26"/>
        </w:rPr>
        <w:t xml:space="preserve"> результатам розыгрыша призового фонда лотереи </w:t>
      </w:r>
      <w:r w:rsidR="00FF04D3">
        <w:rPr>
          <w:rFonts w:ascii="Times New Roman" w:hAnsi="Times New Roman" w:cs="Times New Roman"/>
          <w:sz w:val="26"/>
          <w:szCs w:val="26"/>
        </w:rPr>
        <w:br/>
      </w:r>
      <w:r w:rsidR="00641EDE" w:rsidRPr="00641EDE">
        <w:rPr>
          <w:rFonts w:ascii="Times New Roman" w:hAnsi="Times New Roman" w:cs="Times New Roman"/>
          <w:sz w:val="26"/>
          <w:szCs w:val="26"/>
        </w:rPr>
        <w:t>с использованием наличных денежных средств и (или</w:t>
      </w:r>
      <w:r w:rsidR="00641EDE">
        <w:rPr>
          <w:rFonts w:ascii="Times New Roman" w:hAnsi="Times New Roman" w:cs="Times New Roman"/>
          <w:sz w:val="26"/>
          <w:szCs w:val="26"/>
        </w:rPr>
        <w:t>) электронных сре</w:t>
      </w:r>
      <w:proofErr w:type="gramStart"/>
      <w:r w:rsidR="00641EDE">
        <w:rPr>
          <w:rFonts w:ascii="Times New Roman" w:hAnsi="Times New Roman" w:cs="Times New Roman"/>
          <w:sz w:val="26"/>
          <w:szCs w:val="26"/>
        </w:rPr>
        <w:t xml:space="preserve">дств </w:t>
      </w:r>
      <w:r w:rsidR="00FF04D3">
        <w:rPr>
          <w:rFonts w:ascii="Times New Roman" w:hAnsi="Times New Roman" w:cs="Times New Roman"/>
          <w:sz w:val="26"/>
          <w:szCs w:val="26"/>
        </w:rPr>
        <w:br/>
      </w:r>
      <w:r w:rsidR="00641EDE">
        <w:rPr>
          <w:rFonts w:ascii="Times New Roman" w:hAnsi="Times New Roman" w:cs="Times New Roman"/>
          <w:sz w:val="26"/>
          <w:szCs w:val="26"/>
        </w:rPr>
        <w:t>пл</w:t>
      </w:r>
      <w:proofErr w:type="gramEnd"/>
      <w:r w:rsidR="00641EDE">
        <w:rPr>
          <w:rFonts w:ascii="Times New Roman" w:hAnsi="Times New Roman" w:cs="Times New Roman"/>
          <w:sz w:val="26"/>
          <w:szCs w:val="26"/>
        </w:rPr>
        <w:t xml:space="preserve">атежа, – </w:t>
      </w:r>
      <w:r w:rsidR="00641EDE" w:rsidRPr="00641EDE">
        <w:rPr>
          <w:rFonts w:ascii="Times New Roman" w:hAnsi="Times New Roman" w:cs="Times New Roman"/>
          <w:sz w:val="26"/>
          <w:szCs w:val="26"/>
        </w:rPr>
        <w:t>контрольные закупки.</w:t>
      </w:r>
    </w:p>
    <w:p w:rsidR="00DD0C50" w:rsidRPr="00FE5DE1" w:rsidRDefault="00641EDE" w:rsidP="00FE5D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Аналогичные изменения в части проведения контрольных закупок предлагается внести в </w:t>
      </w:r>
      <w:r w:rsidR="00DD0C50">
        <w:rPr>
          <w:rFonts w:ascii="Times New Roman" w:hAnsi="Times New Roman" w:cs="Times New Roman"/>
          <w:sz w:val="26"/>
          <w:szCs w:val="26"/>
        </w:rPr>
        <w:t xml:space="preserve">статью 5.1 </w:t>
      </w:r>
      <w:r w:rsidR="00DD0C50" w:rsidRPr="000279D7">
        <w:rPr>
          <w:rFonts w:ascii="Times New Roman" w:hAnsi="Times New Roman" w:cs="Times New Roman"/>
          <w:sz w:val="26"/>
          <w:szCs w:val="26"/>
        </w:rPr>
        <w:t>Федеральн</w:t>
      </w:r>
      <w:r w:rsidR="00DD0C50">
        <w:rPr>
          <w:rFonts w:ascii="Times New Roman" w:hAnsi="Times New Roman" w:cs="Times New Roman"/>
          <w:sz w:val="26"/>
          <w:szCs w:val="26"/>
        </w:rPr>
        <w:t>ого</w:t>
      </w:r>
      <w:r w:rsidR="00DD0C50" w:rsidRPr="000279D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D0C50">
        <w:rPr>
          <w:rFonts w:ascii="Times New Roman" w:hAnsi="Times New Roman" w:cs="Times New Roman"/>
          <w:sz w:val="26"/>
          <w:szCs w:val="26"/>
        </w:rPr>
        <w:t>а</w:t>
      </w:r>
      <w:r w:rsidR="00DD0C50" w:rsidRPr="000279D7">
        <w:rPr>
          <w:rFonts w:ascii="Times New Roman" w:hAnsi="Times New Roman" w:cs="Times New Roman"/>
          <w:sz w:val="26"/>
          <w:szCs w:val="26"/>
        </w:rPr>
        <w:t xml:space="preserve"> № 244-ФЗ</w:t>
      </w:r>
      <w:r w:rsidR="00DD0C50">
        <w:rPr>
          <w:rFonts w:ascii="Times New Roman" w:hAnsi="Times New Roman" w:cs="Times New Roman"/>
          <w:sz w:val="26"/>
          <w:szCs w:val="26"/>
        </w:rPr>
        <w:t>.</w:t>
      </w:r>
    </w:p>
    <w:p w:rsidR="00DD0C50" w:rsidRPr="00FE38B2" w:rsidRDefault="00DD0C50" w:rsidP="00DD0C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C50">
        <w:rPr>
          <w:rFonts w:ascii="Times New Roman" w:hAnsi="Times New Roman" w:cs="Times New Roman"/>
          <w:sz w:val="26"/>
          <w:szCs w:val="26"/>
        </w:rPr>
        <w:t xml:space="preserve">Вместе с тем следует отметить, что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16.1 </w:t>
      </w:r>
      <w:r w:rsidRPr="00DD0C50">
        <w:rPr>
          <w:rFonts w:ascii="Times New Roman" w:hAnsi="Times New Roman" w:cs="Times New Roman"/>
          <w:sz w:val="26"/>
          <w:szCs w:val="26"/>
        </w:rPr>
        <w:t xml:space="preserve">Федерального закона от 26 декабря 2008 г. № 294-ФЗ «О защите прав юридических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DD0C50">
        <w:rPr>
          <w:rFonts w:ascii="Times New Roman" w:hAnsi="Times New Roman" w:cs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54337F">
        <w:rPr>
          <w:rFonts w:ascii="Times New Roman" w:hAnsi="Times New Roman" w:cs="Times New Roman"/>
          <w:sz w:val="26"/>
          <w:szCs w:val="26"/>
        </w:rPr>
        <w:t xml:space="preserve"> (далее </w:t>
      </w:r>
      <w:r w:rsidRPr="00DD0C50">
        <w:rPr>
          <w:rFonts w:ascii="Times New Roman" w:hAnsi="Times New Roman" w:cs="Times New Roman"/>
          <w:sz w:val="26"/>
          <w:szCs w:val="26"/>
        </w:rPr>
        <w:t>–</w:t>
      </w:r>
      <w:r w:rsidR="0054337F">
        <w:rPr>
          <w:rFonts w:ascii="Times New Roman" w:hAnsi="Times New Roman" w:cs="Times New Roman"/>
          <w:sz w:val="26"/>
          <w:szCs w:val="26"/>
        </w:rPr>
        <w:t> </w:t>
      </w:r>
      <w:r w:rsidRPr="00DD0C50">
        <w:rPr>
          <w:rFonts w:ascii="Times New Roman" w:hAnsi="Times New Roman" w:cs="Times New Roman"/>
          <w:sz w:val="26"/>
          <w:szCs w:val="26"/>
        </w:rPr>
        <w:t>Федеральный закон № 294-ФЗ)</w:t>
      </w:r>
      <w:r>
        <w:rPr>
          <w:rFonts w:ascii="Times New Roman" w:hAnsi="Times New Roman" w:cs="Times New Roman"/>
          <w:sz w:val="26"/>
          <w:szCs w:val="26"/>
        </w:rPr>
        <w:t xml:space="preserve"> контрольная закупка </w:t>
      </w:r>
      <w:r w:rsidRPr="00DD0C50">
        <w:rPr>
          <w:rFonts w:ascii="Times New Roman" w:hAnsi="Times New Roman" w:cs="Times New Roman"/>
          <w:sz w:val="26"/>
          <w:szCs w:val="26"/>
        </w:rPr>
        <w:t>представляет собой мероприятие по контролю, в ходе которого органом государственного контроля (надзора) осуществляются действия по созданию ситуации</w:t>
      </w:r>
      <w:proofErr w:type="gramEnd"/>
      <w:r w:rsidRPr="00DD0C50">
        <w:rPr>
          <w:rFonts w:ascii="Times New Roman" w:hAnsi="Times New Roman" w:cs="Times New Roman"/>
          <w:sz w:val="26"/>
          <w:szCs w:val="26"/>
        </w:rPr>
        <w:t xml:space="preserve"> для совершения сделки в </w:t>
      </w:r>
      <w:proofErr w:type="gramStart"/>
      <w:r w:rsidRPr="00DD0C50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DD0C50">
        <w:rPr>
          <w:rFonts w:ascii="Times New Roman" w:hAnsi="Times New Roman" w:cs="Times New Roman"/>
          <w:sz w:val="26"/>
          <w:szCs w:val="26"/>
        </w:rPr>
        <w:t xml:space="preserve"> проверки соблюдения юридическими лицами, индивидуальными предпринимателями обязательных требований при продаже товаров, </w:t>
      </w:r>
      <w:r w:rsidRPr="00FE38B2">
        <w:rPr>
          <w:rFonts w:ascii="Times New Roman" w:hAnsi="Times New Roman" w:cs="Times New Roman"/>
          <w:sz w:val="26"/>
          <w:szCs w:val="26"/>
        </w:rPr>
        <w:t>выполнении работ, оказании услуг потребителям.</w:t>
      </w:r>
    </w:p>
    <w:p w:rsidR="00FE38B2" w:rsidRDefault="00041BF7" w:rsidP="00BC1C9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r w:rsidR="0054337F" w:rsidRPr="00FE38B2">
        <w:rPr>
          <w:rFonts w:ascii="Times New Roman" w:hAnsi="Times New Roman" w:cs="Times New Roman"/>
          <w:sz w:val="26"/>
          <w:szCs w:val="26"/>
        </w:rPr>
        <w:t xml:space="preserve"> в представленной редакции проекта акта целью контрольной закупки </w:t>
      </w:r>
      <w:r w:rsidR="00187614">
        <w:rPr>
          <w:rFonts w:ascii="Times New Roman" w:hAnsi="Times New Roman" w:cs="Times New Roman"/>
          <w:sz w:val="26"/>
          <w:szCs w:val="26"/>
        </w:rPr>
        <w:br/>
      </w:r>
      <w:r w:rsidR="00AA1AC6">
        <w:rPr>
          <w:rFonts w:ascii="Times New Roman" w:hAnsi="Times New Roman" w:cs="Times New Roman"/>
          <w:sz w:val="26"/>
          <w:szCs w:val="26"/>
        </w:rPr>
        <w:t>не</w:t>
      </w:r>
      <w:r w:rsidR="00AA1AC6" w:rsidRPr="00FE38B2">
        <w:rPr>
          <w:rFonts w:ascii="Times New Roman" w:hAnsi="Times New Roman" w:cs="Times New Roman"/>
          <w:sz w:val="26"/>
          <w:szCs w:val="26"/>
        </w:rPr>
        <w:t xml:space="preserve"> </w:t>
      </w:r>
      <w:r w:rsidR="0054337F" w:rsidRPr="00FE38B2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проверка соблюдения обязательных требований при оказании услуг </w:t>
      </w:r>
      <w:r w:rsidR="00187614">
        <w:rPr>
          <w:rFonts w:ascii="Times New Roman" w:hAnsi="Times New Roman" w:cs="Times New Roman"/>
          <w:sz w:val="26"/>
          <w:szCs w:val="26"/>
        </w:rPr>
        <w:br/>
        <w:t xml:space="preserve">и реализации товаров </w:t>
      </w:r>
      <w:r>
        <w:rPr>
          <w:rFonts w:ascii="Times New Roman" w:hAnsi="Times New Roman" w:cs="Times New Roman"/>
          <w:sz w:val="26"/>
          <w:szCs w:val="26"/>
        </w:rPr>
        <w:t xml:space="preserve">потребителям, </w:t>
      </w:r>
      <w:r w:rsidR="00187614">
        <w:rPr>
          <w:rFonts w:ascii="Times New Roman" w:hAnsi="Times New Roman" w:cs="Times New Roman"/>
          <w:sz w:val="26"/>
          <w:szCs w:val="26"/>
        </w:rPr>
        <w:t xml:space="preserve">а установление правомерности осуществления деятельности по организации и проведению лотерей и азартных игр проверяемым лицом </w:t>
      </w:r>
      <w:r w:rsidR="0054337F" w:rsidRPr="00641EDE">
        <w:rPr>
          <w:rFonts w:ascii="Times New Roman" w:hAnsi="Times New Roman" w:cs="Times New Roman"/>
          <w:sz w:val="26"/>
          <w:szCs w:val="26"/>
        </w:rPr>
        <w:t>либо установлени</w:t>
      </w:r>
      <w:r w:rsidR="00187614">
        <w:rPr>
          <w:rFonts w:ascii="Times New Roman" w:hAnsi="Times New Roman" w:cs="Times New Roman"/>
          <w:sz w:val="26"/>
          <w:szCs w:val="26"/>
        </w:rPr>
        <w:t>е</w:t>
      </w:r>
      <w:r w:rsidR="0054337F" w:rsidRPr="00641EDE">
        <w:rPr>
          <w:rFonts w:ascii="Times New Roman" w:hAnsi="Times New Roman" w:cs="Times New Roman"/>
          <w:sz w:val="26"/>
          <w:szCs w:val="26"/>
        </w:rPr>
        <w:t xml:space="preserve"> факта наличия (отсутствия) на доменных именах и (или) указателях страниц сайтов в сети «Интернет», а также сетевых адресах</w:t>
      </w:r>
      <w:r w:rsidR="00FE38B2">
        <w:rPr>
          <w:rFonts w:ascii="Times New Roman" w:hAnsi="Times New Roman" w:cs="Times New Roman"/>
          <w:sz w:val="26"/>
          <w:szCs w:val="26"/>
        </w:rPr>
        <w:t xml:space="preserve"> информации, </w:t>
      </w:r>
      <w:r w:rsidR="00FE38B2" w:rsidRPr="00641EDE">
        <w:rPr>
          <w:rFonts w:ascii="Times New Roman" w:hAnsi="Times New Roman" w:cs="Times New Roman"/>
          <w:sz w:val="26"/>
          <w:szCs w:val="26"/>
        </w:rPr>
        <w:t>распространение которой в Российской Федерации запрещено</w:t>
      </w:r>
      <w:r w:rsidR="00FE38B2">
        <w:rPr>
          <w:rFonts w:ascii="Times New Roman" w:hAnsi="Times New Roman" w:cs="Times New Roman"/>
          <w:sz w:val="26"/>
          <w:szCs w:val="26"/>
        </w:rPr>
        <w:t xml:space="preserve">, что не соответствует </w:t>
      </w:r>
      <w:r w:rsidR="008C42DC">
        <w:rPr>
          <w:rFonts w:ascii="Times New Roman" w:hAnsi="Times New Roman" w:cs="Times New Roman"/>
          <w:sz w:val="26"/>
          <w:szCs w:val="26"/>
        </w:rPr>
        <w:t>нормам</w:t>
      </w:r>
      <w:r w:rsidR="00FE38B2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187614">
        <w:rPr>
          <w:rFonts w:ascii="Times New Roman" w:hAnsi="Times New Roman" w:cs="Times New Roman"/>
          <w:sz w:val="26"/>
          <w:szCs w:val="26"/>
        </w:rPr>
        <w:br/>
      </w:r>
      <w:r w:rsidR="00FE38B2">
        <w:rPr>
          <w:rFonts w:ascii="Times New Roman" w:hAnsi="Times New Roman" w:cs="Times New Roman"/>
          <w:sz w:val="26"/>
          <w:szCs w:val="26"/>
        </w:rPr>
        <w:t xml:space="preserve">статьи 16.1 </w:t>
      </w:r>
      <w:r w:rsidR="0036042B">
        <w:rPr>
          <w:rFonts w:ascii="Times New Roman" w:hAnsi="Times New Roman" w:cs="Times New Roman"/>
          <w:sz w:val="26"/>
          <w:szCs w:val="26"/>
        </w:rPr>
        <w:t>Федерального</w:t>
      </w:r>
      <w:r w:rsidR="0036042B" w:rsidRPr="00DD0C5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6042B">
        <w:rPr>
          <w:rFonts w:ascii="Times New Roman" w:hAnsi="Times New Roman" w:cs="Times New Roman"/>
          <w:sz w:val="26"/>
          <w:szCs w:val="26"/>
        </w:rPr>
        <w:t>а</w:t>
      </w:r>
      <w:r w:rsidR="0036042B" w:rsidRPr="00DD0C50">
        <w:rPr>
          <w:rFonts w:ascii="Times New Roman" w:hAnsi="Times New Roman" w:cs="Times New Roman"/>
          <w:sz w:val="26"/>
          <w:szCs w:val="26"/>
        </w:rPr>
        <w:t xml:space="preserve"> № 294-ФЗ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1BF7" w:rsidRDefault="00041BF7" w:rsidP="00F304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Аналогичная позиция ранее уже доводилась до сведения разработчика письмами Минэкономразвития России </w:t>
      </w:r>
      <w:r w:rsidRPr="00F304B5">
        <w:rPr>
          <w:rFonts w:ascii="Times New Roman" w:hAnsi="Times New Roman" w:cs="Times New Roman"/>
          <w:sz w:val="26"/>
          <w:szCs w:val="26"/>
        </w:rPr>
        <w:t xml:space="preserve">от </w:t>
      </w:r>
      <w:r w:rsidR="00F304B5" w:rsidRPr="00F304B5">
        <w:rPr>
          <w:rFonts w:ascii="Times New Roman" w:hAnsi="Times New Roman" w:cs="Times New Roman"/>
          <w:sz w:val="26"/>
          <w:szCs w:val="26"/>
        </w:rPr>
        <w:t>30</w:t>
      </w:r>
      <w:r w:rsidRPr="00F304B5">
        <w:rPr>
          <w:rFonts w:ascii="Times New Roman" w:hAnsi="Times New Roman" w:cs="Times New Roman"/>
          <w:sz w:val="26"/>
          <w:szCs w:val="26"/>
        </w:rPr>
        <w:t xml:space="preserve"> </w:t>
      </w:r>
      <w:r w:rsidR="00F304B5" w:rsidRPr="00F304B5">
        <w:rPr>
          <w:rFonts w:ascii="Times New Roman" w:hAnsi="Times New Roman" w:cs="Times New Roman"/>
          <w:sz w:val="26"/>
          <w:szCs w:val="26"/>
        </w:rPr>
        <w:t>марта</w:t>
      </w:r>
      <w:r w:rsidRPr="00F304B5">
        <w:rPr>
          <w:rFonts w:ascii="Times New Roman" w:hAnsi="Times New Roman" w:cs="Times New Roman"/>
          <w:sz w:val="26"/>
          <w:szCs w:val="26"/>
        </w:rPr>
        <w:t xml:space="preserve"> 2018 г. № </w:t>
      </w:r>
      <w:r w:rsidR="00F304B5" w:rsidRPr="00F304B5">
        <w:rPr>
          <w:rFonts w:ascii="Times New Roman" w:hAnsi="Times New Roman" w:cs="Times New Roman"/>
          <w:sz w:val="26"/>
          <w:szCs w:val="26"/>
        </w:rPr>
        <w:t>8330-СШ</w:t>
      </w:r>
      <w:r w:rsidRPr="00F304B5">
        <w:rPr>
          <w:rFonts w:ascii="Times New Roman" w:hAnsi="Times New Roman" w:cs="Times New Roman"/>
          <w:sz w:val="26"/>
          <w:szCs w:val="26"/>
        </w:rPr>
        <w:t>/Д</w:t>
      </w:r>
      <w:r w:rsidR="00F304B5" w:rsidRPr="00F304B5">
        <w:rPr>
          <w:rFonts w:ascii="Times New Roman" w:hAnsi="Times New Roman" w:cs="Times New Roman"/>
          <w:sz w:val="26"/>
          <w:szCs w:val="26"/>
        </w:rPr>
        <w:t>24</w:t>
      </w:r>
      <w:r w:rsidRPr="00F304B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04B5">
        <w:rPr>
          <w:rFonts w:ascii="Times New Roman" w:hAnsi="Times New Roman" w:cs="Times New Roman"/>
          <w:sz w:val="26"/>
          <w:szCs w:val="26"/>
        </w:rPr>
        <w:t xml:space="preserve">и </w:t>
      </w:r>
      <w:r w:rsidR="00F304B5" w:rsidRPr="00F304B5">
        <w:rPr>
          <w:rFonts w:ascii="Times New Roman" w:hAnsi="Times New Roman" w:cs="Times New Roman"/>
          <w:sz w:val="26"/>
          <w:szCs w:val="26"/>
        </w:rPr>
        <w:t>от 27 апреля 2018 г. № 11784-СШ/Д24и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304B5">
        <w:rPr>
          <w:rFonts w:ascii="Times New Roman" w:hAnsi="Times New Roman" w:cs="Times New Roman"/>
          <w:sz w:val="26"/>
          <w:szCs w:val="26"/>
        </w:rPr>
        <w:t xml:space="preserve">отражена в </w:t>
      </w:r>
      <w:r w:rsidR="007922F4">
        <w:rPr>
          <w:rFonts w:ascii="Times New Roman" w:hAnsi="Times New Roman" w:cs="Times New Roman"/>
          <w:sz w:val="26"/>
          <w:szCs w:val="26"/>
        </w:rPr>
        <w:t>п</w:t>
      </w:r>
      <w:r w:rsidR="00F304B5">
        <w:rPr>
          <w:rFonts w:ascii="Times New Roman" w:hAnsi="Times New Roman" w:cs="Times New Roman"/>
          <w:sz w:val="26"/>
          <w:szCs w:val="26"/>
        </w:rPr>
        <w:t xml:space="preserve">ротоколе согласительного совещания </w:t>
      </w:r>
      <w:r w:rsidR="00F304B5">
        <w:rPr>
          <w:rFonts w:ascii="Times New Roman" w:hAnsi="Times New Roman" w:cs="Times New Roman"/>
          <w:sz w:val="26"/>
          <w:szCs w:val="26"/>
        </w:rPr>
        <w:br/>
      </w:r>
      <w:r w:rsidR="00F304B5">
        <w:rPr>
          <w:rFonts w:ascii="Times New Roman" w:hAnsi="Times New Roman" w:cs="Times New Roman"/>
          <w:sz w:val="26"/>
          <w:szCs w:val="26"/>
        </w:rPr>
        <w:lastRenderedPageBreak/>
        <w:t>у заместителя Министра финансов Российской Федерации А.В. Моисеева от 16 мая 2018 г. № 05-03-06/ВН-21656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04B5">
        <w:rPr>
          <w:rFonts w:ascii="Times New Roman" w:hAnsi="Times New Roman" w:cs="Times New Roman"/>
          <w:sz w:val="26"/>
          <w:szCs w:val="26"/>
        </w:rPr>
        <w:t xml:space="preserve">(письмо от 23 мая 2018 г. № 13969-СШ/Д24и). </w:t>
      </w:r>
    </w:p>
    <w:p w:rsidR="00041BF7" w:rsidRDefault="00041BF7" w:rsidP="00041B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 предлагаемое проектом акта регулирование в этой части </w:t>
      </w:r>
      <w:r>
        <w:rPr>
          <w:rFonts w:ascii="Times New Roman" w:hAnsi="Times New Roman" w:cs="Times New Roman"/>
          <w:sz w:val="26"/>
          <w:szCs w:val="26"/>
        </w:rPr>
        <w:br/>
        <w:t>не поддерживается.</w:t>
      </w:r>
    </w:p>
    <w:p w:rsidR="00154F8A" w:rsidRPr="000052DF" w:rsidRDefault="00F304B5" w:rsidP="000052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проекта акта </w:t>
      </w:r>
      <w:r>
        <w:rPr>
          <w:rFonts w:ascii="Times New Roman" w:hAnsi="Times New Roman" w:cs="Times New Roman"/>
          <w:sz w:val="26"/>
          <w:szCs w:val="26"/>
        </w:rPr>
        <w:br/>
        <w:t>и с учетом информации, представленной разработчиком в сводном отчете, Минэкономразвития России сделан вывод об отсутствии достаточного обоснования решения заявленной проблемы предложенным способом регулирования, а также о наличии в проекте акта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расходов бюджетов всех уровней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54F8A" w:rsidRPr="000052DF" w:rsidSect="00154F8A">
      <w:headerReference w:type="even" r:id="rId7"/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5F" w:rsidRDefault="006D3E5F" w:rsidP="00995F03">
      <w:r>
        <w:separator/>
      </w:r>
    </w:p>
  </w:endnote>
  <w:endnote w:type="continuationSeparator" w:id="0">
    <w:p w:rsidR="006D3E5F" w:rsidRDefault="006D3E5F" w:rsidP="0099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5F" w:rsidRDefault="006D3E5F" w:rsidP="00995F03">
      <w:r>
        <w:separator/>
      </w:r>
    </w:p>
  </w:footnote>
  <w:footnote w:type="continuationSeparator" w:id="0">
    <w:p w:rsidR="006D3E5F" w:rsidRDefault="006D3E5F" w:rsidP="0099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D" w:rsidRDefault="00260983" w:rsidP="00FE14C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759D" w:rsidRDefault="006D3E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D" w:rsidRPr="00565154" w:rsidRDefault="00260983" w:rsidP="00874858">
    <w:pPr>
      <w:pStyle w:val="a5"/>
      <w:spacing w:line="360" w:lineRule="auto"/>
      <w:jc w:val="center"/>
      <w:rPr>
        <w:sz w:val="26"/>
        <w:szCs w:val="26"/>
      </w:rPr>
    </w:pPr>
    <w:r w:rsidRPr="00565154">
      <w:rPr>
        <w:sz w:val="26"/>
        <w:szCs w:val="26"/>
      </w:rPr>
      <w:fldChar w:fldCharType="begin"/>
    </w:r>
    <w:r w:rsidRPr="00565154">
      <w:rPr>
        <w:sz w:val="26"/>
        <w:szCs w:val="26"/>
      </w:rPr>
      <w:instrText>PAGE   \* MERGEFORMAT</w:instrText>
    </w:r>
    <w:r w:rsidRPr="00565154">
      <w:rPr>
        <w:sz w:val="26"/>
        <w:szCs w:val="26"/>
      </w:rPr>
      <w:fldChar w:fldCharType="separate"/>
    </w:r>
    <w:r w:rsidR="005C3A38">
      <w:rPr>
        <w:noProof/>
        <w:sz w:val="26"/>
        <w:szCs w:val="26"/>
      </w:rPr>
      <w:t>2</w:t>
    </w:r>
    <w:r w:rsidRPr="00565154">
      <w:rPr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50EC"/>
    <w:rsid w:val="000052DF"/>
    <w:rsid w:val="0001544F"/>
    <w:rsid w:val="00017654"/>
    <w:rsid w:val="000207AD"/>
    <w:rsid w:val="00022653"/>
    <w:rsid w:val="00026E64"/>
    <w:rsid w:val="000279D7"/>
    <w:rsid w:val="0003023E"/>
    <w:rsid w:val="00031CD4"/>
    <w:rsid w:val="000332F6"/>
    <w:rsid w:val="00041BF7"/>
    <w:rsid w:val="00042496"/>
    <w:rsid w:val="000431B9"/>
    <w:rsid w:val="00044753"/>
    <w:rsid w:val="000452F2"/>
    <w:rsid w:val="000518A6"/>
    <w:rsid w:val="000569FB"/>
    <w:rsid w:val="00072E95"/>
    <w:rsid w:val="00085BB1"/>
    <w:rsid w:val="000910A0"/>
    <w:rsid w:val="00091C57"/>
    <w:rsid w:val="00091C70"/>
    <w:rsid w:val="00093F48"/>
    <w:rsid w:val="0009401F"/>
    <w:rsid w:val="000A1F4F"/>
    <w:rsid w:val="000A6D23"/>
    <w:rsid w:val="000B22C7"/>
    <w:rsid w:val="000D667F"/>
    <w:rsid w:val="000D7277"/>
    <w:rsid w:val="000F2677"/>
    <w:rsid w:val="00111BC4"/>
    <w:rsid w:val="00133BD7"/>
    <w:rsid w:val="001410AE"/>
    <w:rsid w:val="00145EF7"/>
    <w:rsid w:val="001472C9"/>
    <w:rsid w:val="00152CEC"/>
    <w:rsid w:val="00153667"/>
    <w:rsid w:val="001544CB"/>
    <w:rsid w:val="00154F8A"/>
    <w:rsid w:val="0015528A"/>
    <w:rsid w:val="001605A6"/>
    <w:rsid w:val="00160A4B"/>
    <w:rsid w:val="001662B8"/>
    <w:rsid w:val="0017213C"/>
    <w:rsid w:val="001725BD"/>
    <w:rsid w:val="00172899"/>
    <w:rsid w:val="00174152"/>
    <w:rsid w:val="00175BAB"/>
    <w:rsid w:val="00187600"/>
    <w:rsid w:val="00187614"/>
    <w:rsid w:val="0019248E"/>
    <w:rsid w:val="00195A98"/>
    <w:rsid w:val="001962B7"/>
    <w:rsid w:val="001A4ED0"/>
    <w:rsid w:val="001A525B"/>
    <w:rsid w:val="001B1390"/>
    <w:rsid w:val="001C0C62"/>
    <w:rsid w:val="001C4013"/>
    <w:rsid w:val="001D4842"/>
    <w:rsid w:val="001E000C"/>
    <w:rsid w:val="001F624C"/>
    <w:rsid w:val="001F6C74"/>
    <w:rsid w:val="001F792B"/>
    <w:rsid w:val="001F7C49"/>
    <w:rsid w:val="00200936"/>
    <w:rsid w:val="00202D84"/>
    <w:rsid w:val="0021226B"/>
    <w:rsid w:val="00212C05"/>
    <w:rsid w:val="0021427D"/>
    <w:rsid w:val="0022169B"/>
    <w:rsid w:val="00237CE1"/>
    <w:rsid w:val="00246440"/>
    <w:rsid w:val="00251896"/>
    <w:rsid w:val="002569C0"/>
    <w:rsid w:val="00260983"/>
    <w:rsid w:val="00264C0A"/>
    <w:rsid w:val="0026635C"/>
    <w:rsid w:val="002759C1"/>
    <w:rsid w:val="002760D5"/>
    <w:rsid w:val="00280854"/>
    <w:rsid w:val="00283413"/>
    <w:rsid w:val="0029402A"/>
    <w:rsid w:val="002A18BA"/>
    <w:rsid w:val="002A4872"/>
    <w:rsid w:val="002A645F"/>
    <w:rsid w:val="002B3D3B"/>
    <w:rsid w:val="002B7D7D"/>
    <w:rsid w:val="002C357D"/>
    <w:rsid w:val="002D223C"/>
    <w:rsid w:val="002D75C1"/>
    <w:rsid w:val="002E1915"/>
    <w:rsid w:val="002E4539"/>
    <w:rsid w:val="002E5BB1"/>
    <w:rsid w:val="002E69D4"/>
    <w:rsid w:val="002E6DDA"/>
    <w:rsid w:val="002F1CAA"/>
    <w:rsid w:val="002F37C8"/>
    <w:rsid w:val="002F4DDD"/>
    <w:rsid w:val="00302281"/>
    <w:rsid w:val="00306104"/>
    <w:rsid w:val="00306AA9"/>
    <w:rsid w:val="00307E9A"/>
    <w:rsid w:val="003104C7"/>
    <w:rsid w:val="0032022F"/>
    <w:rsid w:val="0032694C"/>
    <w:rsid w:val="00332554"/>
    <w:rsid w:val="00343846"/>
    <w:rsid w:val="00350B13"/>
    <w:rsid w:val="00353D48"/>
    <w:rsid w:val="0036042B"/>
    <w:rsid w:val="003614DA"/>
    <w:rsid w:val="00377FF1"/>
    <w:rsid w:val="00387CE9"/>
    <w:rsid w:val="003926D4"/>
    <w:rsid w:val="00393140"/>
    <w:rsid w:val="003936B4"/>
    <w:rsid w:val="00394786"/>
    <w:rsid w:val="003A4EDE"/>
    <w:rsid w:val="003A511E"/>
    <w:rsid w:val="003A649A"/>
    <w:rsid w:val="003B530D"/>
    <w:rsid w:val="003B57F3"/>
    <w:rsid w:val="003C0E1C"/>
    <w:rsid w:val="003E4245"/>
    <w:rsid w:val="003E4F72"/>
    <w:rsid w:val="003F15E5"/>
    <w:rsid w:val="003F1910"/>
    <w:rsid w:val="003F1DB2"/>
    <w:rsid w:val="003F2A6A"/>
    <w:rsid w:val="003F562F"/>
    <w:rsid w:val="003F6FEB"/>
    <w:rsid w:val="004011E8"/>
    <w:rsid w:val="00402562"/>
    <w:rsid w:val="00403669"/>
    <w:rsid w:val="0040770C"/>
    <w:rsid w:val="00412BD2"/>
    <w:rsid w:val="00414E20"/>
    <w:rsid w:val="00416126"/>
    <w:rsid w:val="00417EDA"/>
    <w:rsid w:val="004209D0"/>
    <w:rsid w:val="004276B0"/>
    <w:rsid w:val="00433F59"/>
    <w:rsid w:val="00437B11"/>
    <w:rsid w:val="00450DA8"/>
    <w:rsid w:val="0045435B"/>
    <w:rsid w:val="00454E79"/>
    <w:rsid w:val="00464D2E"/>
    <w:rsid w:val="0046649D"/>
    <w:rsid w:val="00472E7E"/>
    <w:rsid w:val="0048060C"/>
    <w:rsid w:val="00481A4C"/>
    <w:rsid w:val="00494FCE"/>
    <w:rsid w:val="004A0DF1"/>
    <w:rsid w:val="004A1297"/>
    <w:rsid w:val="004B12A5"/>
    <w:rsid w:val="004B1499"/>
    <w:rsid w:val="004C1AC7"/>
    <w:rsid w:val="004D0347"/>
    <w:rsid w:val="004D2686"/>
    <w:rsid w:val="004D4B00"/>
    <w:rsid w:val="004D5AA2"/>
    <w:rsid w:val="004E00AD"/>
    <w:rsid w:val="004F1C25"/>
    <w:rsid w:val="004F462A"/>
    <w:rsid w:val="00506062"/>
    <w:rsid w:val="00507DC0"/>
    <w:rsid w:val="005211FF"/>
    <w:rsid w:val="00521B54"/>
    <w:rsid w:val="005227DE"/>
    <w:rsid w:val="00525841"/>
    <w:rsid w:val="00532FCC"/>
    <w:rsid w:val="005349D8"/>
    <w:rsid w:val="005371E7"/>
    <w:rsid w:val="005379D5"/>
    <w:rsid w:val="0054337F"/>
    <w:rsid w:val="00557D33"/>
    <w:rsid w:val="0056280A"/>
    <w:rsid w:val="00565154"/>
    <w:rsid w:val="00570A1B"/>
    <w:rsid w:val="00571A0B"/>
    <w:rsid w:val="00573337"/>
    <w:rsid w:val="00577906"/>
    <w:rsid w:val="005869D7"/>
    <w:rsid w:val="005947F8"/>
    <w:rsid w:val="005A04CC"/>
    <w:rsid w:val="005A38E8"/>
    <w:rsid w:val="005C28A4"/>
    <w:rsid w:val="005C38E7"/>
    <w:rsid w:val="005C3A38"/>
    <w:rsid w:val="005C3A9D"/>
    <w:rsid w:val="005C7AAA"/>
    <w:rsid w:val="005D7D11"/>
    <w:rsid w:val="005E0533"/>
    <w:rsid w:val="00601FCD"/>
    <w:rsid w:val="00604085"/>
    <w:rsid w:val="0060750A"/>
    <w:rsid w:val="00610F0E"/>
    <w:rsid w:val="00612D41"/>
    <w:rsid w:val="00612DAB"/>
    <w:rsid w:val="006262FB"/>
    <w:rsid w:val="00627E17"/>
    <w:rsid w:val="00633BA3"/>
    <w:rsid w:val="00634D6B"/>
    <w:rsid w:val="00637804"/>
    <w:rsid w:val="00641EDE"/>
    <w:rsid w:val="00645387"/>
    <w:rsid w:val="00645637"/>
    <w:rsid w:val="006540C7"/>
    <w:rsid w:val="006674DF"/>
    <w:rsid w:val="00667C21"/>
    <w:rsid w:val="00672F48"/>
    <w:rsid w:val="00684F5B"/>
    <w:rsid w:val="00693BF2"/>
    <w:rsid w:val="0069617E"/>
    <w:rsid w:val="006A601E"/>
    <w:rsid w:val="006B02AA"/>
    <w:rsid w:val="006B4F01"/>
    <w:rsid w:val="006B6EE4"/>
    <w:rsid w:val="006C63E9"/>
    <w:rsid w:val="006D3400"/>
    <w:rsid w:val="006D3E5F"/>
    <w:rsid w:val="006D5862"/>
    <w:rsid w:val="006D5D80"/>
    <w:rsid w:val="006E6915"/>
    <w:rsid w:val="006E7549"/>
    <w:rsid w:val="00702241"/>
    <w:rsid w:val="0070393C"/>
    <w:rsid w:val="0070707C"/>
    <w:rsid w:val="00716450"/>
    <w:rsid w:val="00722E15"/>
    <w:rsid w:val="00726B05"/>
    <w:rsid w:val="00730C9B"/>
    <w:rsid w:val="00731B48"/>
    <w:rsid w:val="00734686"/>
    <w:rsid w:val="00736153"/>
    <w:rsid w:val="00743F54"/>
    <w:rsid w:val="007445F8"/>
    <w:rsid w:val="00746779"/>
    <w:rsid w:val="00752EC6"/>
    <w:rsid w:val="0075529E"/>
    <w:rsid w:val="00755EE6"/>
    <w:rsid w:val="00760D4F"/>
    <w:rsid w:val="00761871"/>
    <w:rsid w:val="00770891"/>
    <w:rsid w:val="00773C43"/>
    <w:rsid w:val="00775519"/>
    <w:rsid w:val="007922F4"/>
    <w:rsid w:val="00795498"/>
    <w:rsid w:val="00797ED5"/>
    <w:rsid w:val="007B40B0"/>
    <w:rsid w:val="007B4E25"/>
    <w:rsid w:val="007C6DCE"/>
    <w:rsid w:val="007D01E3"/>
    <w:rsid w:val="007D58AA"/>
    <w:rsid w:val="007D7F34"/>
    <w:rsid w:val="007E0736"/>
    <w:rsid w:val="007E3D47"/>
    <w:rsid w:val="007E3EA4"/>
    <w:rsid w:val="007E41B8"/>
    <w:rsid w:val="00805514"/>
    <w:rsid w:val="00811E95"/>
    <w:rsid w:val="00824262"/>
    <w:rsid w:val="00840896"/>
    <w:rsid w:val="008458DD"/>
    <w:rsid w:val="00845D1A"/>
    <w:rsid w:val="0085708D"/>
    <w:rsid w:val="00873CF6"/>
    <w:rsid w:val="00882A97"/>
    <w:rsid w:val="008863EF"/>
    <w:rsid w:val="008954C2"/>
    <w:rsid w:val="008A2EA0"/>
    <w:rsid w:val="008A4750"/>
    <w:rsid w:val="008A541B"/>
    <w:rsid w:val="008A6AEB"/>
    <w:rsid w:val="008B0A77"/>
    <w:rsid w:val="008B114F"/>
    <w:rsid w:val="008B253F"/>
    <w:rsid w:val="008C3B81"/>
    <w:rsid w:val="008C42DC"/>
    <w:rsid w:val="008D5139"/>
    <w:rsid w:val="008E15A2"/>
    <w:rsid w:val="008E64D5"/>
    <w:rsid w:val="008F53ED"/>
    <w:rsid w:val="009031D8"/>
    <w:rsid w:val="00910E4D"/>
    <w:rsid w:val="00911D64"/>
    <w:rsid w:val="00912509"/>
    <w:rsid w:val="00914EFD"/>
    <w:rsid w:val="00917867"/>
    <w:rsid w:val="00922CFF"/>
    <w:rsid w:val="0092419E"/>
    <w:rsid w:val="00926824"/>
    <w:rsid w:val="00931DCD"/>
    <w:rsid w:val="0093446C"/>
    <w:rsid w:val="00934547"/>
    <w:rsid w:val="009449BF"/>
    <w:rsid w:val="009465FB"/>
    <w:rsid w:val="0094703B"/>
    <w:rsid w:val="00950595"/>
    <w:rsid w:val="00955BDF"/>
    <w:rsid w:val="00956E2A"/>
    <w:rsid w:val="00960F46"/>
    <w:rsid w:val="009639BA"/>
    <w:rsid w:val="00965797"/>
    <w:rsid w:val="009752F2"/>
    <w:rsid w:val="00976236"/>
    <w:rsid w:val="0098690E"/>
    <w:rsid w:val="00995F03"/>
    <w:rsid w:val="00996A06"/>
    <w:rsid w:val="00997C47"/>
    <w:rsid w:val="009A3DA6"/>
    <w:rsid w:val="009B242E"/>
    <w:rsid w:val="009C0DE1"/>
    <w:rsid w:val="009C1134"/>
    <w:rsid w:val="009C2CFA"/>
    <w:rsid w:val="009C3E91"/>
    <w:rsid w:val="009D58DC"/>
    <w:rsid w:val="009E74E1"/>
    <w:rsid w:val="009F3E71"/>
    <w:rsid w:val="009F514C"/>
    <w:rsid w:val="009F7332"/>
    <w:rsid w:val="00A00303"/>
    <w:rsid w:val="00A0237D"/>
    <w:rsid w:val="00A028D9"/>
    <w:rsid w:val="00A06C63"/>
    <w:rsid w:val="00A241F2"/>
    <w:rsid w:val="00A30588"/>
    <w:rsid w:val="00A32C6A"/>
    <w:rsid w:val="00A33258"/>
    <w:rsid w:val="00A376D2"/>
    <w:rsid w:val="00A37D62"/>
    <w:rsid w:val="00A40C22"/>
    <w:rsid w:val="00A40D5A"/>
    <w:rsid w:val="00A420DE"/>
    <w:rsid w:val="00A44537"/>
    <w:rsid w:val="00A44D13"/>
    <w:rsid w:val="00A600BA"/>
    <w:rsid w:val="00A753D9"/>
    <w:rsid w:val="00A81EB5"/>
    <w:rsid w:val="00A85693"/>
    <w:rsid w:val="00A8766F"/>
    <w:rsid w:val="00A90CAD"/>
    <w:rsid w:val="00A92A0C"/>
    <w:rsid w:val="00A94DC8"/>
    <w:rsid w:val="00AA1AC6"/>
    <w:rsid w:val="00AB5F09"/>
    <w:rsid w:val="00AB6F02"/>
    <w:rsid w:val="00AC074E"/>
    <w:rsid w:val="00AE0341"/>
    <w:rsid w:val="00AF0C9F"/>
    <w:rsid w:val="00AF231A"/>
    <w:rsid w:val="00AF3EFA"/>
    <w:rsid w:val="00B2345C"/>
    <w:rsid w:val="00B402C8"/>
    <w:rsid w:val="00B5797E"/>
    <w:rsid w:val="00B63A27"/>
    <w:rsid w:val="00B655D5"/>
    <w:rsid w:val="00B76545"/>
    <w:rsid w:val="00B83806"/>
    <w:rsid w:val="00B8757C"/>
    <w:rsid w:val="00B903A5"/>
    <w:rsid w:val="00BA1EE9"/>
    <w:rsid w:val="00BA3BE5"/>
    <w:rsid w:val="00BA5AAB"/>
    <w:rsid w:val="00BA7222"/>
    <w:rsid w:val="00BB49ED"/>
    <w:rsid w:val="00BC1C96"/>
    <w:rsid w:val="00BC35E2"/>
    <w:rsid w:val="00BD1243"/>
    <w:rsid w:val="00BD741E"/>
    <w:rsid w:val="00BD7B81"/>
    <w:rsid w:val="00BE01E0"/>
    <w:rsid w:val="00BE0B86"/>
    <w:rsid w:val="00BE1762"/>
    <w:rsid w:val="00BE182B"/>
    <w:rsid w:val="00BE193A"/>
    <w:rsid w:val="00BF51C8"/>
    <w:rsid w:val="00BF6F6F"/>
    <w:rsid w:val="00C007E3"/>
    <w:rsid w:val="00C077E6"/>
    <w:rsid w:val="00C17D66"/>
    <w:rsid w:val="00C23BC1"/>
    <w:rsid w:val="00C26B01"/>
    <w:rsid w:val="00C315DA"/>
    <w:rsid w:val="00C34E72"/>
    <w:rsid w:val="00C47397"/>
    <w:rsid w:val="00C47A89"/>
    <w:rsid w:val="00C567BE"/>
    <w:rsid w:val="00C56839"/>
    <w:rsid w:val="00C57C44"/>
    <w:rsid w:val="00C60885"/>
    <w:rsid w:val="00C62C73"/>
    <w:rsid w:val="00C7473B"/>
    <w:rsid w:val="00C747E3"/>
    <w:rsid w:val="00C82B0B"/>
    <w:rsid w:val="00C82C10"/>
    <w:rsid w:val="00C82E14"/>
    <w:rsid w:val="00C94D3E"/>
    <w:rsid w:val="00C97535"/>
    <w:rsid w:val="00C9773D"/>
    <w:rsid w:val="00C97892"/>
    <w:rsid w:val="00CA2B68"/>
    <w:rsid w:val="00CB38AF"/>
    <w:rsid w:val="00CC3CF2"/>
    <w:rsid w:val="00CD040D"/>
    <w:rsid w:val="00CD6C87"/>
    <w:rsid w:val="00CF4C15"/>
    <w:rsid w:val="00CF7ADC"/>
    <w:rsid w:val="00D01ABA"/>
    <w:rsid w:val="00D01AEF"/>
    <w:rsid w:val="00D05615"/>
    <w:rsid w:val="00D14687"/>
    <w:rsid w:val="00D15A83"/>
    <w:rsid w:val="00D21346"/>
    <w:rsid w:val="00D22C67"/>
    <w:rsid w:val="00D23BC4"/>
    <w:rsid w:val="00D2597A"/>
    <w:rsid w:val="00D32BFA"/>
    <w:rsid w:val="00D36CC2"/>
    <w:rsid w:val="00D41E92"/>
    <w:rsid w:val="00D45941"/>
    <w:rsid w:val="00D62A3E"/>
    <w:rsid w:val="00D66E96"/>
    <w:rsid w:val="00D670AE"/>
    <w:rsid w:val="00D72D46"/>
    <w:rsid w:val="00D733B7"/>
    <w:rsid w:val="00D80A69"/>
    <w:rsid w:val="00D8482C"/>
    <w:rsid w:val="00D852C5"/>
    <w:rsid w:val="00D927DB"/>
    <w:rsid w:val="00D9307E"/>
    <w:rsid w:val="00D93222"/>
    <w:rsid w:val="00D949F0"/>
    <w:rsid w:val="00D95AB1"/>
    <w:rsid w:val="00DA053C"/>
    <w:rsid w:val="00DA6C2B"/>
    <w:rsid w:val="00DA7C59"/>
    <w:rsid w:val="00DB1393"/>
    <w:rsid w:val="00DB23B8"/>
    <w:rsid w:val="00DB41B7"/>
    <w:rsid w:val="00DB43AF"/>
    <w:rsid w:val="00DB572B"/>
    <w:rsid w:val="00DB7DF1"/>
    <w:rsid w:val="00DC0560"/>
    <w:rsid w:val="00DC56D2"/>
    <w:rsid w:val="00DC7747"/>
    <w:rsid w:val="00DD0989"/>
    <w:rsid w:val="00DD0C50"/>
    <w:rsid w:val="00DD2272"/>
    <w:rsid w:val="00DD288B"/>
    <w:rsid w:val="00DD70EE"/>
    <w:rsid w:val="00DE1862"/>
    <w:rsid w:val="00DE3495"/>
    <w:rsid w:val="00DE5087"/>
    <w:rsid w:val="00DE755A"/>
    <w:rsid w:val="00E04BB3"/>
    <w:rsid w:val="00E10B40"/>
    <w:rsid w:val="00E2062D"/>
    <w:rsid w:val="00E22FF5"/>
    <w:rsid w:val="00E24CD6"/>
    <w:rsid w:val="00E30D83"/>
    <w:rsid w:val="00E31EEC"/>
    <w:rsid w:val="00E37EBD"/>
    <w:rsid w:val="00E401DC"/>
    <w:rsid w:val="00E40220"/>
    <w:rsid w:val="00E40402"/>
    <w:rsid w:val="00E412E8"/>
    <w:rsid w:val="00E47634"/>
    <w:rsid w:val="00E52E35"/>
    <w:rsid w:val="00E6256C"/>
    <w:rsid w:val="00E643A0"/>
    <w:rsid w:val="00E67277"/>
    <w:rsid w:val="00E73488"/>
    <w:rsid w:val="00E77CE4"/>
    <w:rsid w:val="00E82642"/>
    <w:rsid w:val="00E921EC"/>
    <w:rsid w:val="00EA023F"/>
    <w:rsid w:val="00EA2704"/>
    <w:rsid w:val="00EA3F19"/>
    <w:rsid w:val="00EA58BE"/>
    <w:rsid w:val="00EB71EF"/>
    <w:rsid w:val="00EC0585"/>
    <w:rsid w:val="00EC0FD2"/>
    <w:rsid w:val="00EC1E7E"/>
    <w:rsid w:val="00ED0418"/>
    <w:rsid w:val="00ED17D0"/>
    <w:rsid w:val="00EE5466"/>
    <w:rsid w:val="00EE7E9F"/>
    <w:rsid w:val="00F1393B"/>
    <w:rsid w:val="00F24BDA"/>
    <w:rsid w:val="00F25DD0"/>
    <w:rsid w:val="00F304B5"/>
    <w:rsid w:val="00F31DEC"/>
    <w:rsid w:val="00F31F26"/>
    <w:rsid w:val="00F411CF"/>
    <w:rsid w:val="00F5220D"/>
    <w:rsid w:val="00F55C45"/>
    <w:rsid w:val="00F76AD3"/>
    <w:rsid w:val="00F84D93"/>
    <w:rsid w:val="00F90499"/>
    <w:rsid w:val="00F97A4B"/>
    <w:rsid w:val="00FA0BF3"/>
    <w:rsid w:val="00FA13E6"/>
    <w:rsid w:val="00FA3660"/>
    <w:rsid w:val="00FA41A2"/>
    <w:rsid w:val="00FA65BC"/>
    <w:rsid w:val="00FC1240"/>
    <w:rsid w:val="00FD7D0F"/>
    <w:rsid w:val="00FE38B2"/>
    <w:rsid w:val="00FE3997"/>
    <w:rsid w:val="00FE5DE1"/>
    <w:rsid w:val="00FF04D3"/>
    <w:rsid w:val="00FF1151"/>
    <w:rsid w:val="00FF275D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95F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aliases w:val="Linie,ВерхКолонтитул"/>
    <w:basedOn w:val="a"/>
    <w:link w:val="a6"/>
    <w:unhideWhenUsed/>
    <w:rsid w:val="00995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ВерхКолонтитул Знак"/>
    <w:basedOn w:val="a0"/>
    <w:link w:val="a5"/>
    <w:uiPriority w:val="99"/>
    <w:rsid w:val="00995F0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5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F03"/>
    <w:rPr>
      <w:rFonts w:eastAsia="Times New Roman"/>
      <w:sz w:val="24"/>
      <w:szCs w:val="24"/>
    </w:rPr>
  </w:style>
  <w:style w:type="character" w:styleId="a9">
    <w:name w:val="page number"/>
    <w:basedOn w:val="a0"/>
    <w:rsid w:val="005D7D11"/>
  </w:style>
  <w:style w:type="character" w:styleId="aa">
    <w:name w:val="Hyperlink"/>
    <w:basedOn w:val="a0"/>
    <w:uiPriority w:val="99"/>
    <w:unhideWhenUsed/>
    <w:rsid w:val="00154F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95F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aliases w:val="Linie,ВерхКолонтитул"/>
    <w:basedOn w:val="a"/>
    <w:link w:val="a6"/>
    <w:unhideWhenUsed/>
    <w:rsid w:val="00995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ВерхКолонтитул Знак"/>
    <w:basedOn w:val="a0"/>
    <w:link w:val="a5"/>
    <w:uiPriority w:val="99"/>
    <w:rsid w:val="00995F0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5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F03"/>
    <w:rPr>
      <w:rFonts w:eastAsia="Times New Roman"/>
      <w:sz w:val="24"/>
      <w:szCs w:val="24"/>
    </w:rPr>
  </w:style>
  <w:style w:type="character" w:styleId="a9">
    <w:name w:val="page number"/>
    <w:basedOn w:val="a0"/>
    <w:rsid w:val="005D7D11"/>
  </w:style>
  <w:style w:type="character" w:styleId="aa">
    <w:name w:val="Hyperlink"/>
    <w:basedOn w:val="a0"/>
    <w:uiPriority w:val="99"/>
    <w:unhideWhenUsed/>
    <w:rsid w:val="00154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Марушин Игорь Олегович</dc:creator>
  <cp:lastModifiedBy>Марушин Игорь Олегович</cp:lastModifiedBy>
  <cp:revision>4</cp:revision>
  <cp:lastPrinted>2018-03-14T08:28:00Z</cp:lastPrinted>
  <dcterms:created xsi:type="dcterms:W3CDTF">2018-06-06T09:48:00Z</dcterms:created>
  <dcterms:modified xsi:type="dcterms:W3CDTF">2018-06-07T05:47:00Z</dcterms:modified>
</cp:coreProperties>
</file>