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BA" w:rsidRPr="00262DB0" w:rsidRDefault="0075198A" w:rsidP="00437510">
      <w:pPr>
        <w:tabs>
          <w:tab w:val="center" w:pos="3823"/>
          <w:tab w:val="right" w:pos="10032"/>
        </w:tabs>
        <w:ind w:left="-1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" behindDoc="0" locked="0" layoutInCell="1" allowOverlap="0">
            <wp:simplePos x="0" y="0"/>
            <wp:positionH relativeFrom="margin">
              <wp:posOffset>3611880</wp:posOffset>
            </wp:positionH>
            <wp:positionV relativeFrom="page">
              <wp:posOffset>9525000</wp:posOffset>
            </wp:positionV>
            <wp:extent cx="2182495" cy="932180"/>
            <wp:effectExtent l="0" t="0" r="8255" b="1270"/>
            <wp:wrapTopAndBottom/>
            <wp:docPr id="18" name="Picture 2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EBA">
        <w:rPr>
          <w:rFonts w:ascii="Times New Roman" w:hAnsi="Times New Roman"/>
          <w:sz w:val="30"/>
        </w:rPr>
        <w:t>У</w:t>
      </w:r>
      <w:r w:rsidR="00D22EBA" w:rsidRPr="00262DB0">
        <w:rPr>
          <w:rFonts w:ascii="Times New Roman" w:hAnsi="Times New Roman"/>
          <w:sz w:val="28"/>
          <w:szCs w:val="28"/>
        </w:rPr>
        <w:t>правление ветеринарии Кабардино-Балкарской Республики</w:t>
      </w:r>
    </w:p>
    <w:p w:rsidR="00D22EBA" w:rsidRPr="00262DB0" w:rsidRDefault="00D22EBA" w:rsidP="00437510">
      <w:pPr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ГКУ «Кабардино-Балкарский центр ветеринарной медицины»</w:t>
      </w:r>
    </w:p>
    <w:p w:rsidR="00D22EBA" w:rsidRPr="00262DB0" w:rsidRDefault="00D22EBA" w:rsidP="00437510">
      <w:pPr>
        <w:snapToGrid w:val="0"/>
        <w:jc w:val="center"/>
        <w:rPr>
          <w:rFonts w:ascii="Times New Roman" w:hAnsi="Times New Roman"/>
          <w:sz w:val="22"/>
          <w:szCs w:val="22"/>
        </w:rPr>
      </w:pPr>
      <w:r w:rsidRPr="00262DB0">
        <w:rPr>
          <w:rFonts w:ascii="Times New Roman" w:hAnsi="Times New Roman"/>
          <w:sz w:val="22"/>
          <w:szCs w:val="22"/>
        </w:rPr>
        <w:t>360000. КБР, г. Нальчик, ул. Мечникова, дом 130а</w:t>
      </w:r>
    </w:p>
    <w:p w:rsidR="00D22EBA" w:rsidRPr="00262DB0" w:rsidRDefault="00D22EBA" w:rsidP="0043751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D22EBA" w:rsidP="0043751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D22EBA" w:rsidP="0043751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75198A" w:rsidP="00437510">
      <w:pPr>
        <w:ind w:left="-709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903AE55" wp14:editId="7D43CBF7">
            <wp:extent cx="6488430" cy="1471295"/>
            <wp:effectExtent l="0" t="0" r="7620" b="0"/>
            <wp:docPr id="4" name="Picture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843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EBA" w:rsidRPr="00262DB0" w:rsidRDefault="00D22EBA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D22EBA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D22EBA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D22EBA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D22EBA" w:rsidP="00437510">
      <w:pPr>
        <w:jc w:val="center"/>
        <w:rPr>
          <w:rFonts w:ascii="Times New Roman" w:hAnsi="Times New Roman"/>
          <w:b/>
          <w:sz w:val="36"/>
          <w:szCs w:val="36"/>
        </w:rPr>
      </w:pPr>
      <w:r w:rsidRPr="00262DB0">
        <w:rPr>
          <w:rFonts w:ascii="Times New Roman" w:hAnsi="Times New Roman"/>
          <w:b/>
          <w:sz w:val="36"/>
          <w:szCs w:val="36"/>
        </w:rPr>
        <w:t>Положение</w:t>
      </w:r>
    </w:p>
    <w:p w:rsidR="00D22EBA" w:rsidRPr="00262DB0" w:rsidRDefault="00D22EBA" w:rsidP="00437510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262DB0">
        <w:rPr>
          <w:rFonts w:ascii="Times New Roman" w:hAnsi="Times New Roman"/>
          <w:b/>
          <w:sz w:val="32"/>
          <w:szCs w:val="32"/>
        </w:rPr>
        <w:t>об оказании платных ветеринарных услуг ГКУ «Кабардино-Балкарский центр ветеринарной медицины»</w:t>
      </w:r>
      <w:r w:rsidR="00437510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(с изменениями и дополнениями)</w:t>
      </w:r>
    </w:p>
    <w:p w:rsidR="00D22EBA" w:rsidRPr="00262DB0" w:rsidRDefault="00D22EBA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D22EBA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D22EBA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D22EBA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D22EBA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D22EBA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D22EBA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D22EBA" w:rsidRDefault="00D22EBA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D22EBA" w:rsidRDefault="00D22EBA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D22EBA" w:rsidRPr="00262DB0" w:rsidRDefault="00D22EBA" w:rsidP="00437510">
      <w:pPr>
        <w:jc w:val="center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Нальчик – 2019</w:t>
      </w:r>
    </w:p>
    <w:p w:rsidR="00D22EBA" w:rsidRDefault="00D22EBA" w:rsidP="004375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EBA" w:rsidRDefault="00D22EBA" w:rsidP="004375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EBA" w:rsidRDefault="00D22EBA" w:rsidP="004375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Содержание</w:t>
      </w:r>
    </w:p>
    <w:p w:rsidR="008158DB" w:rsidRPr="00262DB0" w:rsidRDefault="008158DB" w:rsidP="004375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8158DB" w:rsidP="00437510">
      <w:pPr>
        <w:jc w:val="both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Раздел 1. Общее положение об оказании возмездных ветеринарных услуг</w:t>
      </w:r>
      <w:r w:rsidRPr="00262DB0">
        <w:rPr>
          <w:rFonts w:ascii="Times New Roman" w:hAnsi="Times New Roman"/>
          <w:sz w:val="28"/>
          <w:szCs w:val="28"/>
        </w:rPr>
        <w:t>……………………………………………………………………………….4</w:t>
      </w:r>
    </w:p>
    <w:p w:rsidR="008158DB" w:rsidRPr="00262DB0" w:rsidRDefault="008158DB" w:rsidP="00437510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1.1. Необходимость разработки нового положения об оказании ветеринарных услуг……………………………………………………………….4</w:t>
      </w:r>
    </w:p>
    <w:p w:rsidR="008158DB" w:rsidRPr="00262DB0" w:rsidRDefault="008158DB" w:rsidP="00437510">
      <w:pPr>
        <w:shd w:val="clear" w:color="auto" w:fill="FFFFFF"/>
        <w:ind w:firstLine="60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62DB0">
        <w:rPr>
          <w:rFonts w:ascii="Times New Roman" w:hAnsi="Times New Roman"/>
          <w:bCs/>
          <w:sz w:val="28"/>
          <w:szCs w:val="28"/>
        </w:rPr>
        <w:t>1.2. Общие положения об оказании платных услуг ………...……………5</w:t>
      </w:r>
    </w:p>
    <w:p w:rsidR="008158DB" w:rsidRPr="00262DB0" w:rsidRDefault="008158DB" w:rsidP="00437510">
      <w:pPr>
        <w:shd w:val="clear" w:color="auto" w:fill="FFFFFF"/>
        <w:ind w:firstLine="60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62DB0">
        <w:rPr>
          <w:rFonts w:ascii="Times New Roman" w:hAnsi="Times New Roman"/>
          <w:bCs/>
          <w:sz w:val="28"/>
          <w:szCs w:val="28"/>
        </w:rPr>
        <w:t>1.3. Обязанности Исполнителя при оказании услуг………...…………….7</w:t>
      </w:r>
    </w:p>
    <w:p w:rsidR="008158DB" w:rsidRPr="00262DB0" w:rsidRDefault="008158DB" w:rsidP="00437510">
      <w:pPr>
        <w:shd w:val="clear" w:color="auto" w:fill="FFFFFF"/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lastRenderedPageBreak/>
        <w:t>1.4. Обязанности Потребителя ветеринарных услуг.</w:t>
      </w:r>
      <w:r w:rsidRPr="00262DB0">
        <w:rPr>
          <w:rFonts w:ascii="Times New Roman" w:hAnsi="Times New Roman"/>
          <w:bCs/>
          <w:sz w:val="28"/>
          <w:szCs w:val="28"/>
        </w:rPr>
        <w:t xml:space="preserve"> ………...…………..8</w:t>
      </w:r>
    </w:p>
    <w:p w:rsidR="008158DB" w:rsidRPr="00262DB0" w:rsidRDefault="008158DB" w:rsidP="00437510">
      <w:pPr>
        <w:shd w:val="clear" w:color="auto" w:fill="FFFFFF"/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Cs/>
          <w:sz w:val="28"/>
          <w:szCs w:val="28"/>
        </w:rPr>
        <w:t>1.5. Порядок приема и оформления заказов на ветеринарные работы…..9</w:t>
      </w:r>
    </w:p>
    <w:p w:rsidR="008158DB" w:rsidRPr="00262DB0" w:rsidRDefault="008158DB" w:rsidP="00437510">
      <w:pPr>
        <w:shd w:val="clear" w:color="auto" w:fill="FFFFFF"/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Cs/>
          <w:sz w:val="28"/>
          <w:szCs w:val="28"/>
        </w:rPr>
        <w:t>1.6. Порядок и формы оплаты услуг (работ) ………...………….………...9</w:t>
      </w:r>
    </w:p>
    <w:p w:rsidR="008158DB" w:rsidRPr="00262DB0" w:rsidRDefault="008158DB" w:rsidP="00437510">
      <w:pPr>
        <w:shd w:val="clear" w:color="auto" w:fill="FFFFFF"/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1.7. Нормативно-правовая база составления Прейскуранта</w:t>
      </w:r>
      <w:r w:rsidRPr="00262DB0">
        <w:rPr>
          <w:rFonts w:ascii="Times New Roman" w:hAnsi="Times New Roman"/>
          <w:bCs/>
          <w:sz w:val="28"/>
          <w:szCs w:val="28"/>
        </w:rPr>
        <w:t>……….........10</w:t>
      </w:r>
    </w:p>
    <w:p w:rsidR="008158DB" w:rsidRPr="00262DB0" w:rsidRDefault="008158DB" w:rsidP="00437510">
      <w:pPr>
        <w:shd w:val="clear" w:color="auto" w:fill="FFFFFF"/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1.8. Методика расчета цен на ветеринарные услуги</w:t>
      </w:r>
      <w:r w:rsidRPr="00262DB0">
        <w:rPr>
          <w:rFonts w:ascii="Times New Roman" w:hAnsi="Times New Roman"/>
          <w:bCs/>
          <w:sz w:val="28"/>
          <w:szCs w:val="28"/>
        </w:rPr>
        <w:t>………...…………..12</w:t>
      </w:r>
    </w:p>
    <w:p w:rsidR="008158DB" w:rsidRPr="00262DB0" w:rsidRDefault="008158DB" w:rsidP="0043751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Раздел 2. Расчеты и нормативный материал к разделу «Лечебно-профилактическая и консультационная деятельность» (продуктивные животные)</w:t>
      </w:r>
      <w:r w:rsidRPr="00262DB0">
        <w:rPr>
          <w:rFonts w:ascii="Times New Roman" w:hAnsi="Times New Roman"/>
          <w:bCs/>
          <w:sz w:val="28"/>
          <w:szCs w:val="28"/>
        </w:rPr>
        <w:t>.…………...………….…………...………….…………...………….1</w:t>
      </w:r>
      <w:r w:rsidR="00B6447D">
        <w:rPr>
          <w:rFonts w:ascii="Times New Roman" w:hAnsi="Times New Roman"/>
          <w:bCs/>
          <w:sz w:val="28"/>
          <w:szCs w:val="28"/>
        </w:rPr>
        <w:t>8</w:t>
      </w:r>
    </w:p>
    <w:p w:rsidR="008158DB" w:rsidRPr="00262DB0" w:rsidRDefault="008158DB" w:rsidP="00437510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2.1 Расчет стоимости ветеринарных услуг по продуктивным животным</w:t>
      </w:r>
      <w:r w:rsidRPr="00262DB0">
        <w:rPr>
          <w:rFonts w:ascii="Times New Roman" w:hAnsi="Times New Roman"/>
          <w:bCs/>
          <w:sz w:val="28"/>
          <w:szCs w:val="28"/>
        </w:rPr>
        <w:t>………...………….………………...………….………………...……1</w:t>
      </w:r>
      <w:r w:rsidR="00B6447D">
        <w:rPr>
          <w:rFonts w:ascii="Times New Roman" w:hAnsi="Times New Roman"/>
          <w:bCs/>
          <w:sz w:val="28"/>
          <w:szCs w:val="28"/>
        </w:rPr>
        <w:t>8</w:t>
      </w:r>
    </w:p>
    <w:p w:rsidR="008158DB" w:rsidRPr="00262DB0" w:rsidRDefault="008158DB" w:rsidP="00437510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2.2 Примечания к разделу «Лечебно-профилактическая и консультационная деятельность» (продуктивные животные).</w:t>
      </w:r>
      <w:r w:rsidRPr="00262DB0">
        <w:rPr>
          <w:rFonts w:ascii="Times New Roman" w:hAnsi="Times New Roman"/>
          <w:bCs/>
          <w:sz w:val="28"/>
          <w:szCs w:val="28"/>
        </w:rPr>
        <w:t xml:space="preserve"> ………………2</w:t>
      </w:r>
      <w:r w:rsidR="00B6447D">
        <w:rPr>
          <w:rFonts w:ascii="Times New Roman" w:hAnsi="Times New Roman"/>
          <w:bCs/>
          <w:sz w:val="28"/>
          <w:szCs w:val="28"/>
        </w:rPr>
        <w:t>9</w:t>
      </w:r>
    </w:p>
    <w:p w:rsidR="008158DB" w:rsidRPr="00262DB0" w:rsidRDefault="008158DB" w:rsidP="00437510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2.2.1 Норматив заработной платы для установления расценок на услуги……………………………………………………………………………..</w:t>
      </w:r>
      <w:r w:rsidR="00B6447D">
        <w:rPr>
          <w:rFonts w:ascii="Times New Roman" w:hAnsi="Times New Roman"/>
          <w:sz w:val="28"/>
          <w:szCs w:val="28"/>
        </w:rPr>
        <w:t>31</w:t>
      </w:r>
    </w:p>
    <w:p w:rsidR="008158DB" w:rsidRPr="00262DB0" w:rsidRDefault="008158DB" w:rsidP="004375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2.2.2 Расчет цены на оказание платной услуги (образец бланка)……….</w:t>
      </w:r>
      <w:r w:rsidR="00B6447D">
        <w:rPr>
          <w:rFonts w:ascii="Times New Roman" w:hAnsi="Times New Roman"/>
          <w:sz w:val="28"/>
          <w:szCs w:val="28"/>
        </w:rPr>
        <w:t>31</w:t>
      </w:r>
    </w:p>
    <w:p w:rsidR="008158DB" w:rsidRPr="00262DB0" w:rsidRDefault="008158DB" w:rsidP="00437510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2.3 Хронометражные наблюдения к разделу «Лечебно-профилактическая и консультационная деятельность» (продуктивные животные)…………..…………………………………………………………….</w:t>
      </w:r>
      <w:r w:rsidR="00B6447D">
        <w:rPr>
          <w:rFonts w:ascii="Times New Roman" w:hAnsi="Times New Roman"/>
          <w:sz w:val="28"/>
          <w:szCs w:val="28"/>
        </w:rPr>
        <w:t>32</w:t>
      </w:r>
    </w:p>
    <w:p w:rsidR="008158DB" w:rsidRPr="00262DB0" w:rsidRDefault="008158DB" w:rsidP="004375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Раздел 3. Расчеты и нормативный материал к разделу «Лечебно-профилактическая и консультационная деятельность» (непродуктивные животные)</w:t>
      </w:r>
      <w:r w:rsidRPr="00262DB0">
        <w:rPr>
          <w:rFonts w:ascii="Times New Roman" w:hAnsi="Times New Roman"/>
          <w:sz w:val="28"/>
          <w:szCs w:val="28"/>
        </w:rPr>
        <w:t>.…….…….…….…….…….…….…….…….…….…….…….…….</w:t>
      </w:r>
      <w:r w:rsidR="00B6447D">
        <w:rPr>
          <w:rFonts w:ascii="Times New Roman" w:hAnsi="Times New Roman"/>
          <w:sz w:val="28"/>
          <w:szCs w:val="28"/>
        </w:rPr>
        <w:t>42</w:t>
      </w:r>
    </w:p>
    <w:p w:rsidR="008158DB" w:rsidRPr="00262DB0" w:rsidRDefault="008158DB" w:rsidP="00437510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3.1 Расчет стоимости ветеринарных услуг по непродуктивным животным………………………………………………………………………...</w:t>
      </w:r>
      <w:r w:rsidR="00B6447D">
        <w:rPr>
          <w:rFonts w:ascii="Times New Roman" w:hAnsi="Times New Roman"/>
          <w:sz w:val="28"/>
          <w:szCs w:val="28"/>
        </w:rPr>
        <w:t>42</w:t>
      </w:r>
    </w:p>
    <w:p w:rsidR="008158DB" w:rsidRPr="00262DB0" w:rsidRDefault="008158DB" w:rsidP="00437510">
      <w:pPr>
        <w:shd w:val="clear" w:color="auto" w:fill="FFFFFF"/>
        <w:ind w:firstLine="60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62DB0">
        <w:rPr>
          <w:rFonts w:ascii="Times New Roman" w:hAnsi="Times New Roman"/>
          <w:bCs/>
          <w:sz w:val="28"/>
          <w:szCs w:val="28"/>
        </w:rPr>
        <w:t xml:space="preserve">3.2 Примечания к разделу </w:t>
      </w:r>
      <w:r w:rsidRPr="00262DB0">
        <w:rPr>
          <w:rFonts w:ascii="Times New Roman" w:hAnsi="Times New Roman"/>
          <w:sz w:val="28"/>
          <w:szCs w:val="28"/>
        </w:rPr>
        <w:t>«Лечебно-профилактическая и консультационная деятельность» (непродуктивные животные)……………..</w:t>
      </w:r>
      <w:r w:rsidR="00B6447D">
        <w:rPr>
          <w:rFonts w:ascii="Times New Roman" w:hAnsi="Times New Roman"/>
          <w:sz w:val="28"/>
          <w:szCs w:val="28"/>
        </w:rPr>
        <w:t>50</w:t>
      </w:r>
    </w:p>
    <w:p w:rsidR="008158DB" w:rsidRPr="00262DB0" w:rsidRDefault="008158DB" w:rsidP="00437510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3.3 Хронометражные наблюдения к разделу «Лечебно-профилактическая и консультационная деятельность» (непродуктивные животные)………………………………………………………………………...</w:t>
      </w:r>
      <w:r w:rsidR="00B6447D">
        <w:rPr>
          <w:rFonts w:ascii="Times New Roman" w:hAnsi="Times New Roman"/>
          <w:sz w:val="28"/>
          <w:szCs w:val="28"/>
        </w:rPr>
        <w:t>52</w:t>
      </w:r>
    </w:p>
    <w:p w:rsidR="008158DB" w:rsidRPr="00262DB0" w:rsidRDefault="008158DB" w:rsidP="0043751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Раздел 4. Расчеты и нормативный материал к разделу «Ветеринарно-санитарная экспертиза»</w:t>
      </w:r>
      <w:r w:rsidRPr="00262DB0">
        <w:rPr>
          <w:rFonts w:ascii="Times New Roman" w:hAnsi="Times New Roman"/>
          <w:sz w:val="28"/>
          <w:szCs w:val="28"/>
        </w:rPr>
        <w:t>.…………….…………….…………..........................5</w:t>
      </w:r>
      <w:r w:rsidR="00B6447D">
        <w:rPr>
          <w:rFonts w:ascii="Times New Roman" w:hAnsi="Times New Roman"/>
          <w:sz w:val="28"/>
          <w:szCs w:val="28"/>
        </w:rPr>
        <w:t>6</w:t>
      </w:r>
    </w:p>
    <w:p w:rsidR="008158DB" w:rsidRPr="00262DB0" w:rsidRDefault="008158DB" w:rsidP="00437510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4.1  Расчет стоимости услуг на проведение ветеринарно-санитарной экспертизы…………….…………….…………….…………….…………….….5</w:t>
      </w:r>
      <w:r w:rsidR="00B6447D">
        <w:rPr>
          <w:rFonts w:ascii="Times New Roman" w:hAnsi="Times New Roman"/>
          <w:sz w:val="28"/>
          <w:szCs w:val="28"/>
        </w:rPr>
        <w:t>7</w:t>
      </w:r>
    </w:p>
    <w:p w:rsidR="008158DB" w:rsidRPr="00262DB0" w:rsidRDefault="008158DB" w:rsidP="00437510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4.2 Примечания к разделу «Ветеринарно-санитарная экспертиза»…….6</w:t>
      </w:r>
      <w:r w:rsidR="00B6447D">
        <w:rPr>
          <w:rFonts w:ascii="Times New Roman" w:hAnsi="Times New Roman"/>
          <w:sz w:val="28"/>
          <w:szCs w:val="28"/>
        </w:rPr>
        <w:t>8</w:t>
      </w:r>
    </w:p>
    <w:p w:rsidR="008158DB" w:rsidRPr="00262DB0" w:rsidRDefault="008158DB" w:rsidP="00437510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4.3 Хронометражные наблюдения к разделу «Ветеринарно-санитарная экспертиза»…………….……………. …….…….…….…….…………………..7</w:t>
      </w:r>
      <w:r w:rsidR="00B6447D">
        <w:rPr>
          <w:rFonts w:ascii="Times New Roman" w:hAnsi="Times New Roman"/>
          <w:sz w:val="28"/>
          <w:szCs w:val="28"/>
        </w:rPr>
        <w:t>1</w:t>
      </w:r>
    </w:p>
    <w:p w:rsidR="008158DB" w:rsidRPr="00262DB0" w:rsidRDefault="008158DB" w:rsidP="00437510">
      <w:pPr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Раздел 5. Прейскурант цен на платные ветеринарные услуги, оказываемые ГКУ «Кабардино-Балкарский центр ветеринарной медицины»</w:t>
      </w:r>
      <w:r w:rsidR="00845A99">
        <w:rPr>
          <w:rFonts w:ascii="Times New Roman" w:hAnsi="Times New Roman"/>
          <w:sz w:val="28"/>
          <w:szCs w:val="28"/>
        </w:rPr>
        <w:t>…………….…………….…………….…………….………………77</w:t>
      </w:r>
    </w:p>
    <w:p w:rsidR="008158DB" w:rsidRPr="00262DB0" w:rsidRDefault="008158DB" w:rsidP="00437510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5.1 Прейскурант цен на ветеринарные услуги по продуктивным животным</w:t>
      </w:r>
      <w:r w:rsidR="00845A99">
        <w:rPr>
          <w:rFonts w:ascii="Times New Roman" w:hAnsi="Times New Roman"/>
          <w:sz w:val="28"/>
          <w:szCs w:val="28"/>
        </w:rPr>
        <w:t>………………………………………………………………………...77</w:t>
      </w:r>
    </w:p>
    <w:p w:rsidR="008158DB" w:rsidRPr="00262DB0" w:rsidRDefault="008158DB" w:rsidP="00437510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5.2 Прейскурант цен на ветеринарные услуги по непродуктивным животным………………………………………………………………………...83</w:t>
      </w:r>
    </w:p>
    <w:p w:rsidR="008158DB" w:rsidRPr="00262DB0" w:rsidRDefault="008158DB" w:rsidP="00437510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5.3 Прейскурант цен на проведение ветеринарно-санитарной экспертизы …………………………………………………………………………………….87</w:t>
      </w:r>
    </w:p>
    <w:p w:rsidR="008158DB" w:rsidRPr="00262DB0" w:rsidRDefault="008158DB" w:rsidP="00437510">
      <w:pPr>
        <w:jc w:val="both"/>
      </w:pPr>
      <w:r w:rsidRPr="00262DB0">
        <w:rPr>
          <w:rFonts w:ascii="Times New Roman" w:hAnsi="Times New Roman"/>
          <w:b/>
          <w:caps/>
          <w:sz w:val="28"/>
          <w:szCs w:val="28"/>
        </w:rPr>
        <w:t>Приложение</w:t>
      </w:r>
      <w:r w:rsidRPr="00262DB0">
        <w:rPr>
          <w:rFonts w:ascii="Times New Roman" w:hAnsi="Times New Roman"/>
          <w:caps/>
          <w:sz w:val="28"/>
          <w:szCs w:val="28"/>
        </w:rPr>
        <w:t>.</w:t>
      </w:r>
      <w:r w:rsidR="00845A99">
        <w:rPr>
          <w:rFonts w:ascii="Times New Roman" w:hAnsi="Times New Roman"/>
          <w:sz w:val="28"/>
          <w:szCs w:val="28"/>
        </w:rPr>
        <w:t>…………….…………….…………….…………….………..92</w:t>
      </w:r>
    </w:p>
    <w:p w:rsidR="008158DB" w:rsidRPr="007B3C00" w:rsidRDefault="008158DB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7B3C00">
        <w:rPr>
          <w:rFonts w:ascii="Times New Roman" w:hAnsi="Times New Roman"/>
          <w:b/>
          <w:sz w:val="28"/>
          <w:szCs w:val="28"/>
        </w:rPr>
        <w:lastRenderedPageBreak/>
        <w:t xml:space="preserve">Раздел 1. Общее положение об оказании </w:t>
      </w:r>
      <w:proofErr w:type="gramStart"/>
      <w:r w:rsidRPr="007B3C00">
        <w:rPr>
          <w:rFonts w:ascii="Times New Roman" w:hAnsi="Times New Roman"/>
          <w:b/>
          <w:sz w:val="28"/>
          <w:szCs w:val="28"/>
        </w:rPr>
        <w:t>возмездных</w:t>
      </w:r>
      <w:proofErr w:type="gramEnd"/>
    </w:p>
    <w:p w:rsidR="008158DB" w:rsidRPr="007B3C00" w:rsidRDefault="008158DB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7B3C00">
        <w:rPr>
          <w:rFonts w:ascii="Times New Roman" w:hAnsi="Times New Roman"/>
          <w:b/>
          <w:sz w:val="28"/>
          <w:szCs w:val="28"/>
        </w:rPr>
        <w:t>ветеринарных услуг.</w:t>
      </w:r>
    </w:p>
    <w:p w:rsidR="008158DB" w:rsidRPr="007B3C0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8158DB" w:rsidRPr="007B3C00" w:rsidRDefault="008158DB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7B3C00">
        <w:rPr>
          <w:rFonts w:ascii="Times New Roman" w:hAnsi="Times New Roman"/>
          <w:b/>
          <w:sz w:val="28"/>
          <w:szCs w:val="28"/>
        </w:rPr>
        <w:t>1.1. Необходимость разработки нового положения об оказании ветеринарных услуг.</w:t>
      </w:r>
    </w:p>
    <w:p w:rsidR="008158DB" w:rsidRPr="007B3C00" w:rsidRDefault="008158DB" w:rsidP="0043751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Государственное казенное учреждение «Кабардино-Балкарский центр ветеринарной медицины» (далее «ГКУ КБЦВМ») выполняет </w:t>
      </w:r>
      <w:r w:rsidR="006362B2" w:rsidRPr="00262DB0">
        <w:rPr>
          <w:rFonts w:ascii="Times New Roman" w:hAnsi="Times New Roman"/>
          <w:sz w:val="28"/>
          <w:szCs w:val="28"/>
        </w:rPr>
        <w:t>государственное</w:t>
      </w:r>
      <w:r w:rsidRPr="00262DB0">
        <w:rPr>
          <w:rFonts w:ascii="Times New Roman" w:hAnsi="Times New Roman"/>
          <w:sz w:val="28"/>
          <w:szCs w:val="28"/>
        </w:rPr>
        <w:t xml:space="preserve"> задание в целях обеспечения реализации полномочий, функций и задач, предусмотренных законодательством Российской Федерации в области ветеринарии, в том числе выполняет работы, оказывает услуги, относящиеся к его основным видам деятельности на платной основе. К ним относятся профилактика и лечение инфекционных и паразитарных болезней, </w:t>
      </w:r>
      <w:r w:rsidR="006362B2" w:rsidRPr="00262DB0">
        <w:rPr>
          <w:rFonts w:ascii="Times New Roman" w:hAnsi="Times New Roman"/>
          <w:sz w:val="28"/>
          <w:szCs w:val="28"/>
        </w:rPr>
        <w:t>незаразные</w:t>
      </w:r>
      <w:r w:rsidRPr="00262DB0">
        <w:rPr>
          <w:rFonts w:ascii="Times New Roman" w:hAnsi="Times New Roman"/>
          <w:sz w:val="28"/>
          <w:szCs w:val="28"/>
        </w:rPr>
        <w:t xml:space="preserve"> заболевания, ветеринарно-санитарная экспертиза животноводческой продукции и сырья, фиксация животных и другие вспомогательные работы.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К настоящему времени в реализации обозначенных выше полномочий возникли определенные проблемы. Значительных противоречий в перечнях услуг и расценках на них в филиалах ГКУ не существует. Однако в отдельных случаях цены на ветеринарные работы в районах республики могут не совпадать. Это связано с различиями удельного веса участия соответствующей категории исполнителей в том или ином виде услуг, различным темпом выполнения ветеринарных работ, случаями неоптимального состава групп специалистов и распределения функций между ними, что приводит к непониманию населения и хозяйствующих субъектов. В связи с этим ГКУ КБЦВМ принято решение о разработке нового положения (далее – Положение) с учетом накопившихся в последние годы изменениями в сфере выполнения платных ветеринарных работ: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1.</w:t>
      </w:r>
      <w:r w:rsidRPr="00262DB0">
        <w:rPr>
          <w:rFonts w:ascii="Times New Roman" w:hAnsi="Times New Roman"/>
          <w:sz w:val="28"/>
          <w:szCs w:val="28"/>
        </w:rPr>
        <w:t xml:space="preserve"> С августа 2018 года введено в действие положение Евразийской экономической комиссии (ЕЭК) о максимально допустимых уровнях остатков ветеринарных средств, которые могут содержаться в не переработанных продуктах животного происхождения.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2.</w:t>
      </w:r>
      <w:r w:rsidRPr="00262DB0">
        <w:rPr>
          <w:rFonts w:ascii="Times New Roman" w:hAnsi="Times New Roman"/>
          <w:sz w:val="28"/>
          <w:szCs w:val="28"/>
        </w:rPr>
        <w:t xml:space="preserve"> Существенно расширился спектр оказываемых ветеринарных услуг потребителям, в том числе высокотехнологичных.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3.</w:t>
      </w:r>
      <w:r w:rsidRPr="00262DB0">
        <w:rPr>
          <w:rFonts w:ascii="Times New Roman" w:hAnsi="Times New Roman"/>
          <w:sz w:val="28"/>
          <w:szCs w:val="28"/>
        </w:rPr>
        <w:t xml:space="preserve"> Усовершенствованы методы лабораторной диагностики болезней животных и фитосанитарных показателей, расценки на которые отсутствуют в действующем Положении.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4.</w:t>
      </w:r>
      <w:r w:rsidRPr="00262DB0">
        <w:rPr>
          <w:rFonts w:ascii="Times New Roman" w:hAnsi="Times New Roman"/>
          <w:sz w:val="28"/>
          <w:szCs w:val="28"/>
        </w:rPr>
        <w:t xml:space="preserve"> В производство поступили новые высокоэффективные средства химической защиты, животных.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5.</w:t>
      </w:r>
      <w:r w:rsidRPr="00262DB0">
        <w:rPr>
          <w:rFonts w:ascii="Times New Roman" w:hAnsi="Times New Roman"/>
          <w:sz w:val="28"/>
          <w:szCs w:val="28"/>
        </w:rPr>
        <w:t xml:space="preserve"> За предыдущие годы ряд нормативно-правовых актов, использовавшихся в ценообразовании на услуги в качестве базовых, отменены или в значительной степени скорректированы.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6.</w:t>
      </w:r>
      <w:r w:rsidRPr="00262DB0">
        <w:rPr>
          <w:rFonts w:ascii="Times New Roman" w:hAnsi="Times New Roman"/>
          <w:sz w:val="28"/>
          <w:szCs w:val="28"/>
        </w:rPr>
        <w:t xml:space="preserve"> Расширился список подконтрольных ГКУ КБЦВМ веществ в животноводческой продукции. К настоящему времени список включает в себя 72 группы препаратов (вместо 6 раннее), в основном – антибиотики.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lastRenderedPageBreak/>
        <w:t>Указанные изменения неизбежно вызывают необходимость роста расценок на услуги. Вопреки данной тенденции в настоящем Положении максимально учтена социальная значимость ветеринарных работ, низкая платежеспособность сельских жителей, стратегическая необходимость поддержки фермерства, малого предпринимательства и промышленного животноводства в республике. Руководство учреждения рассчитывает на то, что новый прейскурант (далее – Прейскурант) повысит доступность ветеринарных услуг и удовлетворит расширившиеся в последние годы запросы потребителей на разнообразные работы в данной сфере.</w:t>
      </w:r>
    </w:p>
    <w:p w:rsidR="008158DB" w:rsidRPr="00262DB0" w:rsidRDefault="008158DB" w:rsidP="007B3C0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shd w:val="clear" w:color="auto" w:fill="FFFFFF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1.2. Общие положения об оказании платных услуг</w:t>
      </w:r>
    </w:p>
    <w:p w:rsidR="008158DB" w:rsidRPr="007B3C00" w:rsidRDefault="008158DB" w:rsidP="00437510">
      <w:pPr>
        <w:shd w:val="clear" w:color="auto" w:fill="FFFFFF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158DB" w:rsidRPr="00262DB0" w:rsidRDefault="008158DB" w:rsidP="0043751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2.1.</w:t>
      </w:r>
      <w:r w:rsidRPr="00262DB0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Законом Российской Федерации </w:t>
      </w:r>
      <w:r w:rsidRPr="00262DB0">
        <w:rPr>
          <w:rFonts w:ascii="Times New Roman" w:hAnsi="Times New Roman"/>
          <w:b/>
          <w:sz w:val="28"/>
          <w:szCs w:val="28"/>
        </w:rPr>
        <w:t>«</w:t>
      </w:r>
      <w:hyperlink r:id="rId11" w:tgtFrame="_blank" w:tooltip="Закон - О Защите прав потребителей" w:history="1">
        <w:r w:rsidRPr="00262DB0">
          <w:rPr>
            <w:rFonts w:ascii="Times New Roman" w:hAnsi="Times New Roman"/>
            <w:b/>
            <w:bCs/>
            <w:sz w:val="28"/>
            <w:szCs w:val="28"/>
          </w:rPr>
          <w:t>О защите прав потребителей</w:t>
        </w:r>
      </w:hyperlink>
      <w:r w:rsidRPr="00262DB0">
        <w:rPr>
          <w:rFonts w:ascii="Times New Roman" w:hAnsi="Times New Roman"/>
          <w:b/>
          <w:sz w:val="28"/>
          <w:szCs w:val="28"/>
        </w:rPr>
        <w:t>»</w:t>
      </w:r>
      <w:r w:rsidRPr="00262DB0">
        <w:rPr>
          <w:rFonts w:ascii="Times New Roman" w:hAnsi="Times New Roman"/>
          <w:sz w:val="28"/>
          <w:szCs w:val="28"/>
        </w:rPr>
        <w:t xml:space="preserve"> и Законом Российской Федерации </w:t>
      </w:r>
      <w:r w:rsidRPr="00262DB0">
        <w:rPr>
          <w:rFonts w:ascii="Times New Roman" w:hAnsi="Times New Roman"/>
          <w:b/>
          <w:sz w:val="28"/>
          <w:szCs w:val="28"/>
        </w:rPr>
        <w:t>"О ветеринарии"</w:t>
      </w:r>
      <w:r w:rsidRPr="00262DB0">
        <w:rPr>
          <w:rFonts w:ascii="Times New Roman" w:hAnsi="Times New Roman"/>
          <w:sz w:val="28"/>
          <w:szCs w:val="28"/>
        </w:rPr>
        <w:t xml:space="preserve"> и регулируют отношения, возникающие между участниками платных ветеринарных услуг. </w:t>
      </w:r>
      <w:proofErr w:type="gramStart"/>
      <w:r w:rsidRPr="00262DB0">
        <w:rPr>
          <w:rFonts w:ascii="Times New Roman" w:hAnsi="Times New Roman"/>
          <w:sz w:val="28"/>
          <w:szCs w:val="28"/>
        </w:rPr>
        <w:t xml:space="preserve">В Положении применяются следующие основные понятия:  </w:t>
      </w:r>
      <w:r w:rsidRPr="00262DB0">
        <w:rPr>
          <w:rFonts w:ascii="Times New Roman" w:hAnsi="Times New Roman"/>
          <w:b/>
          <w:bCs/>
          <w:sz w:val="28"/>
          <w:szCs w:val="28"/>
        </w:rPr>
        <w:t xml:space="preserve">"потребитель" – </w:t>
      </w:r>
      <w:r w:rsidRPr="00262DB0">
        <w:rPr>
          <w:rFonts w:ascii="Times New Roman" w:hAnsi="Times New Roman"/>
          <w:bCs/>
          <w:sz w:val="28"/>
          <w:szCs w:val="28"/>
        </w:rPr>
        <w:t>(далее – Потребитель)</w:t>
      </w:r>
      <w:r w:rsidRPr="00262D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2DB0">
        <w:rPr>
          <w:rFonts w:ascii="Times New Roman" w:hAnsi="Times New Roman"/>
          <w:bCs/>
          <w:sz w:val="28"/>
          <w:szCs w:val="28"/>
        </w:rPr>
        <w:t>физическое или юридическое лицо,</w:t>
      </w:r>
      <w:r w:rsidRPr="00262DB0">
        <w:rPr>
          <w:rFonts w:ascii="Times New Roman" w:hAnsi="Times New Roman"/>
          <w:sz w:val="28"/>
          <w:szCs w:val="28"/>
        </w:rPr>
        <w:t xml:space="preserve"> имеющие намерение заказать, либо заказывающий, приобретающий или использующий ветеринарные услуги для личных, семейных, домашних и иных нужд;  </w:t>
      </w:r>
      <w:r w:rsidRPr="00262DB0">
        <w:rPr>
          <w:rFonts w:ascii="Times New Roman" w:hAnsi="Times New Roman"/>
          <w:b/>
          <w:bCs/>
          <w:sz w:val="28"/>
          <w:szCs w:val="28"/>
        </w:rPr>
        <w:t xml:space="preserve">"исполнитель" </w:t>
      </w:r>
      <w:r w:rsidRPr="00262DB0">
        <w:rPr>
          <w:rFonts w:ascii="Times New Roman" w:hAnsi="Times New Roman"/>
          <w:bCs/>
          <w:sz w:val="28"/>
          <w:szCs w:val="28"/>
        </w:rPr>
        <w:t>(далее – Исполнитель)</w:t>
      </w:r>
      <w:r w:rsidRPr="00262D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2DB0">
        <w:rPr>
          <w:rFonts w:ascii="Times New Roman" w:hAnsi="Times New Roman"/>
          <w:sz w:val="28"/>
          <w:szCs w:val="28"/>
        </w:rPr>
        <w:t>– ГКУ КБЦВМ и его филиалы, оказывающие ветеринарные услуги Потребителям по возмездному договору.</w:t>
      </w:r>
      <w:proofErr w:type="gramEnd"/>
    </w:p>
    <w:p w:rsidR="008158DB" w:rsidRPr="00262DB0" w:rsidRDefault="008158DB" w:rsidP="0043751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В качестве платных ветеринарных услуг в Положении </w:t>
      </w:r>
      <w:proofErr w:type="gramStart"/>
      <w:r w:rsidRPr="00262DB0">
        <w:rPr>
          <w:rFonts w:ascii="Times New Roman" w:hAnsi="Times New Roman"/>
          <w:sz w:val="28"/>
          <w:szCs w:val="28"/>
        </w:rPr>
        <w:t>обозначены</w:t>
      </w:r>
      <w:proofErr w:type="gramEnd"/>
      <w:r w:rsidRPr="00262DB0">
        <w:rPr>
          <w:rFonts w:ascii="Times New Roman" w:hAnsi="Times New Roman"/>
          <w:sz w:val="28"/>
          <w:szCs w:val="28"/>
        </w:rPr>
        <w:t>: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DB0">
        <w:rPr>
          <w:rFonts w:ascii="Times New Roman" w:hAnsi="Times New Roman"/>
          <w:sz w:val="28"/>
          <w:szCs w:val="28"/>
        </w:rPr>
        <w:t>- клинические, лечебно-профилактические, ветеринарно-санитарные, терапевтические, хирургические, акушерско-гинекологические, противоэпизоотические мероприятия, иммунизация (активная, пассивная), дезинфекция, дезинсекция, дератизация, дегельминтизация; </w:t>
      </w:r>
      <w:proofErr w:type="gramEnd"/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DB0">
        <w:rPr>
          <w:rFonts w:ascii="Times New Roman" w:hAnsi="Times New Roman"/>
          <w:sz w:val="28"/>
          <w:szCs w:val="28"/>
        </w:rPr>
        <w:t>- все виды лабораторных исследований, проведение ветеринарно-санитарной экспертизы продовольственного сырья и пищевых продуктов животного происхождения, пищевых продуктов животного и растительного происхождения непромышленного изготовления, предназначенных для продажи на продовольственных региональной и национальной рынках, а также некачественных и опасных в ветеринарном отношении пищевых продуктов животного происхождения; </w:t>
      </w:r>
      <w:proofErr w:type="gramEnd"/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исследования и другие ветеринарные мероприятия, связанные с продажей племенных животных, с участием их в выставках и соревнованиях;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пчел и их транспортировкой;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консультации (рекомендации, советы) по вопросам диагностики, лечения, профилактики болезней всех видов животных и технологии их содержания;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кремация, эвтаназия и другие специфические ветеринарные услуги.</w:t>
      </w:r>
    </w:p>
    <w:p w:rsidR="008158DB" w:rsidRPr="00262DB0" w:rsidRDefault="008158DB" w:rsidP="0043751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lastRenderedPageBreak/>
        <w:t>Действие настоящего Положения не распространяется на проведение лечебно-профилактических мероприятий при диагностике, профилактике и ликвидации болезней, особо опасных для человека и животных, а также при осуществлении государственного ветеринарного надзора на территории Кабардино-Балкарской Республики.</w:t>
      </w:r>
    </w:p>
    <w:p w:rsidR="008158DB" w:rsidRPr="00262DB0" w:rsidRDefault="008158DB" w:rsidP="007B3C00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shd w:val="clear" w:color="auto" w:fill="FFFFFF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1.3. Обязанности Исполнителя при оказании услуг</w:t>
      </w:r>
    </w:p>
    <w:p w:rsidR="008158DB" w:rsidRPr="007B3C00" w:rsidRDefault="008158DB" w:rsidP="00437510">
      <w:pPr>
        <w:shd w:val="clear" w:color="auto" w:fill="FFFFFF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158DB" w:rsidRPr="00262DB0" w:rsidRDefault="008158DB" w:rsidP="0043751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1.</w:t>
      </w:r>
      <w:r w:rsidRPr="00262DB0">
        <w:rPr>
          <w:rFonts w:ascii="Times New Roman" w:hAnsi="Times New Roman"/>
          <w:sz w:val="28"/>
          <w:szCs w:val="28"/>
        </w:rPr>
        <w:t> Исполнитель обязан довести до сведения Потребителя фирменное наименование учреждения, место ее ближайшего нахождения его структурного подразделения (юридический адрес) и режим работы. Исполнитель размещает указанную информацию на вывеске.</w:t>
      </w:r>
    </w:p>
    <w:p w:rsidR="008158DB" w:rsidRPr="00262DB0" w:rsidRDefault="008158DB" w:rsidP="0043751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2.</w:t>
      </w:r>
      <w:r w:rsidRPr="00262DB0">
        <w:rPr>
          <w:rFonts w:ascii="Times New Roman" w:hAnsi="Times New Roman"/>
          <w:sz w:val="28"/>
          <w:szCs w:val="28"/>
        </w:rPr>
        <w:t> Исполнитель обязан предоставлять Потребителю информацию в наглядной и доступной форме об оказываемых ветеринарных услугах (выполняемых работах). Информация должна находиться в удобном для обозрения месте и в обязательном порядке содержать: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перечень основных видов платных ветеринарных услуг и формы их предоставления, Прейскурант на весь спектр работ; 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средства ветеринарного назначения, применяемые при оказании платных ветеринарных услуг;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образцы типового договора, квитанций, жетонов, расписок, талонов и других документов, удостоверяющих исполнение и оплату услуг (работ); 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сведения о льготах, предусмотренных для отдельных категорий потребителей в соответствии с законодательством Российской Федерации; 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нормативные документы по вопросам ветеринарного обслуживания животных;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сведения о региональном органе по защите прав Потребителей;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сведения о местонахождении организации, уполномоченной на принятие претензий от Потребителей (юридический адрес);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указание на конкретное лицо, которое будет оказывать ветеринарную услугу, и профессиональную информацию о нем, если это имеет значение исходя из характера работы.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3.</w:t>
      </w:r>
      <w:r w:rsidRPr="00262DB0">
        <w:rPr>
          <w:rFonts w:ascii="Times New Roman" w:hAnsi="Times New Roman"/>
          <w:sz w:val="28"/>
          <w:szCs w:val="28"/>
        </w:rPr>
        <w:t xml:space="preserve"> Исполнитель обеспечивает выбор высокоэффективных лекарственных препаратов и методов ветеринарного воздействия, исключающих отрицательное влияние на животных при диагностике, лечении и профилактике.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4.</w:t>
      </w:r>
      <w:r w:rsidRPr="00262DB0">
        <w:rPr>
          <w:rFonts w:ascii="Times New Roman" w:hAnsi="Times New Roman"/>
          <w:sz w:val="28"/>
          <w:szCs w:val="28"/>
        </w:rPr>
        <w:t xml:space="preserve"> Исполнитель гарантирует безопасность ветеринарных мероприятий для здоровья и продуктивности животных, жизни и здоровья Потребителя, а также окружающей среды.</w:t>
      </w:r>
    </w:p>
    <w:p w:rsidR="008158DB" w:rsidRPr="007B3C00" w:rsidRDefault="008158DB" w:rsidP="00437510">
      <w:pPr>
        <w:shd w:val="clear" w:color="auto" w:fill="FFFFFF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shd w:val="clear" w:color="auto" w:fill="FFFFFF"/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1.4. Обязанности Потребителя ветеринарных услуг.</w:t>
      </w:r>
    </w:p>
    <w:p w:rsidR="008158DB" w:rsidRPr="007B3C00" w:rsidRDefault="008158DB" w:rsidP="00437510">
      <w:pPr>
        <w:shd w:val="clear" w:color="auto" w:fill="FFFFFF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shd w:val="clear" w:color="auto" w:fill="FFFFFF"/>
        <w:ind w:firstLine="480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Потребитель обязан: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- предоставлять Исполнителю по его требованию животных для осмотра; 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lastRenderedPageBreak/>
        <w:t xml:space="preserve">- срочно сообщать </w:t>
      </w:r>
      <w:proofErr w:type="gramStart"/>
      <w:r w:rsidRPr="00262DB0">
        <w:rPr>
          <w:rFonts w:ascii="Times New Roman" w:hAnsi="Times New Roman"/>
          <w:sz w:val="28"/>
          <w:szCs w:val="28"/>
        </w:rPr>
        <w:t>о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всех случаях, связанных с внезапным падежом или одновременным массовым заболеванием животных, или об их необычном поведении;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принимать меры по изоляции животных, подозреваемых в заболевании, до прибытия Исполнителя;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производить реализацию мяса, молока, мясных и молочных продуктов, яиц и иных продуктов животноводства исключительно после проведения ветеринарно-санитарной экспертизы и получения заключения Исполнителя о пригодности их к использованию для пищевых целей;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строго доставлять трупы павших животных, а также продукты подворного убоя домашнего скота и птицы, непригодные в пищу человека и животных (</w:t>
      </w:r>
      <w:proofErr w:type="spellStart"/>
      <w:r w:rsidRPr="00262DB0">
        <w:rPr>
          <w:rFonts w:ascii="Times New Roman" w:hAnsi="Times New Roman"/>
          <w:sz w:val="28"/>
          <w:szCs w:val="28"/>
        </w:rPr>
        <w:t>конфискаты</w:t>
      </w:r>
      <w:proofErr w:type="spellEnd"/>
      <w:r w:rsidRPr="00262DB0">
        <w:rPr>
          <w:rFonts w:ascii="Times New Roman" w:hAnsi="Times New Roman"/>
          <w:sz w:val="28"/>
          <w:szCs w:val="28"/>
        </w:rPr>
        <w:t>), на ветеринарно-санитарные утилизационные пункты или скотомогильники для уничтожения;</w:t>
      </w:r>
    </w:p>
    <w:p w:rsidR="008158DB" w:rsidRPr="00262DB0" w:rsidRDefault="008158DB" w:rsidP="00437510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обеспечивать соответствующее содержание и кормление животных согласно зоогигиеническим требованиям, а также проведение обязательных лечебно-профилактических мероприятий в сроки, определенные инструкциями, наставлениями, рекомендациями по содержанию животных.</w:t>
      </w:r>
    </w:p>
    <w:p w:rsidR="008158DB" w:rsidRPr="00262DB0" w:rsidRDefault="008158DB" w:rsidP="007B3C0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1.5. Порядок приема и оформления заказов на ветеринарные работы</w:t>
      </w:r>
    </w:p>
    <w:p w:rsidR="008158DB" w:rsidRPr="007B3C00" w:rsidRDefault="008158DB" w:rsidP="0043751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158DB" w:rsidRPr="00262DB0" w:rsidRDefault="008158DB" w:rsidP="0043751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1.</w:t>
      </w:r>
      <w:r w:rsidRPr="00262DB0">
        <w:rPr>
          <w:rFonts w:ascii="Times New Roman" w:hAnsi="Times New Roman"/>
          <w:sz w:val="28"/>
          <w:szCs w:val="28"/>
        </w:rPr>
        <w:t> Исполнитель принимает заказы на платные ветеринарные услуги (работы), соответствующие сертифицированному профилю его профессиональной деятельности. </w:t>
      </w:r>
    </w:p>
    <w:p w:rsidR="008158DB" w:rsidRPr="00262DB0" w:rsidRDefault="008158DB" w:rsidP="0043751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2.</w:t>
      </w:r>
      <w:r w:rsidRPr="00262DB0">
        <w:rPr>
          <w:rFonts w:ascii="Times New Roman" w:hAnsi="Times New Roman"/>
          <w:sz w:val="28"/>
          <w:szCs w:val="28"/>
        </w:rPr>
        <w:t> Платные ветеринарные услуги оказываются Исполнителем на основе заключения договора (по образцу в приложении), оформления абонементного обслуживания или выдачи жетона, талона, кассового чека, квитанции или других документов установленного образца. </w:t>
      </w:r>
    </w:p>
    <w:p w:rsidR="008158DB" w:rsidRPr="00262DB0" w:rsidRDefault="008158DB" w:rsidP="0043751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3.</w:t>
      </w:r>
      <w:r w:rsidRPr="00262DB0">
        <w:rPr>
          <w:rFonts w:ascii="Times New Roman" w:hAnsi="Times New Roman"/>
          <w:sz w:val="28"/>
          <w:szCs w:val="28"/>
        </w:rPr>
        <w:t> Исполнитель обязан своевременно информировать Потребителя об обстоятельствах, зависящих от Потребителя, которые могут снизить качество оказываемой ветеринарной услуги или повлечь за собой невозможность ее завершения в срок. </w:t>
      </w:r>
    </w:p>
    <w:p w:rsidR="008158DB" w:rsidRPr="00262DB0" w:rsidRDefault="008158DB" w:rsidP="0043751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4.</w:t>
      </w:r>
      <w:r w:rsidRPr="00262DB0">
        <w:rPr>
          <w:rFonts w:ascii="Times New Roman" w:hAnsi="Times New Roman"/>
          <w:sz w:val="28"/>
          <w:szCs w:val="28"/>
        </w:rPr>
        <w:t xml:space="preserve"> Если Потребитель, несмотря на </w:t>
      </w:r>
      <w:proofErr w:type="gramStart"/>
      <w:r w:rsidRPr="00262DB0">
        <w:rPr>
          <w:rFonts w:ascii="Times New Roman" w:hAnsi="Times New Roman"/>
          <w:sz w:val="28"/>
          <w:szCs w:val="28"/>
        </w:rPr>
        <w:t>информирование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не соблюдает рекомендаций Исполнителя и не устранит иных обстоятельств, которые могут снизить качество оказываемой услуги, Исполнитель вправе расторгнуть договор о выполнении работы (оказании услуги) и потребовать полного возмещения понесенных издержек.</w:t>
      </w:r>
    </w:p>
    <w:p w:rsidR="008158DB" w:rsidRPr="00262DB0" w:rsidRDefault="008158DB" w:rsidP="007B3C00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1.6. Порядок и формы оплаты услуг (работ)</w:t>
      </w:r>
    </w:p>
    <w:p w:rsidR="008158DB" w:rsidRPr="007B3C00" w:rsidRDefault="008158DB" w:rsidP="0043751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158DB" w:rsidRPr="00262DB0" w:rsidRDefault="008158DB" w:rsidP="0043751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1.</w:t>
      </w:r>
      <w:r w:rsidRPr="00262DB0">
        <w:rPr>
          <w:rFonts w:ascii="Times New Roman" w:hAnsi="Times New Roman"/>
          <w:sz w:val="28"/>
          <w:szCs w:val="28"/>
        </w:rPr>
        <w:t> Форма оплаты оказываемой услуги определяется по соглашению между Потребителем и Исполнителем. На оказание ветеринарных услуг, предусмотренных договором, может быть составлена твердая или приблизительная смета.</w:t>
      </w:r>
    </w:p>
    <w:p w:rsidR="008158DB" w:rsidRPr="00262DB0" w:rsidRDefault="008158DB" w:rsidP="0043751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2.</w:t>
      </w:r>
      <w:r w:rsidRPr="00262DB0">
        <w:rPr>
          <w:rFonts w:ascii="Times New Roman" w:hAnsi="Times New Roman"/>
          <w:sz w:val="28"/>
          <w:szCs w:val="28"/>
        </w:rPr>
        <w:t xml:space="preserve"> Исполнитель не вправе требовать увеличения твердой сметы, а Потребитель - ее уменьшения, в том числе в случае, когда в момент </w:t>
      </w:r>
      <w:r w:rsidRPr="00262DB0">
        <w:rPr>
          <w:rFonts w:ascii="Times New Roman" w:hAnsi="Times New Roman"/>
          <w:sz w:val="28"/>
          <w:szCs w:val="28"/>
        </w:rPr>
        <w:lastRenderedPageBreak/>
        <w:t>заключения договора исключалась возможность предусмотреть полный объем подлежащих оказанию ветеринарных услуг или необходимых для этого расходов.</w:t>
      </w:r>
    </w:p>
    <w:p w:rsidR="008158DB" w:rsidRPr="00262DB0" w:rsidRDefault="008158DB" w:rsidP="0043751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3.</w:t>
      </w:r>
      <w:r w:rsidRPr="00262DB0">
        <w:rPr>
          <w:rFonts w:ascii="Times New Roman" w:hAnsi="Times New Roman"/>
          <w:sz w:val="28"/>
          <w:szCs w:val="28"/>
        </w:rPr>
        <w:t xml:space="preserve"> Если при проведении ветеринарной работы возникла необходимость оказания дополнительных услуг и существенного превышения по этой причине приблизительной сметы, Исполнитель обязан своевременно предупредить об этом Потребителя. Если Потребитель не дал согласие на превышение приблизительной сметы, он вправе отказаться от исполнения договора. В этом случае Исполнитель может требовать от Потребителя уплаты стоимости за оказанную часть ветеринарной услуги.  Исполнитель, своевременно не предупредивший Потребителя о необходимости превышения приблизительной сметы, обязан исполнить договор, сохраняя право на оплату ветеринарной услуги в пределах приблизительной сметы.</w:t>
      </w:r>
    </w:p>
    <w:p w:rsidR="008158DB" w:rsidRPr="00262DB0" w:rsidRDefault="008158DB" w:rsidP="0043751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262DB0">
        <w:rPr>
          <w:rFonts w:ascii="Times New Roman" w:hAnsi="Times New Roman"/>
          <w:sz w:val="28"/>
          <w:szCs w:val="28"/>
        </w:rPr>
        <w:t>За несоблюдение или нарушение настоящего Положения, а также законов Российской Федерации "О защите прав потребителей" и "О ветеринарии" или иных нормативных правовых актов РФ Исполнитель и Потребитель несут ответственность в установленном законодательством Российской Федерации порядке.</w:t>
      </w:r>
    </w:p>
    <w:p w:rsidR="0022681B" w:rsidRPr="007B3C00" w:rsidRDefault="0022681B" w:rsidP="00437510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1.7. Нормативно-правовая база составления Прейскуранта</w:t>
      </w:r>
    </w:p>
    <w:p w:rsidR="008158DB" w:rsidRPr="007B3C00" w:rsidRDefault="008158DB" w:rsidP="00437510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Расценки на платные ветеринарные работы (услуги), выполнены ГКУ КБЦВМ, «Республиканской лабораторией ветеринарной медицины и пищевой безопасности» при участии ФГБУ </w:t>
      </w:r>
      <w:proofErr w:type="gramStart"/>
      <w:r w:rsidRPr="00262DB0">
        <w:rPr>
          <w:rFonts w:ascii="Times New Roman" w:hAnsi="Times New Roman"/>
          <w:sz w:val="28"/>
          <w:szCs w:val="28"/>
        </w:rPr>
        <w:t>ВО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«Кабардино-Балкарский государственный аграрный университет им. В.М. </w:t>
      </w:r>
      <w:proofErr w:type="spellStart"/>
      <w:r w:rsidRPr="00262DB0">
        <w:rPr>
          <w:rFonts w:ascii="Times New Roman" w:hAnsi="Times New Roman"/>
          <w:sz w:val="28"/>
          <w:szCs w:val="28"/>
        </w:rPr>
        <w:t>Кокова</w:t>
      </w:r>
      <w:proofErr w:type="spellEnd"/>
      <w:r w:rsidRPr="00262DB0">
        <w:rPr>
          <w:rFonts w:ascii="Times New Roman" w:hAnsi="Times New Roman"/>
          <w:sz w:val="28"/>
          <w:szCs w:val="28"/>
        </w:rPr>
        <w:t>».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DB0">
        <w:rPr>
          <w:rFonts w:ascii="Times New Roman" w:hAnsi="Times New Roman"/>
          <w:sz w:val="28"/>
          <w:szCs w:val="28"/>
        </w:rPr>
        <w:t>Основной методической базой для установления размера платы для физических и юридических лиц приняты рекомендации Департамента ветеринарии Министерства сельского хозяйства Российской Федерации по формированию расценок на платные ветеринарные работы (услуги), выполняемые учреждениями Государственной ветеринарной службы России (Протокол заседания секции «Ветеринария» Научно-технического совета Министерства сельского хозяйства РФ от 11.07.2014 г., №31).</w:t>
      </w:r>
      <w:proofErr w:type="gramEnd"/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Кроме того, в установлении обоснованных расценок разработчик руководствовался: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«Бюджетным кодексом Российской Федерации», утвержденным 31 июля 1998 г. №145-ФЗ (ред. от 28 июня 2014) г (ст. 69; 69.1;  69.2);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«Трудовым кодексом Российской Федерации», утвержденным 21 декабря 2001 г. №197-ФЗ (ред. от 28 июня 2014) (Части  1.2);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Законом Российской Федерации от 14 мая 1993 г. №4979-1 «О ветеринарии» (ред. от 18 июля 2014 г., с изм. от 4 июня 2014 г.);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Федеральным законом от 12 января 1996 г. №7 (в редакции от 4 июня 2014 г.) «О некоммерческих организациях»;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DB0">
        <w:rPr>
          <w:rFonts w:ascii="Times New Roman" w:hAnsi="Times New Roman"/>
          <w:sz w:val="28"/>
          <w:szCs w:val="28"/>
        </w:rPr>
        <w:t xml:space="preserve">- Методическими рекомендациями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</w:t>
      </w:r>
      <w:r w:rsidRPr="00262DB0">
        <w:rPr>
          <w:rFonts w:ascii="Times New Roman" w:hAnsi="Times New Roman"/>
          <w:sz w:val="28"/>
          <w:szCs w:val="28"/>
        </w:rPr>
        <w:lastRenderedPageBreak/>
        <w:t>государственных учреждений, утвержденных приказами Министерства финансов Российской Федерации №137н и приказом Министерства экономического развития Российской Федерации №527 от 29 октября 2010 г. (в редакции Приказа Министерства финансов Российской Федерации №149н, Министерства экономического развития Российской Федерации №625 от 7 ноября 2011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2DB0">
        <w:rPr>
          <w:rFonts w:ascii="Times New Roman" w:hAnsi="Times New Roman"/>
          <w:sz w:val="28"/>
          <w:szCs w:val="28"/>
        </w:rPr>
        <w:t>г</w:t>
      </w:r>
      <w:proofErr w:type="gramEnd"/>
      <w:r w:rsidRPr="00262DB0">
        <w:rPr>
          <w:rFonts w:ascii="Times New Roman" w:hAnsi="Times New Roman"/>
          <w:sz w:val="28"/>
          <w:szCs w:val="28"/>
        </w:rPr>
        <w:t>.);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Техническим регламентом Таможенного союза «О безопасности пищевой продукции» (</w:t>
      </w:r>
      <w:proofErr w:type="gramStart"/>
      <w:r w:rsidRPr="00262DB0">
        <w:rPr>
          <w:rFonts w:ascii="Times New Roman" w:hAnsi="Times New Roman"/>
          <w:sz w:val="28"/>
          <w:szCs w:val="28"/>
        </w:rPr>
        <w:t>ТР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ТС 021/2011), утвержденного Решением Комиссии Таможенного Союза от 9 декабря 2011 г. №880;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Научно-обоснованными нормами нагрузки животных на ветеринарных специалистов, одобренными Департаментом ветеринарии и Минсельхозпрода России 13 мая 1997 г.;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16.02.2017 №201 «Об утверждении перечня лабораторных исследований в области карантина растений».</w:t>
      </w:r>
    </w:p>
    <w:p w:rsidR="008158DB" w:rsidRPr="007B3C00" w:rsidRDefault="008158DB" w:rsidP="0043751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1.8. Методика расчета цен на ветеринарные услуги</w:t>
      </w:r>
    </w:p>
    <w:p w:rsidR="008158DB" w:rsidRPr="007B3C00" w:rsidRDefault="008158DB" w:rsidP="0043751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Выбор настоящей методики обусловлен с ее оптимальностью для установления единого подхода к порядку формирования цен на платные ветеринарные </w:t>
      </w:r>
      <w:proofErr w:type="gramStart"/>
      <w:r w:rsidRPr="00262DB0">
        <w:rPr>
          <w:rFonts w:ascii="Times New Roman" w:hAnsi="Times New Roman"/>
          <w:sz w:val="28"/>
          <w:szCs w:val="28"/>
        </w:rPr>
        <w:t>услуги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как в головном учреждении, так и подведомственных филиалах по республике.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Прейскурант разработан на основании технологической карты с учетом нормативных (в ряде случаев – фактических) затрат времени специалистами на выполнение ветеринарных работ. 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DB0">
        <w:rPr>
          <w:rFonts w:ascii="Times New Roman" w:hAnsi="Times New Roman"/>
          <w:sz w:val="28"/>
          <w:szCs w:val="28"/>
        </w:rPr>
        <w:t>Нормативы затрат времени заимствованы из «Типовых норм времени на диагностические исследования в районных и межрайонных лабораториях», утвержденных Госагропромом СССР от 18.06.1987 г. В связи с отсутствием в обозначенном документе нормативных данных на целый ряд услуг и исследований, в том числе вновь введенных, затраты времени рассчитывались на базе комиссионного проведения хронометражных наблюдений за фактическими затратами времени на выполнение циклически повторяющихся элементов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трудового процесса, </w:t>
      </w:r>
      <w:proofErr w:type="gramStart"/>
      <w:r w:rsidRPr="00262DB0">
        <w:rPr>
          <w:rFonts w:ascii="Times New Roman" w:hAnsi="Times New Roman"/>
          <w:sz w:val="28"/>
          <w:szCs w:val="28"/>
        </w:rPr>
        <w:t>расчлененных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для этого на отдельные ветеринарные приемы и действия. Хронометраж проводился в подведомственных филиалах при наличии необходимого числа специалистов, вспомогательного персонала, обеспеченности исполнителей реактивами и инструментарием согласно нормативам. Полученные затраты времени на выполнение ветеринарных работ по их видам и элементам внесены в таблицы 1, 23 в графы  4.  5.  6. в таблицу 33 в графы  4. 5.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В ряде случаев, хронометраж дополнительно позволил выявить резервы </w:t>
      </w:r>
      <w:proofErr w:type="gramStart"/>
      <w:r w:rsidRPr="00262DB0">
        <w:rPr>
          <w:rFonts w:ascii="Times New Roman" w:hAnsi="Times New Roman"/>
          <w:sz w:val="28"/>
          <w:szCs w:val="28"/>
        </w:rPr>
        <w:t>совершенствования организации процесса оказания платных услуг</w:t>
      </w:r>
      <w:proofErr w:type="gramEnd"/>
      <w:r w:rsidRPr="00262DB0">
        <w:rPr>
          <w:rFonts w:ascii="Times New Roman" w:hAnsi="Times New Roman"/>
          <w:sz w:val="28"/>
          <w:szCs w:val="28"/>
        </w:rPr>
        <w:t>. При этом устанавливалось отношение каждого вида затрат в общей структуре, пропорционально расходам на заработную плату ветеринарных работников, непосредственно участвующих в оказании услуг.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lastRenderedPageBreak/>
        <w:t>Затраты на оплату труда за единицу работы (услуги) определяются умножением научно-обоснованной (или средней фактической) нормы затрат труда на единицу ветеринарной работы (услуги) на расходы по оплате труда за единицу рабочего времени (графы  7. 8.9).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Расходы на оплату труда за единицу рабочего времени (минуту) устанавливаются путем деления среднегодового размера заработной платы на годовой эффективный фонд рабочего времени одного работника ГКУ КБЦВМ (1737.4 часа) и делением на 60 минут. Данный норматив одобрен на заседании секции «Ветеринария» Научно-технического совета Министерства сельского хозяйства Российской Федерации (Протокол от 26.12.2014 г. №61) и является балансом годового </w:t>
      </w:r>
      <w:proofErr w:type="gramStart"/>
      <w:r w:rsidRPr="00262DB0">
        <w:rPr>
          <w:rFonts w:ascii="Times New Roman" w:hAnsi="Times New Roman"/>
          <w:sz w:val="28"/>
          <w:szCs w:val="28"/>
        </w:rPr>
        <w:t>фонда рабочего времени ветеринарных специалистов государственных учреждений ветеринарии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лечебно-профилактического профиля.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Издержки на оплату труда рассчитываются по формуле: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От = </w:t>
      </w:r>
      <w:proofErr w:type="spellStart"/>
      <w:r w:rsidRPr="00262DB0">
        <w:rPr>
          <w:rFonts w:ascii="Times New Roman" w:hAnsi="Times New Roman"/>
          <w:sz w:val="28"/>
          <w:szCs w:val="28"/>
        </w:rPr>
        <w:t>Зп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62DB0">
        <w:rPr>
          <w:rFonts w:ascii="Times New Roman" w:hAnsi="Times New Roman"/>
          <w:sz w:val="28"/>
          <w:szCs w:val="28"/>
        </w:rPr>
        <w:t>Всх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62DB0">
        <w:rPr>
          <w:rFonts w:ascii="Times New Roman" w:hAnsi="Times New Roman"/>
          <w:sz w:val="28"/>
          <w:szCs w:val="28"/>
        </w:rPr>
        <w:t>Зпр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   (1)</w:t>
      </w:r>
    </w:p>
    <w:p w:rsidR="008158DB" w:rsidRPr="00262DB0" w:rsidRDefault="008158DB" w:rsidP="00437510">
      <w:pPr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262DB0">
        <w:rPr>
          <w:rFonts w:ascii="Times New Roman" w:hAnsi="Times New Roman"/>
          <w:sz w:val="28"/>
          <w:szCs w:val="28"/>
        </w:rPr>
        <w:t>Зп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– заработная плата исполнителей услуг по тарифу;</w:t>
      </w:r>
    </w:p>
    <w:p w:rsidR="008158DB" w:rsidRPr="00262DB0" w:rsidRDefault="008158DB" w:rsidP="0043751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Всх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– выплаты социального характера, уплачиваемые ГКУ КБЦВМ;</w:t>
      </w:r>
    </w:p>
    <w:p w:rsidR="008158DB" w:rsidRPr="00262DB0" w:rsidRDefault="008158DB" w:rsidP="0043751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Зпр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– прочие расходы по ветеринарным работам.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DB0">
        <w:rPr>
          <w:rFonts w:ascii="Times New Roman" w:hAnsi="Times New Roman"/>
          <w:sz w:val="28"/>
          <w:szCs w:val="28"/>
        </w:rPr>
        <w:t>Выплаты социального характера, уплачиваемые учреждением в пользу своих работников включают</w:t>
      </w:r>
      <w:proofErr w:type="gramEnd"/>
      <w:r w:rsidRPr="00262DB0">
        <w:rPr>
          <w:rFonts w:ascii="Times New Roman" w:hAnsi="Times New Roman"/>
          <w:sz w:val="28"/>
          <w:szCs w:val="28"/>
        </w:rPr>
        <w:t>:</w:t>
      </w:r>
    </w:p>
    <w:p w:rsidR="008158DB" w:rsidRPr="00262DB0" w:rsidRDefault="008158DB" w:rsidP="00437510">
      <w:pPr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отчисления в фонд социального страхования (</w:t>
      </w:r>
      <w:proofErr w:type="spellStart"/>
      <w:r w:rsidRPr="00262DB0">
        <w:rPr>
          <w:rFonts w:ascii="Times New Roman" w:hAnsi="Times New Roman"/>
          <w:sz w:val="28"/>
          <w:szCs w:val="28"/>
        </w:rPr>
        <w:t>Осс</w:t>
      </w:r>
      <w:proofErr w:type="spellEnd"/>
      <w:r w:rsidRPr="00262DB0">
        <w:rPr>
          <w:rFonts w:ascii="Times New Roman" w:hAnsi="Times New Roman"/>
          <w:sz w:val="28"/>
          <w:szCs w:val="28"/>
        </w:rPr>
        <w:t>);</w:t>
      </w:r>
    </w:p>
    <w:p w:rsidR="008158DB" w:rsidRPr="00262DB0" w:rsidRDefault="008158DB" w:rsidP="00437510">
      <w:pPr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отчисления в фонд медицинского страхования (</w:t>
      </w:r>
      <w:proofErr w:type="spellStart"/>
      <w:r w:rsidRPr="00262DB0">
        <w:rPr>
          <w:rFonts w:ascii="Times New Roman" w:hAnsi="Times New Roman"/>
          <w:sz w:val="28"/>
          <w:szCs w:val="28"/>
        </w:rPr>
        <w:t>Омс</w:t>
      </w:r>
      <w:proofErr w:type="spellEnd"/>
      <w:r w:rsidRPr="00262DB0">
        <w:rPr>
          <w:rFonts w:ascii="Times New Roman" w:hAnsi="Times New Roman"/>
          <w:sz w:val="28"/>
          <w:szCs w:val="28"/>
        </w:rPr>
        <w:t>);</w:t>
      </w:r>
    </w:p>
    <w:p w:rsidR="008158DB" w:rsidRPr="00262DB0" w:rsidRDefault="008158DB" w:rsidP="00437510">
      <w:pPr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отчисления в пенсионный фонд (</w:t>
      </w:r>
      <w:proofErr w:type="spellStart"/>
      <w:r w:rsidRPr="00262DB0">
        <w:rPr>
          <w:rFonts w:ascii="Times New Roman" w:hAnsi="Times New Roman"/>
          <w:sz w:val="28"/>
          <w:szCs w:val="28"/>
        </w:rPr>
        <w:t>Опф</w:t>
      </w:r>
      <w:proofErr w:type="spellEnd"/>
      <w:r w:rsidRPr="00262DB0">
        <w:rPr>
          <w:rFonts w:ascii="Times New Roman" w:hAnsi="Times New Roman"/>
          <w:sz w:val="28"/>
          <w:szCs w:val="28"/>
        </w:rPr>
        <w:t>);</w:t>
      </w:r>
    </w:p>
    <w:p w:rsidR="008158DB" w:rsidRPr="00262DB0" w:rsidRDefault="008158DB" w:rsidP="00437510">
      <w:pPr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отчисления на страхование от несчастных случаев (</w:t>
      </w:r>
      <w:proofErr w:type="spellStart"/>
      <w:r w:rsidRPr="00262DB0">
        <w:rPr>
          <w:rFonts w:ascii="Times New Roman" w:hAnsi="Times New Roman"/>
          <w:sz w:val="28"/>
          <w:szCs w:val="28"/>
        </w:rPr>
        <w:t>Онс</w:t>
      </w:r>
      <w:proofErr w:type="spellEnd"/>
      <w:r w:rsidRPr="00262DB0">
        <w:rPr>
          <w:rFonts w:ascii="Times New Roman" w:hAnsi="Times New Roman"/>
          <w:sz w:val="28"/>
          <w:szCs w:val="28"/>
        </w:rPr>
        <w:t>).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Осс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устанавливается в процентах фонду оплаты труда, которые в ГКУ КБЦВМ составляют: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Осс</w:t>
      </w:r>
      <w:proofErr w:type="spellEnd"/>
      <w:r w:rsidRPr="00262DB0">
        <w:rPr>
          <w:rFonts w:ascii="Times New Roman" w:hAnsi="Times New Roman"/>
          <w:sz w:val="28"/>
          <w:szCs w:val="28"/>
        </w:rPr>
        <w:t> = От ×2.9</w:t>
      </w:r>
      <w:proofErr w:type="gramStart"/>
      <w:r w:rsidRPr="00262D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1      (2)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 2.9% – норматив отчислений в фонд социального страхования.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Омс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устанавливается в процентах к фонду оплаты труда, которые в ГКУ составляют:</w:t>
      </w:r>
    </w:p>
    <w:p w:rsidR="008158DB" w:rsidRPr="00262DB0" w:rsidRDefault="008158DB" w:rsidP="00437510">
      <w:pPr>
        <w:tabs>
          <w:tab w:val="left" w:pos="4111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Омс</w:t>
      </w:r>
      <w:proofErr w:type="spellEnd"/>
      <w:r w:rsidRPr="00262DB0">
        <w:rPr>
          <w:rFonts w:ascii="Times New Roman" w:hAnsi="Times New Roman"/>
          <w:sz w:val="28"/>
          <w:szCs w:val="28"/>
        </w:rPr>
        <w:t>= От × 5.1</w:t>
      </w:r>
      <w:proofErr w:type="gramStart"/>
      <w:r w:rsidRPr="00262D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100. где    (3)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 5.1% – норматив отчислений в фонд медицинского страхования.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Опф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устанавливается в процентах к фонду оплаты труда, которые в ГКУ составляют: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Опф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= От × 22.0</w:t>
      </w:r>
      <w:proofErr w:type="gramStart"/>
      <w:r w:rsidRPr="00262DB0">
        <w:rPr>
          <w:rFonts w:ascii="Times New Roman" w:hAnsi="Times New Roman"/>
          <w:sz w:val="28"/>
          <w:szCs w:val="28"/>
        </w:rPr>
        <w:t> :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100. где    (4)</w:t>
      </w:r>
    </w:p>
    <w:p w:rsidR="008158DB" w:rsidRPr="00262DB0" w:rsidRDefault="008158DB" w:rsidP="00437510">
      <w:pPr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22% – норматив отчислений в пенсионный фонд.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Онс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устанавливается в процентах к фонду оплаты труда, которые в ГКУ составляют: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Онс</w:t>
      </w:r>
      <w:proofErr w:type="spellEnd"/>
      <w:proofErr w:type="gramStart"/>
      <w:r w:rsidRPr="00262DB0">
        <w:rPr>
          <w:rFonts w:ascii="Times New Roman" w:hAnsi="Times New Roman"/>
          <w:sz w:val="28"/>
          <w:szCs w:val="28"/>
        </w:rPr>
        <w:t> = О</w:t>
      </w:r>
      <w:proofErr w:type="gramEnd"/>
      <w:r w:rsidRPr="00262DB0">
        <w:rPr>
          <w:rFonts w:ascii="Times New Roman" w:hAnsi="Times New Roman"/>
          <w:sz w:val="28"/>
          <w:szCs w:val="28"/>
        </w:rPr>
        <w:t>т × 0.2: 100. где       (5)</w:t>
      </w:r>
    </w:p>
    <w:p w:rsidR="008158DB" w:rsidRPr="00262DB0" w:rsidRDefault="008158DB" w:rsidP="00437510">
      <w:pPr>
        <w:ind w:firstLine="48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 0.2% – норматив отчислений на страхование от несчастных случаев.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Таким образом, </w:t>
      </w:r>
      <w:proofErr w:type="gramStart"/>
      <w:r w:rsidRPr="00262DB0">
        <w:rPr>
          <w:rFonts w:ascii="Times New Roman" w:hAnsi="Times New Roman"/>
          <w:b/>
          <w:sz w:val="28"/>
          <w:szCs w:val="28"/>
        </w:rPr>
        <w:t>суммарные отчисления социального характера, уплачиваемые ГКУ КБЦВМ в пользу своих работников составляют</w:t>
      </w:r>
      <w:proofErr w:type="gramEnd"/>
      <w:r w:rsidRPr="00262DB0">
        <w:rPr>
          <w:rFonts w:ascii="Times New Roman" w:hAnsi="Times New Roman"/>
          <w:b/>
          <w:sz w:val="28"/>
          <w:szCs w:val="28"/>
        </w:rPr>
        <w:t>:</w:t>
      </w:r>
    </w:p>
    <w:p w:rsidR="008158DB" w:rsidRPr="00262DB0" w:rsidRDefault="008158DB" w:rsidP="00437510">
      <w:pPr>
        <w:ind w:firstLine="48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Осх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= От × </w:t>
      </w:r>
      <w:proofErr w:type="gramStart"/>
      <w:r w:rsidRPr="00262DB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62DB0">
        <w:rPr>
          <w:rFonts w:ascii="Times New Roman" w:hAnsi="Times New Roman"/>
          <w:sz w:val="28"/>
          <w:szCs w:val="28"/>
        </w:rPr>
        <w:t>2.9 :100) + ( 5.1 : 100) + ( 22.0 : 100) + ( 0.2 : 100) =</w:t>
      </w:r>
    </w:p>
    <w:p w:rsidR="008158DB" w:rsidRPr="00262DB0" w:rsidRDefault="008158DB" w:rsidP="00437510">
      <w:pPr>
        <w:ind w:firstLine="480"/>
        <w:jc w:val="center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= От × </w:t>
      </w:r>
      <w:proofErr w:type="gramStart"/>
      <w:r w:rsidRPr="00262DB0">
        <w:rPr>
          <w:rFonts w:ascii="Times New Roman" w:hAnsi="Times New Roman"/>
          <w:sz w:val="28"/>
          <w:szCs w:val="28"/>
        </w:rPr>
        <w:t>( </w:t>
      </w:r>
      <w:proofErr w:type="gramEnd"/>
      <w:r w:rsidRPr="00262DB0">
        <w:rPr>
          <w:rFonts w:ascii="Times New Roman" w:hAnsi="Times New Roman"/>
          <w:sz w:val="28"/>
          <w:szCs w:val="28"/>
        </w:rPr>
        <w:t>30.2 : 100) = От × 0. 302. где     (6)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DB0">
        <w:rPr>
          <w:rFonts w:ascii="Times New Roman" w:hAnsi="Times New Roman"/>
          <w:sz w:val="28"/>
          <w:szCs w:val="28"/>
        </w:rPr>
        <w:lastRenderedPageBreak/>
        <w:t>От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62DB0">
        <w:rPr>
          <w:rFonts w:ascii="Times New Roman" w:hAnsi="Times New Roman"/>
          <w:sz w:val="28"/>
          <w:szCs w:val="28"/>
        </w:rPr>
        <w:t>оплата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труда задействованных в оказании услуг специалистов и подсобных рабочих;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 0.302 – суммарный коэффициент отчислений социального характера.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К накладным расходам применительно к оказанию ветеринарных услуг отнесены заработная плата водителей, техничек; расходы на содержание транспортных средств, конторские, почтово-телеграфные и телефонные расходы, амортизацию основных средств, охрану предприятия, топливо, электроэнергию и другие издержки общехозяйственного назначения.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Суммарная </w:t>
      </w:r>
      <w:r w:rsidRPr="00262DB0">
        <w:rPr>
          <w:rFonts w:ascii="Times New Roman" w:hAnsi="Times New Roman"/>
          <w:b/>
          <w:sz w:val="28"/>
          <w:szCs w:val="28"/>
        </w:rPr>
        <w:t>величина накладных расходов распределяется между отдельными видами платных услуг пропорционально годовым затратам на оплату труда</w:t>
      </w:r>
      <w:r w:rsidRPr="00262DB0">
        <w:rPr>
          <w:rFonts w:ascii="Times New Roman" w:hAnsi="Times New Roman"/>
          <w:sz w:val="28"/>
          <w:szCs w:val="28"/>
        </w:rPr>
        <w:t xml:space="preserve"> (ветеринарного врача, ветфельдшера, </w:t>
      </w:r>
      <w:proofErr w:type="spellStart"/>
      <w:r w:rsidRPr="00262DB0">
        <w:rPr>
          <w:rFonts w:ascii="Times New Roman" w:hAnsi="Times New Roman"/>
          <w:sz w:val="28"/>
          <w:szCs w:val="28"/>
        </w:rPr>
        <w:t>ветсанитара</w:t>
      </w:r>
      <w:proofErr w:type="spellEnd"/>
      <w:r w:rsidRPr="00262DB0">
        <w:rPr>
          <w:rFonts w:ascii="Times New Roman" w:hAnsi="Times New Roman"/>
          <w:sz w:val="28"/>
          <w:szCs w:val="28"/>
        </w:rPr>
        <w:t>), непосредственно участвующие в работе по формуле: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Н</w:t>
      </w:r>
      <w:r w:rsidRPr="00262DB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262D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62DB0">
        <w:rPr>
          <w:rFonts w:ascii="Times New Roman" w:hAnsi="Times New Roman"/>
          <w:sz w:val="28"/>
          <w:szCs w:val="28"/>
        </w:rPr>
        <w:t xml:space="preserve">= </w:t>
      </w:r>
      <w:r w:rsidRPr="00262DB0">
        <w:rPr>
          <w:rFonts w:ascii="Times New Roman" w:hAnsi="Times New Roman"/>
          <w:sz w:val="28"/>
          <w:szCs w:val="28"/>
          <w:lang w:val="en-US"/>
        </w:rPr>
        <w:t>k</w:t>
      </w:r>
      <w:r w:rsidRPr="00262DB0">
        <w:rPr>
          <w:rFonts w:ascii="Times New Roman" w:hAnsi="Times New Roman"/>
          <w:sz w:val="28"/>
          <w:szCs w:val="28"/>
        </w:rPr>
        <w:t xml:space="preserve"> ∙ (</w:t>
      </w:r>
      <w:proofErr w:type="spellStart"/>
      <w:r w:rsidRPr="00262DB0">
        <w:rPr>
          <w:rFonts w:ascii="Times New Roman" w:hAnsi="Times New Roman"/>
          <w:sz w:val="28"/>
          <w:szCs w:val="28"/>
        </w:rPr>
        <w:t>З</w:t>
      </w:r>
      <w:r w:rsidRPr="00262DB0">
        <w:rPr>
          <w:rFonts w:ascii="Times New Roman" w:hAnsi="Times New Roman"/>
          <w:sz w:val="28"/>
          <w:szCs w:val="28"/>
          <w:vertAlign w:val="subscript"/>
        </w:rPr>
        <w:t>оп</w:t>
      </w:r>
      <w:proofErr w:type="spellEnd"/>
      <w:r w:rsidRPr="00262D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62DB0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62DB0">
        <w:rPr>
          <w:rFonts w:ascii="Times New Roman" w:hAnsi="Times New Roman"/>
          <w:sz w:val="28"/>
          <w:szCs w:val="28"/>
        </w:rPr>
        <w:t>В</w:t>
      </w:r>
      <w:r w:rsidRPr="00262DB0">
        <w:rPr>
          <w:rFonts w:ascii="Times New Roman" w:hAnsi="Times New Roman"/>
          <w:sz w:val="28"/>
          <w:szCs w:val="28"/>
          <w:vertAlign w:val="subscript"/>
        </w:rPr>
        <w:t>сх</w:t>
      </w:r>
      <w:proofErr w:type="spellEnd"/>
      <w:r w:rsidRPr="00262DB0">
        <w:rPr>
          <w:rFonts w:ascii="Times New Roman" w:hAnsi="Times New Roman"/>
          <w:sz w:val="28"/>
          <w:szCs w:val="28"/>
        </w:rPr>
        <w:t>), где    (6)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Н</w:t>
      </w:r>
      <w:r w:rsidRPr="00262DB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262D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62DB0">
        <w:rPr>
          <w:rFonts w:ascii="Times New Roman" w:hAnsi="Times New Roman"/>
          <w:sz w:val="28"/>
          <w:szCs w:val="28"/>
        </w:rPr>
        <w:t>– накладные расходы на организацию ветеринарных услуг;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DB0">
        <w:rPr>
          <w:rFonts w:ascii="Times New Roman" w:hAnsi="Times New Roman"/>
          <w:sz w:val="28"/>
          <w:szCs w:val="28"/>
        </w:rPr>
        <w:t>З</w:t>
      </w:r>
      <w:r w:rsidRPr="00262DB0">
        <w:rPr>
          <w:rFonts w:ascii="Times New Roman" w:hAnsi="Times New Roman"/>
          <w:sz w:val="28"/>
          <w:szCs w:val="28"/>
          <w:vertAlign w:val="subscript"/>
        </w:rPr>
        <w:t>оп</w:t>
      </w:r>
      <w:proofErr w:type="spellEnd"/>
      <w:r w:rsidRPr="00262D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62DB0">
        <w:rPr>
          <w:rFonts w:ascii="Times New Roman" w:hAnsi="Times New Roman"/>
          <w:sz w:val="28"/>
          <w:szCs w:val="28"/>
        </w:rPr>
        <w:t>– заработная плата персонала, участвующего в выполнении работ;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  <w:lang w:val="en-US"/>
        </w:rPr>
        <w:t>k</w:t>
      </w:r>
      <w:r w:rsidRPr="00262DB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62DB0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накладных расходов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В Прейскуранте за коэффициент накладных расходов взят  0.15 – среднемноголетний размер накладных расходов по учреждению, относимых на платные услуги.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Норматив рентабельности ветеринарных работ</w:t>
      </w:r>
      <w:r w:rsidRPr="00262DB0">
        <w:rPr>
          <w:rFonts w:ascii="Times New Roman" w:hAnsi="Times New Roman"/>
          <w:sz w:val="28"/>
          <w:szCs w:val="28"/>
        </w:rPr>
        <w:t xml:space="preserve"> определен ГКУ самостоятельно (Приказ №_), исходя из ее экономически обоснованной и социально оправданной минимальной величины с учетом платежеспособности спроса сельских жителей в размере 10% к суммарным затратам на единицу услуг.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Таким образом, разработчиком получен единый Прейскурант цен, в соответствии с Порядком определения платы за оказание услуг (выполнение работ), относящихся к основным видам деятельности государственных учреждений, находящихся в ведении ГКУ «Кабардино-Балкарский центр ветеринарной медицины». В Прейскурант вошел 336 позиций (видов) ветеринарных услуг (работ), реально оказываемых на территории Кабардино-Балкарии.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В случае появления спроса на новые ветеринарные услуги, не предусмотренные настоящим Прейскурантом, вновь востребованные работы можно ввести в Положение соответствующим приказом по учреждению, предварительно проведя хронометраж работ и их расценку. Таковыми, к примеру, могут стать </w:t>
      </w:r>
      <w:proofErr w:type="gramStart"/>
      <w:r w:rsidRPr="00262DB0">
        <w:rPr>
          <w:rFonts w:ascii="Times New Roman" w:hAnsi="Times New Roman"/>
          <w:sz w:val="28"/>
          <w:szCs w:val="28"/>
        </w:rPr>
        <w:t>экспресс-методы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оценки остатков антибиотиков в животноводческой продукции. Введение в перечень подобных исследований вызовет необходимость расширения настоящего Прейскуранта.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В Прейскуранте на ветеринарные работы предусмотрена возможность индексации цен на услуги пропорционально росту фактически произведенных затрат на их оказание головным учреждением и районными филиалами. В этом случае необходимо дополнительное обоснование внесенных изменений в Прейскурант. Для индексации расценок может использоваться и официальный показатель уровня инфляции (потребительских цен) за прошедший год, согласно которому можно </w:t>
      </w:r>
      <w:r w:rsidRPr="00262DB0">
        <w:rPr>
          <w:rFonts w:ascii="Times New Roman" w:hAnsi="Times New Roman"/>
          <w:sz w:val="28"/>
          <w:szCs w:val="28"/>
        </w:rPr>
        <w:lastRenderedPageBreak/>
        <w:t>произвести корректировку цен на услуги. При этом изменение цен осуществляется не чаще одного раза в год.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Экономически обоснованный и социально ориентированный, каким является настоящий Прейскурант, позволит сохранить оперативность работы государственной ветеринарной службы республики, совершенствовать деятельность ветеринарных лабораторий, сохранить эпизоотическое благополучие и обеспечивать продовольственную безопасность на территории Кабардино-Балкарии.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Однако ежегодное внесение изменений в Прейскурант не является обязательным актом. Если платные услуги по ценам полностью покрывают издержки ГКУ КБЦВМ, то можно воздерживаться от дальнейшего роста стоимости работ. С учетом низкого платежеспособного спроса сельских </w:t>
      </w:r>
      <w:proofErr w:type="spellStart"/>
      <w:r w:rsidRPr="00262DB0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КБР, ежегодное решение по данному вопросу необходимо принимать исходя из разумного баланса между действующими расценками и динамикой годовых объемов потребления ветеринарных услуг в республике. Взаимоотношение между объемом востребованных услуг и стоимостью на них регулируются законом спроса и предложения, ценовой эластичностью спроса на этот вид работ. В конечном итоге решение по данному вопросу самостоятельно выносит головное учреждение – ГКУ КБЦВМ.</w:t>
      </w:r>
    </w:p>
    <w:p w:rsidR="008158DB" w:rsidRPr="007B3C0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Методика не распространяется на иные виды деятельности учреждения, не являющиеся основными в соответствии с ее уставом.</w:t>
      </w:r>
    </w:p>
    <w:p w:rsidR="008158DB" w:rsidRPr="007B3C00" w:rsidRDefault="008158DB" w:rsidP="007B3C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  <w:sectPr w:rsidR="008158DB" w:rsidRPr="00262DB0" w:rsidSect="00F607CD"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1701" w:header="709" w:footer="340" w:gutter="0"/>
          <w:pgNumType w:chapStyle="1"/>
          <w:cols w:space="708"/>
          <w:titlePg/>
          <w:docGrid w:linePitch="360"/>
        </w:sectPr>
      </w:pPr>
    </w:p>
    <w:p w:rsidR="008158DB" w:rsidRPr="00262DB0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</w:rPr>
      </w:pPr>
      <w:bookmarkStart w:id="0" w:name="RANGE!A1:R51"/>
      <w:bookmarkEnd w:id="0"/>
      <w:r w:rsidRPr="00262DB0">
        <w:rPr>
          <w:rFonts w:ascii="Times New Roman" w:hAnsi="Times New Roman"/>
          <w:b/>
          <w:sz w:val="30"/>
          <w:szCs w:val="30"/>
        </w:rPr>
        <w:lastRenderedPageBreak/>
        <w:t>Раздел 2. Расчеты и нормативный материал к разделу</w:t>
      </w:r>
    </w:p>
    <w:p w:rsidR="008158DB" w:rsidRPr="00262DB0" w:rsidRDefault="008158DB" w:rsidP="00437510">
      <w:pPr>
        <w:jc w:val="center"/>
        <w:rPr>
          <w:rFonts w:ascii="Times New Roman" w:hAnsi="Times New Roman"/>
          <w:b/>
          <w:sz w:val="30"/>
          <w:szCs w:val="30"/>
        </w:rPr>
      </w:pPr>
      <w:r w:rsidRPr="00262DB0">
        <w:rPr>
          <w:rFonts w:ascii="Times New Roman" w:hAnsi="Times New Roman"/>
          <w:b/>
          <w:sz w:val="30"/>
          <w:szCs w:val="30"/>
        </w:rPr>
        <w:t>«Лечебно-профилактическая и консультационная деятельность» (продуктивные животные)</w:t>
      </w:r>
    </w:p>
    <w:p w:rsidR="008158DB" w:rsidRPr="00262DB0" w:rsidRDefault="008158DB" w:rsidP="00437510">
      <w:pPr>
        <w:jc w:val="right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Таблица 1</w:t>
      </w:r>
    </w:p>
    <w:p w:rsidR="008158DB" w:rsidRPr="00262DB0" w:rsidRDefault="008158DB" w:rsidP="004375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2.1 Расчет стоимости ветеринарных услуг по продуктивным животным</w:t>
      </w:r>
    </w:p>
    <w:p w:rsidR="008158DB" w:rsidRPr="00262DB0" w:rsidRDefault="008158DB" w:rsidP="00437510">
      <w:pPr>
        <w:rPr>
          <w:rFonts w:ascii="Times New Roman" w:hAnsi="Times New Roman"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1973"/>
        <w:gridCol w:w="1200"/>
        <w:gridCol w:w="768"/>
        <w:gridCol w:w="666"/>
        <w:gridCol w:w="306"/>
        <w:gridCol w:w="360"/>
        <w:gridCol w:w="600"/>
        <w:gridCol w:w="671"/>
        <w:gridCol w:w="212"/>
        <w:gridCol w:w="355"/>
        <w:gridCol w:w="772"/>
        <w:gridCol w:w="666"/>
        <w:gridCol w:w="333"/>
        <w:gridCol w:w="333"/>
        <w:gridCol w:w="766"/>
        <w:gridCol w:w="839"/>
        <w:gridCol w:w="977"/>
        <w:gridCol w:w="1167"/>
        <w:gridCol w:w="905"/>
        <w:gridCol w:w="794"/>
      </w:tblGrid>
      <w:tr w:rsidR="008158DB" w:rsidRPr="00262DB0" w:rsidTr="005433E3">
        <w:trPr>
          <w:trHeight w:val="236"/>
          <w:tblHeader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8158DB" w:rsidRPr="00262DB0" w:rsidTr="005433E3">
        <w:trPr>
          <w:trHeight w:val="236"/>
        </w:trPr>
        <w:tc>
          <w:tcPr>
            <w:tcW w:w="86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Виды ветеринарных услуг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 времени на одну услугу, минут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Тарифные ставки, рублей за 1 мин</w:t>
            </w:r>
          </w:p>
        </w:tc>
        <w:tc>
          <w:tcPr>
            <w:tcW w:w="2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Зарплата по тарифу,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Отчис-ления</w:t>
            </w:r>
            <w:proofErr w:type="spellEnd"/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в соц.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фонды,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Зарплата с </w:t>
            </w: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начисле-ниями</w:t>
            </w:r>
            <w:proofErr w:type="spellEnd"/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Накладные расходы, относимые на услугу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Себест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одной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услуги,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Цена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33E3" w:rsidRPr="00262DB0" w:rsidTr="005433E3">
        <w:trPr>
          <w:trHeight w:val="236"/>
        </w:trPr>
        <w:tc>
          <w:tcPr>
            <w:tcW w:w="86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врач</w:t>
            </w:r>
            <w:proofErr w:type="gramEnd"/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5433E3" w:rsidRDefault="005433E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фельдшер</w:t>
            </w:r>
            <w:proofErr w:type="gramEnd"/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сани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тар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врач</w:t>
            </w:r>
            <w:proofErr w:type="gram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5433E3" w:rsidRDefault="005433E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фельдшер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сани</w:t>
            </w:r>
          </w:p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тар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</w:p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5433E3" w:rsidRDefault="005433E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фельдшер</w:t>
            </w:r>
            <w:proofErr w:type="gramEnd"/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сани</w:t>
            </w:r>
          </w:p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тар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433E3" w:rsidRPr="00262DB0" w:rsidRDefault="005433E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158DB" w:rsidRPr="00262DB0" w:rsidTr="005433E3">
        <w:trPr>
          <w:trHeight w:val="630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681B" w:rsidRDefault="008158DB" w:rsidP="004375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Предубойный</w:t>
            </w:r>
            <w:proofErr w:type="spellEnd"/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, предпродажный осмо</w:t>
            </w:r>
            <w:r w:rsidR="00945B77">
              <w:rPr>
                <w:rFonts w:ascii="Times New Roman" w:hAnsi="Times New Roman"/>
                <w:b/>
                <w:sz w:val="22"/>
                <w:szCs w:val="22"/>
              </w:rPr>
              <w:t>тр животных с целью перемещения, к</w:t>
            </w:r>
            <w:r w:rsidR="00945B77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линический осмотр с целью постановки диагноза </w:t>
            </w:r>
          </w:p>
          <w:p w:rsidR="008158DB" w:rsidRPr="00262DB0" w:rsidRDefault="00945B77" w:rsidP="00437510">
            <w:pPr>
              <w:ind w:left="720"/>
              <w:jc w:val="center"/>
              <w:rPr>
                <w:rFonts w:ascii="Times New Roman" w:hAnsi="Times New Roman"/>
                <w:b/>
              </w:rPr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(термометрия, пальпация, аускультация) и назначения лечения</w:t>
            </w:r>
          </w:p>
        </w:tc>
      </w:tr>
      <w:tr w:rsidR="008158DB" w:rsidRPr="00262DB0" w:rsidTr="005433E3">
        <w:trPr>
          <w:trHeight w:val="472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85.9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12.88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98.78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108.5</w:t>
            </w:r>
          </w:p>
        </w:tc>
      </w:tr>
      <w:tr w:rsidR="008158DB" w:rsidRPr="00262DB0" w:rsidTr="005433E3">
        <w:trPr>
          <w:trHeight w:val="472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85.9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12.88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98.78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108.5</w:t>
            </w:r>
          </w:p>
        </w:tc>
      </w:tr>
      <w:tr w:rsidR="008158DB" w:rsidRPr="00262DB0" w:rsidTr="005433E3">
        <w:trPr>
          <w:trHeight w:val="488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31.86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31.86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41.48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6.22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52.4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57.6</w:t>
            </w:r>
          </w:p>
        </w:tc>
      </w:tr>
      <w:tr w:rsidR="008158DB" w:rsidRPr="00262DB0" w:rsidTr="005433E3">
        <w:trPr>
          <w:trHeight w:val="472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Мелкий рогатый скот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21.24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21.24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27.65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31.79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34.9</w:t>
            </w:r>
          </w:p>
        </w:tc>
      </w:tr>
      <w:tr w:rsidR="008158DB" w:rsidRPr="00262DB0" w:rsidTr="005433E3">
        <w:trPr>
          <w:trHeight w:val="724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Нутрии,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кролики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5.29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</w:tr>
      <w:tr w:rsidR="008158DB" w:rsidRPr="00262DB0" w:rsidTr="005433E3">
        <w:trPr>
          <w:trHeight w:val="472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Куры, утки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 гол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а 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2.82</w:t>
            </w:r>
          </w:p>
        </w:tc>
      </w:tr>
      <w:tr w:rsidR="008158DB" w:rsidRPr="00262DB0" w:rsidTr="005433E3">
        <w:trPr>
          <w:trHeight w:val="472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11 до 50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26.55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19.35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13.86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59.76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6.88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66.64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73.3</w:t>
            </w:r>
          </w:p>
        </w:tc>
      </w:tr>
      <w:tr w:rsidR="008158DB" w:rsidRPr="00262DB0" w:rsidTr="005433E3">
        <w:trPr>
          <w:trHeight w:val="472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51 до 100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38.7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91.8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27.72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119.52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13.77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133.29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146.6</w:t>
            </w:r>
          </w:p>
        </w:tc>
      </w:tr>
      <w:tr w:rsidR="008158DB" w:rsidRPr="00262DB0" w:rsidTr="005433E3">
        <w:trPr>
          <w:trHeight w:val="472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101 до 500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79.65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58.05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137.7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41.58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179.28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20.65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199.9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219.8</w:t>
            </w:r>
          </w:p>
        </w:tc>
      </w:tr>
      <w:tr w:rsidR="008158DB" w:rsidRPr="00262DB0" w:rsidTr="005433E3">
        <w:trPr>
          <w:trHeight w:val="472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501 до 1000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123.9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90.3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214.2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64.68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278.88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311.01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342.1</w:t>
            </w:r>
          </w:p>
        </w:tc>
      </w:tr>
      <w:tr w:rsidR="008158DB" w:rsidRPr="00262DB0" w:rsidTr="005433E3">
        <w:trPr>
          <w:trHeight w:val="472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1000 гол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а каждые 1000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123.9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90.3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214.2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64.68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278.88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311.01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342.1</w:t>
            </w:r>
          </w:p>
        </w:tc>
      </w:tr>
      <w:tr w:rsidR="008158DB" w:rsidRPr="00262DB0" w:rsidTr="005433E3">
        <w:trPr>
          <w:trHeight w:val="472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Индейки, гуси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5.29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</w:tr>
      <w:tr w:rsidR="008158DB" w:rsidRPr="00262DB0" w:rsidTr="005433E3">
        <w:trPr>
          <w:trHeight w:val="472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Перепелки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8158DB" w:rsidRPr="00262DB0" w:rsidTr="005433E3">
        <w:trPr>
          <w:trHeight w:val="488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Цыплята суточные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8158DB" w:rsidRPr="00262DB0" w:rsidTr="005433E3">
        <w:trPr>
          <w:trHeight w:val="709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1000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19.35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72.45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21.87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94.32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108.4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119.2</w:t>
            </w:r>
          </w:p>
        </w:tc>
      </w:tr>
      <w:tr w:rsidR="008158DB" w:rsidRPr="00262DB0" w:rsidTr="005433E3">
        <w:trPr>
          <w:trHeight w:val="724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D715D3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10000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38.7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144.9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43.75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188.65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28.29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216.94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238.6</w:t>
            </w:r>
          </w:p>
        </w:tc>
      </w:tr>
      <w:tr w:rsidR="008158DB" w:rsidRPr="00262DB0" w:rsidTr="005433E3">
        <w:trPr>
          <w:trHeight w:val="724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D715D3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20000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212.4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77.4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289.8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87.51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377.41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56.61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434.02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477.4</w:t>
            </w:r>
          </w:p>
        </w:tc>
      </w:tr>
      <w:tr w:rsidR="008158DB" w:rsidRPr="00262DB0" w:rsidTr="005433E3">
        <w:trPr>
          <w:trHeight w:val="709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D715D3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20000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80.0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283.2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103.2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386.4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116.69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503.09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75.46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578.55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636.3</w:t>
            </w:r>
          </w:p>
        </w:tc>
      </w:tr>
      <w:tr w:rsidR="006864FD" w:rsidRPr="00262DB0" w:rsidTr="008D60FA">
        <w:trPr>
          <w:trHeight w:val="428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D715D3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4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Цыплята подращенные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64FD" w:rsidRPr="00262DB0" w:rsidRDefault="006864F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5433E3">
        <w:trPr>
          <w:trHeight w:val="315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D715D3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500 гол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а 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</w:tr>
      <w:tr w:rsidR="008158DB" w:rsidRPr="00262DB0" w:rsidTr="005433E3">
        <w:trPr>
          <w:trHeight w:val="315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501 до 1000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123.9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90.3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214.2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64.68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278.88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311.01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342.1</w:t>
            </w:r>
          </w:p>
        </w:tc>
      </w:tr>
      <w:tr w:rsidR="008158DB" w:rsidRPr="00262DB0" w:rsidTr="005433E3">
        <w:trPr>
          <w:trHeight w:val="315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1000 гол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а каждые 1000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123.9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90.3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214.2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64.68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278.88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311.01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342.1</w:t>
            </w:r>
          </w:p>
        </w:tc>
      </w:tr>
      <w:tr w:rsidR="00D715D3" w:rsidRPr="00262DB0" w:rsidTr="005433E3">
        <w:trPr>
          <w:trHeight w:val="315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Пчелосемья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Одна </w:t>
            </w: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пчело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-семья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14.40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25.49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4.46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32.16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41.87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6.28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48.15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53.0</w:t>
            </w:r>
          </w:p>
        </w:tc>
      </w:tr>
      <w:tr w:rsidR="00BE795D" w:rsidRPr="00262DB0" w:rsidTr="005433E3">
        <w:trPr>
          <w:trHeight w:val="601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1.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Послеубойный осмотр туш животных и клеймение клеймом "предварительный осмотр"</w:t>
            </w:r>
          </w:p>
        </w:tc>
      </w:tr>
      <w:tr w:rsidR="00BE795D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16531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72.45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21.87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94.32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108.4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119.2</w:t>
            </w:r>
          </w:p>
        </w:tc>
      </w:tr>
      <w:tr w:rsidR="00BE795D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16531D" w:rsidRDefault="0016531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72.45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21.87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94.32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108.4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119.2</w:t>
            </w:r>
          </w:p>
        </w:tc>
      </w:tr>
      <w:tr w:rsidR="00BE795D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16531D" w:rsidRDefault="0016531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Телятина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15.38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</w:tr>
      <w:tr w:rsidR="00BE795D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16531D" w:rsidRDefault="0016531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Мелкий</w:t>
            </w:r>
          </w:p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рогатый скот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15.38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</w:tr>
      <w:tr w:rsidR="00BE795D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16531D" w:rsidRDefault="0016531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BE795D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9.96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42.96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795D" w:rsidRPr="00262DB0" w:rsidRDefault="00BE795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54.3</w:t>
            </w:r>
          </w:p>
        </w:tc>
      </w:tr>
      <w:tr w:rsidR="00D715D3" w:rsidRPr="00262DB0" w:rsidTr="005433E3">
        <w:trPr>
          <w:trHeight w:val="358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Осуществление пункции, инъекции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Внутрикожная, внутривенная,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внутритрахеальная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внутритестикуляция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14.34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18.08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5.46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23.54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27.07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29.8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Подкожная, внутри-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мышечная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, в молочную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железу (одну дозу)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5D3" w:rsidRPr="00262DB0" w:rsidRDefault="00D715D3" w:rsidP="00437510">
            <w:pPr>
              <w:jc w:val="center"/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12.64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18.91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Внутриаортальная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5D3" w:rsidRPr="00262DB0" w:rsidRDefault="00D715D3" w:rsidP="00437510">
            <w:pPr>
              <w:jc w:val="center"/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44.25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7.74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55.83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16.86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72.69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83.59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92.0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Внутригрудная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5D3" w:rsidRPr="00262DB0" w:rsidRDefault="00D715D3" w:rsidP="00437510">
            <w:pPr>
              <w:jc w:val="center"/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44.25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7.74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55.83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16.86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72.69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83.59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92.0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Внутрибрюшинная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5D3" w:rsidRPr="00262DB0" w:rsidRDefault="00D715D3" w:rsidP="00437510">
            <w:pPr>
              <w:jc w:val="center"/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3.36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24.78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31.26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46.81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51.5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Внутрисуставная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, роговицы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5D3" w:rsidRPr="00262DB0" w:rsidRDefault="00D715D3" w:rsidP="00437510">
            <w:pPr>
              <w:jc w:val="center"/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6.19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44.66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13.49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58.15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8.72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66.87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73.6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Внутрикостная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5D3" w:rsidRPr="00262DB0" w:rsidRDefault="00D715D3" w:rsidP="00437510">
            <w:pPr>
              <w:jc w:val="center"/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9.29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67.0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87.23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110.4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Внутрцистекальная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5D3" w:rsidRPr="00262DB0" w:rsidRDefault="00D715D3" w:rsidP="00437510">
            <w:pPr>
              <w:jc w:val="center"/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74.34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93.79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28.32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122.11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18.32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140.43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154.5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Спиномозгового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5D3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64FD" w:rsidRPr="00262DB0" w:rsidRDefault="006864FD" w:rsidP="00437510">
            <w:pPr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10.80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79.65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13.93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6.91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100.49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30.35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130.84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19.63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150.47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165.5</w:t>
            </w:r>
          </w:p>
        </w:tc>
      </w:tr>
      <w:tr w:rsidR="00D715D3" w:rsidRPr="00262DB0" w:rsidTr="005433E3">
        <w:trPr>
          <w:trHeight w:val="344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Рубца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5D3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64FD" w:rsidRPr="00262DB0" w:rsidRDefault="006864FD" w:rsidP="00437510">
            <w:pPr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12.50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22.13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3.87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27.92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8.43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36.35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5.45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46.0</w:t>
            </w:r>
          </w:p>
        </w:tc>
      </w:tr>
      <w:tr w:rsidR="00D715D3" w:rsidRPr="00262DB0" w:rsidTr="005433E3">
        <w:trPr>
          <w:trHeight w:val="416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</w:t>
            </w:r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Проведение новокаиновых блокад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Звездчатого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узла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88.5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15.48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11.66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33.72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145.38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21.81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167.19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183.9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Надплевральная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4.56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67.26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11.76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84.86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25.63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110.49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16.57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127.06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139.8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Поясничная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33.20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7.97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3.98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58.76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10.28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74.13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22.39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96.52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14.48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111.0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122.1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Короткая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16.20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3.89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28.67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36.17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10.92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47.09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54.15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59.6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Циркулярная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37.17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46.9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14.16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61.06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70.22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77.2</w:t>
            </w:r>
          </w:p>
        </w:tc>
      </w:tr>
      <w:tr w:rsidR="00D715D3" w:rsidRPr="00262DB0" w:rsidTr="005433E3">
        <w:trPr>
          <w:trHeight w:val="469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Осуществления анестезии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Поверхностная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7.82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11.71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Инфильтрационная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21.77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27.47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35.77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41.14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45.3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Проводниковая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28.32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4.95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35.73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10.79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46.52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6.98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58.9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Эпидуральная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субдуральная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88.5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15.48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111.66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33.72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145.38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21.81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167.19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183.9</w:t>
            </w:r>
          </w:p>
        </w:tc>
      </w:tr>
      <w:tr w:rsidR="00D715D3" w:rsidRPr="00262DB0" w:rsidTr="005433E3">
        <w:trPr>
          <w:trHeight w:val="385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Крестцовая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44.25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7.74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55.83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16.86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72.69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83.59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92.0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Интраваскулярная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16.20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3.89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28.67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36.17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10.92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47.09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54.15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59.6</w:t>
            </w:r>
          </w:p>
        </w:tc>
      </w:tr>
      <w:tr w:rsidR="00D715D3" w:rsidRPr="00262DB0" w:rsidTr="005433E3">
        <w:trPr>
          <w:trHeight w:val="352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Введение лекарственных, профилактических, диагностических средств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прямую кишку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7.50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13.28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16.75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21.81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25.08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27.6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зонд, катетер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7.82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11.71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Капельно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4.56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33.63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42.43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12.81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55.24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8.29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63.53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69.9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Втиранием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9.91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Аппликацией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7.82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11.71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конъюнкти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-вальный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мешок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8.93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11.63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13.38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14.72</w:t>
            </w:r>
          </w:p>
        </w:tc>
      </w:tr>
      <w:tr w:rsidR="00D715D3" w:rsidRPr="00262DB0" w:rsidTr="005433E3">
        <w:trPr>
          <w:trHeight w:val="454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Извлечение инородных тел с помощью зондов </w:t>
            </w:r>
            <w:proofErr w:type="gramStart"/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из</w:t>
            </w:r>
            <w:proofErr w:type="gramEnd"/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Глотки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66.99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87.22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13.08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110.3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Пищевода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88.5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15.48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111.66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33.72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145.38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21.81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167.19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183.9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Преджелудка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16.80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123.9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21.67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156.32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47.21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203.53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30.53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234.06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257.5</w:t>
            </w:r>
          </w:p>
        </w:tc>
      </w:tr>
      <w:tr w:rsidR="00D715D3" w:rsidRPr="00262DB0" w:rsidTr="006864FD">
        <w:trPr>
          <w:trHeight w:val="228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Кастрация</w:t>
            </w:r>
          </w:p>
        </w:tc>
      </w:tr>
      <w:tr w:rsidR="00D715D3" w:rsidRPr="00262DB0" w:rsidTr="005433E3">
        <w:trPr>
          <w:trHeight w:val="353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Жеребца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255.0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61.20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451.35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39.17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569.52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172.0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741.52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111.23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852.75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938.0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Хрячка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(до 2-х мес. возраста)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6.19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44.66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13.49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58.15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8.72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66.87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73.6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Хряка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(с 2-х мес. возраста)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14.40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18.58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134.0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40.47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174.47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26.17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200.64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220.7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Бычка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(с 4-х мес. возраста)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177.0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30.96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15.36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223.32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67.44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290.76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43.61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334.37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367.8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бычка (до 4-х мес. возраста)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7.20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53.1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9.28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4.61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66.99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20.23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87.22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13.08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100.3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110.3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Барана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4.56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33.63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42.43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12.81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55.24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8.29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63.53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69.9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Кролика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8.72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</w:tr>
      <w:tr w:rsidR="00D715D3" w:rsidRPr="00262DB0" w:rsidTr="005433E3">
        <w:trPr>
          <w:trHeight w:val="402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21.60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159.3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27.86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13.82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200.98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60.7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261.68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39.65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300.93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331.0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Простые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хирургические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операции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5.26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37.97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11.47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49.44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7.42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56.86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</w:tr>
      <w:tr w:rsidR="00D715D3" w:rsidRPr="00262DB0" w:rsidTr="005433E3">
        <w:trPr>
          <w:trHeight w:val="151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034C1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Сложные хирургические операции (полостные)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Крупного рогатого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скота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33.60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247.8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43.34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312.64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94.42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407.06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61.1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468.16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515.0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33.60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247.8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43.34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312.64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94.42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407.06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61.1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468.16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515.0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10.56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155.76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27.24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13.52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196.52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59.35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255.87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38.38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294.25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323.7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Мелкого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рогатого скота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10.56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155.76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27.24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13.52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196.52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59.35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255.87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38.38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294.25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323.7</w:t>
            </w:r>
          </w:p>
        </w:tc>
      </w:tr>
      <w:tr w:rsidR="00D715D3" w:rsidRPr="00262DB0" w:rsidTr="006864FD">
        <w:trPr>
          <w:trHeight w:val="242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Default="005E62F1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.</w:t>
            </w:r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Осеменение:</w:t>
            </w:r>
          </w:p>
          <w:p w:rsidR="006864FD" w:rsidRPr="00262DB0" w:rsidRDefault="006864FD" w:rsidP="00437510">
            <w:pPr>
              <w:jc w:val="center"/>
              <w:rPr>
                <w:rFonts w:ascii="Times New Roman" w:hAnsi="Times New Roman"/>
              </w:rPr>
            </w:pPr>
          </w:p>
        </w:tc>
      </w:tr>
      <w:tr w:rsidR="00D715D3" w:rsidRPr="00262DB0" w:rsidTr="005433E3">
        <w:trPr>
          <w:trHeight w:val="350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Коров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55.90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13.42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98.84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17.31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8.59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124.84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37.7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162.54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24.38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186.92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205.6</w:t>
            </w:r>
          </w:p>
        </w:tc>
      </w:tr>
      <w:tr w:rsidR="00D715D3" w:rsidRPr="00262DB0" w:rsidTr="005433E3">
        <w:trPr>
          <w:trHeight w:val="350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46.70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11.21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82.66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14.46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7.17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104.29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31.5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135.79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20.37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156.16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171.8</w:t>
            </w:r>
          </w:p>
        </w:tc>
      </w:tr>
      <w:tr w:rsidR="00D715D3" w:rsidRPr="00262DB0" w:rsidTr="005433E3">
        <w:trPr>
          <w:trHeight w:val="411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Ректальное исследование с целью: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стельности, жеребости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24.85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5.96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43.98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7.69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55.48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16.75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72.23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10.83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83.06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91.4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Диагностики гинекологических заболеваний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46.60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11.18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5.59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82.48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14.42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7.16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104.06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31.43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135.49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20.32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155.81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171.4</w:t>
            </w:r>
          </w:p>
        </w:tc>
      </w:tr>
      <w:tr w:rsidR="00D715D3" w:rsidRPr="00262DB0" w:rsidTr="005433E3">
        <w:trPr>
          <w:trHeight w:val="362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Оказание помощи при родах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Нормальных: коров,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кобыл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41.70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73.81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12.91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93.12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121.24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18.19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139.43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153.4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Свиней, овец, коз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35.00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8.40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61.95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10.84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3.58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78.17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23.6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101.77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15.27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117.04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128.7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Патологических: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коров,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кобыл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105.00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25.20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185.85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32.51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16.13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234.49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70.82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305.31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351.1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386.2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Патологических свиней,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овец,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коз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7.56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111.51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19.51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140.7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42.49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183.19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27.48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210.67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231.7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Оказание помощи при родильном парезе у коров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8.40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61.95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10.84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5.38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78.17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23.61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101.78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15.27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117.05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128.8</w:t>
            </w:r>
          </w:p>
        </w:tc>
      </w:tr>
      <w:tr w:rsidR="00D715D3" w:rsidRPr="00262DB0" w:rsidTr="005433E3">
        <w:trPr>
          <w:trHeight w:val="367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D715D3" w:rsidRPr="00262DB0">
              <w:rPr>
                <w:rFonts w:ascii="Times New Roman" w:hAnsi="Times New Roman"/>
                <w:b/>
                <w:sz w:val="22"/>
                <w:szCs w:val="22"/>
              </w:rPr>
              <w:t>. Оказание послеродовой помощи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Отделение последа  у коров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38.40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283.2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49.54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24.58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357.32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107.91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465.23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69.79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535.02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588.5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Отделение последа  у лошадей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38.40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283.2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49.54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24.58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357.32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107.91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465.23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69.79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535.02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588.5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Отделение последа  у мелких животных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7.56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111.51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140.69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42.49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27.48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210.66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231.7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Оказание помощи при выпадении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влагалища у коров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37.60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9.02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66.55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11.64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5.77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83.96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25.36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109.32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125.72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138.3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Оказание помощи при выпадении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матки у коров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160.0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38.40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283.2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49.54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24.58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357.32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107.91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465.23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69.79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535.02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588.5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 на субклинические маститы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3.40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7.61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9.91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1.49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12.5</w:t>
            </w:r>
          </w:p>
        </w:tc>
      </w:tr>
      <w:tr w:rsidR="00D715D3" w:rsidRPr="00262DB0" w:rsidTr="005433E3">
        <w:trPr>
          <w:trHeight w:val="151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5E62F1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D715D3" w:rsidRPr="00262DB0">
              <w:rPr>
                <w:rFonts w:ascii="Times New Roman" w:hAnsi="Times New Roman"/>
                <w:b/>
                <w:sz w:val="22"/>
                <w:szCs w:val="22"/>
              </w:rPr>
              <w:t>. Профилактическая деятельность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(вакцинация) с выездом в хозяйство (на дом), осмотр животного перед вакцинацией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Крупный рогатый скот, лошади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10.62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3.87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14.49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4.37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18.86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2.82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21.68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23.8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Мелкий рогатый Скот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7.96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7.96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Кролики, нутрии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D715D3" w:rsidRPr="00262DB0" w:rsidTr="005433E3">
        <w:trPr>
          <w:trHeight w:val="151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64FD" w:rsidRDefault="006864FD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D715D3"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. Взятие крови 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3.87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11.87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17.76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3.87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11.87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17.76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="002E62EE"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Мелкий рогатый скот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7.96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E62EE"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7.89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10.27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11.81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E62EE"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D715D3" w:rsidRPr="00262DB0" w:rsidTr="005433E3">
        <w:trPr>
          <w:trHeight w:val="151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D715D3" w:rsidRPr="00262DB0">
              <w:rPr>
                <w:rFonts w:ascii="Times New Roman" w:hAnsi="Times New Roman"/>
                <w:b/>
                <w:sz w:val="22"/>
                <w:szCs w:val="22"/>
              </w:rPr>
              <w:t>. Профилактика паразитарных заболеваний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Дегельминтизация (инъекционная) КРС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8.29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Дегельминтизация (инъекционная) лошади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8.29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Дегельминтизация (инъекционная)  свиньи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6.91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7.94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E62EE"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Дегельминтизация (инъекционная) мелкого рогатого скота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6.91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7.94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E62EE"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Дегельминтизация (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per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os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 КРС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14.16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4.27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18.43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23.3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E62EE"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Дегельминтизация (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os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 лошади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14.16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4.27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18.43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23.3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E62EE"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  Дегельминтизация (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per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os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 свиньи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10.62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10.62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10.94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12.58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E62EE"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Дегельминтизация (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per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os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 мелкого рогатого скота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10.62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10.62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10.94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12.58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</w:tr>
      <w:tr w:rsidR="00D715D3" w:rsidRPr="00262DB0" w:rsidTr="005433E3">
        <w:trPr>
          <w:trHeight w:val="151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D715D3" w:rsidRPr="00262DB0">
              <w:rPr>
                <w:rFonts w:ascii="Times New Roman" w:hAnsi="Times New Roman"/>
                <w:b/>
                <w:sz w:val="22"/>
                <w:szCs w:val="22"/>
              </w:rPr>
              <w:t>. Обработка животных против эктопаразитов (</w:t>
            </w:r>
            <w:proofErr w:type="spellStart"/>
            <w:r w:rsidR="00D715D3" w:rsidRPr="00262DB0">
              <w:rPr>
                <w:rFonts w:ascii="Times New Roman" w:hAnsi="Times New Roman"/>
                <w:b/>
                <w:sz w:val="22"/>
                <w:szCs w:val="22"/>
              </w:rPr>
              <w:t>купка</w:t>
            </w:r>
            <w:proofErr w:type="spellEnd"/>
            <w:r w:rsidR="00D715D3" w:rsidRPr="00262DB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гол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5.0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8.39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гол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5.0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6.45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6.45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1.94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8.39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9.64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10.6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Мелкий рогатый скот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1.16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5.78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6.4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1.16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5.78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6.4</w:t>
            </w:r>
          </w:p>
        </w:tc>
      </w:tr>
      <w:tr w:rsidR="00D715D3" w:rsidRPr="00262DB0" w:rsidTr="005433E3">
        <w:trPr>
          <w:trHeight w:val="347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D715D3"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. Вскрытие трупов 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E62EE"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Крупного рогатого скота, лошадей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вскр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88.50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21.24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156.65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13.59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197.64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59.69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257.33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295.93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325.5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="002E62EE"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Свиней, мелкого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рогатого скота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вскр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10.80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79.65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13.93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6.91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100.49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30.35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130.84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19.63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150.47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165.5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E62EE"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Кролики, нутрий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вскр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19.47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24.57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7.42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31.99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36.79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40.5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E62EE"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Птицы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вскр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12.39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15.64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4.72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20.36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23.41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25.8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E62EE"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Отбор патологического материала для лабораторного исследования с выдачей сопроводительной документации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Одна проба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2.64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19.47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3.41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24.57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7.42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31.99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36.79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40.5</w:t>
            </w:r>
          </w:p>
        </w:tc>
      </w:tr>
      <w:tr w:rsidR="00D715D3" w:rsidRPr="00262DB0" w:rsidTr="005433E3">
        <w:trPr>
          <w:trHeight w:val="298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Default="002E62EE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Расчистка и обрезка копыт у:</w:t>
            </w:r>
          </w:p>
          <w:p w:rsidR="006864FD" w:rsidRPr="00262DB0" w:rsidRDefault="006864FD" w:rsidP="00437510">
            <w:pPr>
              <w:jc w:val="center"/>
              <w:rPr>
                <w:rFonts w:ascii="Times New Roman" w:hAnsi="Times New Roman"/>
              </w:rPr>
            </w:pP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D715D3" w:rsidRPr="002E62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крупного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рогатого скота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15.54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3.73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27.51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10.48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6.78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51.96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57.2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D715D3" w:rsidRPr="002E62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15.54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3.73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27.51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10.48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6.78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51.96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57.2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D715D3" w:rsidRPr="002E62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7.76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13.73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17.32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5.23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22.55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3.38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25.93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E62EE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2EE">
              <w:rPr>
                <w:rFonts w:ascii="Times New Roman" w:hAnsi="Times New Roman"/>
                <w:sz w:val="20"/>
                <w:szCs w:val="20"/>
              </w:rPr>
              <w:t>28.5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E62EE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D715D3" w:rsidRPr="002E62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мелкого рогатого скота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7.76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1.86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13.73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1.19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17.32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5.23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22.55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25.93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28.5</w:t>
            </w:r>
          </w:p>
        </w:tc>
      </w:tr>
      <w:tr w:rsidR="00D715D3" w:rsidRPr="00262DB0" w:rsidTr="005433E3">
        <w:trPr>
          <w:trHeight w:val="340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Присвоение животным индивидуального номера путем </w:t>
            </w:r>
            <w:proofErr w:type="spellStart"/>
            <w:r w:rsidR="00D715D3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биркования</w:t>
            </w:r>
            <w:proofErr w:type="spellEnd"/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КРС, мелкий рогатый скот, свинь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биркование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2.63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5.75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24.79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28.51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31.4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Нанесение татуировки (лошади,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свинье)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5.26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37.97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11.47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49.44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7.42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56.86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D715D3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Внедрение микрочипа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63.80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15.31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112.93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19.75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9.81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142.49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185.52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27.83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213.35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234.7</w:t>
            </w:r>
          </w:p>
        </w:tc>
      </w:tr>
      <w:tr w:rsidR="00D715D3" w:rsidRPr="00262DB0" w:rsidTr="005433E3">
        <w:trPr>
          <w:trHeight w:val="339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  <w:r w:rsidR="002E62E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262DB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 Фиксация животных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E62EE"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Крупный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рогатый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скот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15.95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18.34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E62EE"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Мелкий рогатый скот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2.96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2.96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3.85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4.42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4.9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E62EE"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15.95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18.34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E62EE"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7.97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E62EE"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птицы.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0.95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</w:tc>
      </w:tr>
      <w:tr w:rsidR="00D715D3" w:rsidRPr="00262DB0" w:rsidTr="005433E3">
        <w:trPr>
          <w:trHeight w:val="274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D715D3" w:rsidRPr="00262DB0">
              <w:rPr>
                <w:rFonts w:ascii="Times New Roman" w:hAnsi="Times New Roman"/>
                <w:b/>
                <w:sz w:val="22"/>
                <w:szCs w:val="22"/>
              </w:rPr>
              <w:t>. Ветеринарно-санитарные работы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E62EE"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Дезинфекция (унигрин-125 с электродвигателем)-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м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E62EE"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Дезинфекция (ранцевый опрыскиватель)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м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715D3" w:rsidRPr="00262D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Клинико-эпизоотическое обследование пасеки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пчелосемья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24.78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27.36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8.26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35.62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40.76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44.8</w:t>
            </w:r>
          </w:p>
        </w:tc>
      </w:tr>
      <w:tr w:rsidR="00D715D3" w:rsidRPr="00262DB0" w:rsidTr="005433E3">
        <w:trPr>
          <w:trHeight w:val="347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2E62EE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A250C4">
              <w:rPr>
                <w:rFonts w:ascii="Times New Roman" w:hAnsi="Times New Roman"/>
                <w:b/>
                <w:sz w:val="22"/>
                <w:szCs w:val="22"/>
              </w:rPr>
              <w:t>. Организационные в</w:t>
            </w:r>
            <w:r w:rsidR="00D715D3" w:rsidRPr="00262DB0">
              <w:rPr>
                <w:rFonts w:ascii="Times New Roman" w:hAnsi="Times New Roman"/>
                <w:b/>
                <w:sz w:val="22"/>
                <w:szCs w:val="22"/>
              </w:rPr>
              <w:t>етеринарно-са</w:t>
            </w:r>
            <w:r w:rsidR="00A250C4">
              <w:rPr>
                <w:rFonts w:ascii="Times New Roman" w:hAnsi="Times New Roman"/>
                <w:b/>
                <w:sz w:val="22"/>
                <w:szCs w:val="22"/>
              </w:rPr>
              <w:t>нитарные работы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A250C4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0C4">
              <w:rPr>
                <w:rFonts w:ascii="Times New Roman" w:hAnsi="Times New Roman"/>
                <w:sz w:val="20"/>
                <w:szCs w:val="20"/>
              </w:rPr>
              <w:t>2</w:t>
            </w:r>
            <w:r w:rsidR="002E62EE">
              <w:rPr>
                <w:rFonts w:ascii="Times New Roman" w:hAnsi="Times New Roman"/>
                <w:sz w:val="20"/>
                <w:szCs w:val="20"/>
              </w:rPr>
              <w:t>2</w:t>
            </w:r>
            <w:r w:rsidRPr="00A250C4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по уходу, содержанию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и кормлению животных (до 10 мин)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22.34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4.36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33.45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36.8</w:t>
            </w:r>
          </w:p>
        </w:tc>
      </w:tr>
      <w:tr w:rsidR="00D715D3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E62EE"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Вызов</w:t>
            </w:r>
          </w:p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ветеринарного специалиста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60.00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32.07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138.27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20.74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159.01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15D3" w:rsidRPr="00262DB0" w:rsidRDefault="00D715D3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174.9</w:t>
            </w:r>
          </w:p>
        </w:tc>
      </w:tr>
      <w:tr w:rsidR="005433E3" w:rsidRPr="00262DB0" w:rsidTr="005433E3">
        <w:trPr>
          <w:trHeight w:val="151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3E3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23. </w:t>
            </w:r>
            <w:r w:rsidR="005433E3" w:rsidRPr="00262DB0">
              <w:rPr>
                <w:rFonts w:ascii="Times New Roman" w:hAnsi="Times New Roman"/>
                <w:b/>
                <w:sz w:val="22"/>
                <w:szCs w:val="22"/>
              </w:rPr>
              <w:t>Предварительная оценка качества непищевых продуктов животного происхождения</w:t>
            </w:r>
          </w:p>
        </w:tc>
      </w:tr>
      <w:tr w:rsidR="00FB1860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5433E3" w:rsidRDefault="00A250C4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Шкура крупного рогатого скота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882B9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FB1860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5433E3" w:rsidRDefault="00A250C4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Шкура мелкого рогатого скота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882B9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1.4</w:t>
            </w:r>
          </w:p>
        </w:tc>
      </w:tr>
      <w:tr w:rsidR="00FB1860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5433E3" w:rsidRDefault="00A250C4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Шерсть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партия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26.55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6.45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33.0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9.96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42.96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6.44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49.4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54.3</w:t>
            </w:r>
          </w:p>
        </w:tc>
      </w:tr>
      <w:tr w:rsidR="00FB1860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5433E3" w:rsidRDefault="00A250C4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Изделия из шерсти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1.4</w:t>
            </w:r>
          </w:p>
        </w:tc>
      </w:tr>
      <w:tr w:rsidR="00FB1860" w:rsidRPr="00262DB0" w:rsidTr="005433E3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5433E3" w:rsidRDefault="00A250C4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Охотничьи трофеи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8.85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8.85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2.67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11.52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13.24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1860" w:rsidRPr="00262DB0" w:rsidRDefault="00FB186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14.5</w:t>
            </w:r>
          </w:p>
        </w:tc>
      </w:tr>
      <w:tr w:rsidR="00FB1860" w:rsidRPr="00262DB0" w:rsidTr="000872F1">
        <w:trPr>
          <w:trHeight w:val="151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860" w:rsidRPr="00262DB0" w:rsidRDefault="00A250C4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0C4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Предварит</w:t>
            </w:r>
            <w:r w:rsidR="000872F1">
              <w:rPr>
                <w:rFonts w:ascii="Times New Roman" w:hAnsi="Times New Roman"/>
                <w:b/>
                <w:sz w:val="22"/>
                <w:szCs w:val="22"/>
              </w:rPr>
              <w:t>ельная оценка качества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 п</w:t>
            </w:r>
            <w:r w:rsidR="000872F1">
              <w:rPr>
                <w:rFonts w:ascii="Times New Roman" w:hAnsi="Times New Roman"/>
                <w:b/>
                <w:sz w:val="22"/>
                <w:szCs w:val="22"/>
              </w:rPr>
              <w:t>родуктов животноводства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субпродукты от крупного рогатого скота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субпродукты от мелкого рогатого скота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lastRenderedPageBreak/>
              <w:t>24.3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субпродукты от птицы (куры, утки, гуси, индейки)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сало, шпик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колбасные изделия, окорока и др. непромышленной выработки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24.6.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копчености непромышленной выработки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свежая рыба, раки и др.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 xml:space="preserve">рыба вяленая, копченая непромышленной выработки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24.9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рыба свежемороженая (свыше 50 кг – 10 % объема продукции)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молоко цельное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сметана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сыры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24.13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творог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24.14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молоко кислое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24.15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24.16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пищевое яйцо (свыше 500 штук – 10 % партии)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0872F1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24.17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пчелиный мед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2F1" w:rsidRPr="00042B96" w:rsidRDefault="000872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6B3EBE" w:rsidRPr="00262DB0" w:rsidTr="00D04DCC">
        <w:trPr>
          <w:trHeight w:val="151"/>
        </w:trPr>
        <w:tc>
          <w:tcPr>
            <w:tcW w:w="1552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EBE" w:rsidRPr="006B3EBE" w:rsidRDefault="006B3EBE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A250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Предварит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ельная оценка качества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родукции растительного происхождения</w:t>
            </w:r>
          </w:p>
        </w:tc>
      </w:tr>
      <w:tr w:rsidR="006B3EBE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25.1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Барда кормовая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3,87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11,87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15,45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6B3EBE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 xml:space="preserve">Зерно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3,87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11,87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15,45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6B3EBE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25.3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2B96">
              <w:rPr>
                <w:rFonts w:ascii="Times New Roman" w:hAnsi="Times New Roman"/>
                <w:sz w:val="20"/>
                <w:szCs w:val="20"/>
              </w:rPr>
              <w:t>Глютен</w:t>
            </w:r>
            <w:proofErr w:type="spellEnd"/>
            <w:r w:rsidRPr="00042B96">
              <w:rPr>
                <w:rFonts w:ascii="Times New Roman" w:hAnsi="Times New Roman"/>
                <w:sz w:val="20"/>
                <w:szCs w:val="20"/>
              </w:rPr>
              <w:t xml:space="preserve"> кукурузный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 xml:space="preserve">тонна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3,87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11,87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15,45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6B3EBE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25.4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Гранулированные корма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3,87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11,87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15,45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6B3EBE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25.5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Дрожжи кормовые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3,87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11,87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15,45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6B3EBE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lastRenderedPageBreak/>
              <w:t>25.6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 xml:space="preserve">Комбикорма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3,87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11,87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15,45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6B3EBE" w:rsidRPr="00042B96" w:rsidTr="000872F1">
        <w:trPr>
          <w:trHeight w:val="151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Обследование предприятий различных форм собственности с целью выдачи ветеринарного удостоверения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Обследование 1 час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318,6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396,0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515,5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51,55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567,05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EBE" w:rsidRPr="00042B96" w:rsidRDefault="006B3EB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B9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</w:tr>
    </w:tbl>
    <w:p w:rsidR="008158DB" w:rsidRPr="00262DB0" w:rsidRDefault="008158DB" w:rsidP="0043751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  <w:sectPr w:rsidR="008158DB" w:rsidRPr="00262DB0" w:rsidSect="003E0466">
          <w:pgSz w:w="16838" w:h="11906" w:orient="landscape"/>
          <w:pgMar w:top="851" w:right="1134" w:bottom="1701" w:left="1134" w:header="709" w:footer="709" w:gutter="0"/>
          <w:pgNumType w:chapStyle="1"/>
          <w:cols w:space="708"/>
          <w:titlePg/>
          <w:docGrid w:linePitch="360"/>
        </w:sectPr>
      </w:pPr>
    </w:p>
    <w:p w:rsidR="008158DB" w:rsidRPr="00262DB0" w:rsidRDefault="008158DB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lastRenderedPageBreak/>
        <w:t>2.2 Примечания к разделу «Лечебно-профилактическая и консультационная деятельность» (продуктивные животные)</w:t>
      </w:r>
    </w:p>
    <w:p w:rsidR="008158DB" w:rsidRPr="007B3C00" w:rsidRDefault="008158DB" w:rsidP="00437510">
      <w:pPr>
        <w:jc w:val="center"/>
        <w:rPr>
          <w:rFonts w:ascii="Times New Roman" w:hAnsi="Times New Roman"/>
          <w:sz w:val="32"/>
          <w:szCs w:val="32"/>
        </w:rPr>
      </w:pPr>
    </w:p>
    <w:p w:rsidR="008158DB" w:rsidRPr="00262DB0" w:rsidRDefault="008158DB" w:rsidP="00437510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1.</w:t>
      </w:r>
      <w:r w:rsidRPr="00262DB0">
        <w:rPr>
          <w:rFonts w:ascii="Times New Roman" w:hAnsi="Times New Roman"/>
          <w:bCs/>
          <w:sz w:val="28"/>
          <w:szCs w:val="28"/>
        </w:rPr>
        <w:t xml:space="preserve"> Конечная стоимость услуг</w:t>
      </w:r>
      <w:r w:rsidRPr="00262DB0">
        <w:rPr>
          <w:rFonts w:ascii="Times New Roman" w:hAnsi="Times New Roman"/>
          <w:sz w:val="28"/>
          <w:szCs w:val="28"/>
        </w:rPr>
        <w:t> зависит от стоимости манипуляции (или операции), породы и размера животного.</w:t>
      </w:r>
    </w:p>
    <w:p w:rsidR="008158DB" w:rsidRPr="00262DB0" w:rsidRDefault="008158DB" w:rsidP="00437510">
      <w:pPr>
        <w:shd w:val="clear" w:color="auto" w:fill="FFFFFF"/>
        <w:ind w:firstLine="72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2.</w:t>
      </w:r>
      <w:r w:rsidRPr="00262DB0">
        <w:rPr>
          <w:rFonts w:ascii="Times New Roman" w:hAnsi="Times New Roman"/>
          <w:sz w:val="28"/>
          <w:szCs w:val="28"/>
        </w:rPr>
        <w:t xml:space="preserve"> В осмотр врача включено:</w:t>
      </w:r>
    </w:p>
    <w:p w:rsidR="008158DB" w:rsidRPr="00262DB0" w:rsidRDefault="008158DB" w:rsidP="00437510">
      <w:pPr>
        <w:shd w:val="clear" w:color="auto" w:fill="FFFFFF"/>
        <w:ind w:firstLine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опрос и жалобы владельцев;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термометрия;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осмотр больного животного;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аускультация;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назначение медикаментозных препаратов.</w:t>
      </w:r>
    </w:p>
    <w:p w:rsidR="008158DB" w:rsidRPr="00262DB0" w:rsidRDefault="008158DB" w:rsidP="00437510">
      <w:pPr>
        <w:shd w:val="clear" w:color="auto" w:fill="FFFFFF"/>
        <w:ind w:firstLine="72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 xml:space="preserve">3. </w:t>
      </w:r>
      <w:r w:rsidRPr="00262DB0">
        <w:rPr>
          <w:rFonts w:ascii="Times New Roman" w:hAnsi="Times New Roman"/>
          <w:sz w:val="28"/>
          <w:szCs w:val="28"/>
        </w:rPr>
        <w:t>В стоимость операции включено: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стоимость самого оперативного вмешательства;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стоимость предоперационной подготовки (манипуляции без стоимости препаратов);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стоимость анестезиологического пособия (манипуляции без стоимости препаратов, кроме кастрации и стерилизации продуктивных животных);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оформление соответствующих документов (стоимость вакцины и ветеринарного паспорта не входит в услугу).</w:t>
      </w:r>
    </w:p>
    <w:p w:rsidR="008158DB" w:rsidRPr="00262DB0" w:rsidRDefault="008158DB" w:rsidP="00437510">
      <w:pPr>
        <w:shd w:val="clear" w:color="auto" w:fill="FFFFFF"/>
        <w:ind w:firstLine="72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4.</w:t>
      </w:r>
      <w:r w:rsidRPr="00262DB0">
        <w:rPr>
          <w:rFonts w:ascii="Times New Roman" w:hAnsi="Times New Roman"/>
          <w:sz w:val="28"/>
          <w:szCs w:val="28"/>
        </w:rPr>
        <w:t xml:space="preserve"> В стоимость вакцинации включено: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осмотр животного;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термометрия.</w:t>
      </w:r>
    </w:p>
    <w:p w:rsidR="008158DB" w:rsidRPr="00262DB0" w:rsidRDefault="008158DB" w:rsidP="00437510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5.</w:t>
      </w:r>
      <w:r w:rsidRPr="00262DB0">
        <w:rPr>
          <w:rFonts w:ascii="Times New Roman" w:hAnsi="Times New Roman"/>
          <w:sz w:val="28"/>
          <w:szCs w:val="28"/>
        </w:rPr>
        <w:t xml:space="preserve"> Выезд ветеринарного врача платный, цена договорная, с учетом расстояния и затрат на ГСМ.</w:t>
      </w:r>
    </w:p>
    <w:p w:rsidR="008158DB" w:rsidRPr="00262DB0" w:rsidRDefault="008158DB" w:rsidP="00437510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6.</w:t>
      </w:r>
      <w:r w:rsidRPr="00262DB0">
        <w:rPr>
          <w:rFonts w:ascii="Times New Roman" w:hAnsi="Times New Roman"/>
          <w:sz w:val="28"/>
          <w:szCs w:val="28"/>
        </w:rPr>
        <w:t xml:space="preserve"> Стоимость вакцин, сывороток ветеринарных препаратов, препаратов для наркоза, микрочипов, ушных бирок, </w:t>
      </w:r>
      <w:proofErr w:type="gramStart"/>
      <w:r w:rsidRPr="00262DB0">
        <w:rPr>
          <w:rFonts w:ascii="Times New Roman" w:hAnsi="Times New Roman"/>
          <w:sz w:val="28"/>
          <w:szCs w:val="28"/>
        </w:rPr>
        <w:t>рентген-пленки</w:t>
      </w:r>
      <w:proofErr w:type="gramEnd"/>
      <w:r w:rsidRPr="00262DB0">
        <w:rPr>
          <w:rFonts w:ascii="Times New Roman" w:hAnsi="Times New Roman"/>
          <w:sz w:val="28"/>
          <w:szCs w:val="28"/>
        </w:rPr>
        <w:t>, тест-полосок, гипса, шприцов, бинтов, ваты и др. расходных материалов разового использования не входит в стоимость услуги. Данные средства и материалы приобретаются потребителями услуг самостоятельно в аптечных учреждениях, либо у Исполнителя по цене их приобретения, кроме реактивов, реагентов, тест-систем и лабораторного пластика для лабораторных исследований.</w:t>
      </w:r>
    </w:p>
    <w:p w:rsidR="008158DB" w:rsidRPr="00262DB0" w:rsidRDefault="008158DB" w:rsidP="00437510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7.</w:t>
      </w:r>
      <w:r w:rsidRPr="00262DB0">
        <w:rPr>
          <w:rFonts w:ascii="Times New Roman" w:hAnsi="Times New Roman"/>
          <w:sz w:val="28"/>
          <w:szCs w:val="28"/>
        </w:rPr>
        <w:t xml:space="preserve"> За ветеринарные услуги, оказываемые в нерабочее время (</w:t>
      </w:r>
      <w:proofErr w:type="gramStart"/>
      <w:r w:rsidRPr="00262DB0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работы), а также в выходные и праздничные дни, стоимость оказываемых услуг увеличивается вдвое (ст. 153 ТК РФ). 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8.</w:t>
      </w:r>
      <w:r w:rsidRPr="00262DB0">
        <w:rPr>
          <w:rFonts w:ascii="Times New Roman" w:hAnsi="Times New Roman"/>
          <w:sz w:val="28"/>
          <w:szCs w:val="28"/>
        </w:rPr>
        <w:t xml:space="preserve"> Плата за вызов ветеринарного врача не зависит от количества больных животных.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 xml:space="preserve">9. </w:t>
      </w:r>
      <w:r w:rsidRPr="00262DB0">
        <w:rPr>
          <w:rFonts w:ascii="Times New Roman" w:hAnsi="Times New Roman"/>
          <w:sz w:val="28"/>
          <w:szCs w:val="28"/>
        </w:rPr>
        <w:t>При оказании ветеринарной помощи продуктивным животным, не исследованным в сроки проведения плановых вакцинаций на инфекционные заболевания, взимается двойная плата.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 xml:space="preserve">10. </w:t>
      </w:r>
      <w:r w:rsidRPr="00262DB0">
        <w:rPr>
          <w:rFonts w:ascii="Times New Roman" w:hAnsi="Times New Roman"/>
          <w:sz w:val="28"/>
          <w:szCs w:val="28"/>
        </w:rPr>
        <w:t>При вакцинации, стоимость препаратов против особо опасных болезней (</w:t>
      </w:r>
      <w:proofErr w:type="gramStart"/>
      <w:r w:rsidRPr="00262DB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утвержденного списка МСХ  РФ от 20.01.92 г. №2-27-145), не взимается.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 xml:space="preserve">11. </w:t>
      </w:r>
      <w:r w:rsidRPr="00262DB0">
        <w:rPr>
          <w:rFonts w:ascii="Times New Roman" w:hAnsi="Times New Roman"/>
          <w:sz w:val="28"/>
          <w:szCs w:val="28"/>
        </w:rPr>
        <w:t xml:space="preserve">При оказании ветеринарно-санитарных услуг стоимость ГСМ, дезинфицирующих средств, </w:t>
      </w:r>
      <w:proofErr w:type="spellStart"/>
      <w:r w:rsidRPr="00262DB0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и дезинсекционных </w:t>
      </w:r>
      <w:r w:rsidRPr="00262DB0">
        <w:rPr>
          <w:rFonts w:ascii="Times New Roman" w:hAnsi="Times New Roman"/>
          <w:sz w:val="28"/>
          <w:szCs w:val="28"/>
        </w:rPr>
        <w:lastRenderedPageBreak/>
        <w:t>препаратов в Прейскурант не включена и производится дополнительно по ценам их приобретения учреждением.</w:t>
      </w:r>
      <w:r w:rsidRPr="00262DB0">
        <w:rPr>
          <w:rFonts w:ascii="Times New Roman" w:hAnsi="Times New Roman"/>
          <w:b/>
          <w:sz w:val="28"/>
          <w:szCs w:val="28"/>
        </w:rPr>
        <w:t xml:space="preserve">  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 xml:space="preserve">12. </w:t>
      </w:r>
      <w:r w:rsidRPr="00262DB0">
        <w:rPr>
          <w:rFonts w:ascii="Times New Roman" w:hAnsi="Times New Roman"/>
          <w:sz w:val="28"/>
          <w:szCs w:val="28"/>
        </w:rPr>
        <w:t>Расценки на услуги рассчитаны без учета налога на добавленную стоимость.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13.</w:t>
      </w:r>
      <w:r w:rsidRPr="00262DB0">
        <w:rPr>
          <w:rFonts w:ascii="Times New Roman" w:hAnsi="Times New Roman"/>
          <w:sz w:val="28"/>
          <w:szCs w:val="28"/>
        </w:rPr>
        <w:t xml:space="preserve"> За ветеринарные услуги, не предусмотренные в настоящем Прейскуранте цен, оплата производится по расценкам аналогичных по сложности работ и трудовых затрат.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14.</w:t>
      </w:r>
      <w:r w:rsidRPr="00262DB0">
        <w:rPr>
          <w:rFonts w:ascii="Times New Roman" w:hAnsi="Times New Roman"/>
          <w:sz w:val="28"/>
          <w:szCs w:val="28"/>
        </w:rPr>
        <w:t xml:space="preserve"> При заключении договора на оказание ветеринарных услуг, расчет производиться в безналичной форме.</w:t>
      </w:r>
    </w:p>
    <w:p w:rsidR="008158DB" w:rsidRPr="00262DB0" w:rsidRDefault="008158DB" w:rsidP="0043751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8158DB" w:rsidP="0043751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2</w:t>
      </w:r>
    </w:p>
    <w:p w:rsidR="008158DB" w:rsidRPr="00262DB0" w:rsidRDefault="008158DB" w:rsidP="00437510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</w:rPr>
        <w:t>2.2.1 Норматив заработной платы для установления расценок на услуги</w:t>
      </w:r>
    </w:p>
    <w:p w:rsidR="008158DB" w:rsidRPr="00262DB0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466"/>
        <w:gridCol w:w="1405"/>
        <w:gridCol w:w="1392"/>
        <w:gridCol w:w="826"/>
        <w:gridCol w:w="1216"/>
        <w:gridCol w:w="1643"/>
        <w:gridCol w:w="1433"/>
      </w:tblGrid>
      <w:tr w:rsidR="008158DB" w:rsidRPr="00262DB0" w:rsidTr="00400C58">
        <w:trPr>
          <w:trHeight w:val="965"/>
        </w:trPr>
        <w:tc>
          <w:tcPr>
            <w:tcW w:w="0" w:type="auto"/>
            <w:vMerge w:val="restart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специалистов</w:t>
            </w:r>
          </w:p>
        </w:tc>
        <w:tc>
          <w:tcPr>
            <w:tcW w:w="0" w:type="auto"/>
            <w:vMerge w:val="restart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Численность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исполнителей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vMerge w:val="restart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эффективный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фонд рабочего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 час</w:t>
            </w:r>
          </w:p>
        </w:tc>
        <w:tc>
          <w:tcPr>
            <w:tcW w:w="2042" w:type="dxa"/>
            <w:gridSpan w:val="2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Среднемесячный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фонд рабочего времени 1 специалиста</w:t>
            </w:r>
          </w:p>
        </w:tc>
        <w:tc>
          <w:tcPr>
            <w:tcW w:w="1643" w:type="dxa"/>
            <w:vMerge w:val="restart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Среднегодовой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фонд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заработной платы,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Норматив заработной платы за 1 минуту,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8158DB" w:rsidRPr="00262DB0" w:rsidTr="00400C58">
        <w:trPr>
          <w:trHeight w:val="272"/>
        </w:trPr>
        <w:tc>
          <w:tcPr>
            <w:tcW w:w="0" w:type="auto"/>
            <w:vMerge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216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643" w:type="dxa"/>
            <w:vMerge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400C58"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16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43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8158DB" w:rsidRPr="00262DB0" w:rsidTr="002B55F4"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Ветеринарный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1737.4</w:t>
            </w:r>
          </w:p>
        </w:tc>
        <w:tc>
          <w:tcPr>
            <w:tcW w:w="826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144.8</w:t>
            </w:r>
          </w:p>
        </w:tc>
        <w:tc>
          <w:tcPr>
            <w:tcW w:w="1216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8688</w:t>
            </w:r>
          </w:p>
        </w:tc>
        <w:tc>
          <w:tcPr>
            <w:tcW w:w="1643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184680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1.77</w:t>
            </w:r>
          </w:p>
        </w:tc>
      </w:tr>
      <w:tr w:rsidR="008158DB" w:rsidRPr="00262DB0" w:rsidTr="002B55F4"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Ветеринарный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1737.4</w:t>
            </w:r>
          </w:p>
        </w:tc>
        <w:tc>
          <w:tcPr>
            <w:tcW w:w="826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144.8</w:t>
            </w:r>
          </w:p>
        </w:tc>
        <w:tc>
          <w:tcPr>
            <w:tcW w:w="1216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8688</w:t>
            </w:r>
          </w:p>
        </w:tc>
        <w:tc>
          <w:tcPr>
            <w:tcW w:w="1643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134904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1.29</w:t>
            </w:r>
          </w:p>
        </w:tc>
      </w:tr>
      <w:tr w:rsidR="008158DB" w:rsidRPr="00262DB0" w:rsidTr="002B55F4"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Ветеринарный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санитар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1737.4</w:t>
            </w:r>
          </w:p>
        </w:tc>
        <w:tc>
          <w:tcPr>
            <w:tcW w:w="826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144.8</w:t>
            </w:r>
          </w:p>
        </w:tc>
        <w:tc>
          <w:tcPr>
            <w:tcW w:w="1216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8688</w:t>
            </w:r>
          </w:p>
        </w:tc>
        <w:tc>
          <w:tcPr>
            <w:tcW w:w="1643" w:type="dxa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134448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1.28</w:t>
            </w:r>
          </w:p>
        </w:tc>
      </w:tr>
    </w:tbl>
    <w:p w:rsidR="008158DB" w:rsidRPr="00262DB0" w:rsidRDefault="008158DB" w:rsidP="0043751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3</w:t>
      </w:r>
    </w:p>
    <w:p w:rsidR="008158DB" w:rsidRPr="00262DB0" w:rsidRDefault="008158DB" w:rsidP="00437510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62DB0">
        <w:rPr>
          <w:rFonts w:ascii="Times New Roman" w:hAnsi="Times New Roman"/>
          <w:b/>
        </w:rPr>
        <w:t>2.2.2 Расчет цены на оказание платной услуги (образец бланка)</w:t>
      </w:r>
    </w:p>
    <w:p w:rsidR="008158DB" w:rsidRPr="00262DB0" w:rsidRDefault="008158DB" w:rsidP="0043751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6864FD" w:rsidP="0043751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158DB" w:rsidRPr="00262DB0">
        <w:rPr>
          <w:rFonts w:ascii="Times New Roman" w:hAnsi="Times New Roman"/>
          <w:b/>
          <w:sz w:val="28"/>
          <w:szCs w:val="28"/>
        </w:rPr>
        <w:t>____________________________</w:t>
      </w:r>
    </w:p>
    <w:p w:rsidR="008158DB" w:rsidRPr="006864FD" w:rsidRDefault="006864FD" w:rsidP="00437510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8158DB" w:rsidRPr="006864FD">
        <w:rPr>
          <w:rFonts w:ascii="Times New Roman" w:hAnsi="Times New Roman"/>
          <w:sz w:val="20"/>
          <w:szCs w:val="20"/>
        </w:rPr>
        <w:t>(наименование платной услуги)</w:t>
      </w:r>
    </w:p>
    <w:p w:rsidR="008158DB" w:rsidRPr="00262DB0" w:rsidRDefault="008158DB" w:rsidP="0043751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546"/>
        <w:gridCol w:w="1772"/>
      </w:tblGrid>
      <w:tr w:rsidR="008158DB" w:rsidRPr="00262DB0" w:rsidTr="002B55F4">
        <w:trPr>
          <w:trHeight w:val="883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    (рублей)</w:t>
            </w:r>
          </w:p>
        </w:tc>
      </w:tr>
      <w:tr w:rsidR="008158DB" w:rsidRPr="00262DB0" w:rsidTr="002B55F4"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158DB" w:rsidRPr="00262DB0" w:rsidTr="002B55F4"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на оплату труда исполнителей работ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2B55F4"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отчислений в социальные фонды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2B55F4"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Размер накладных расходов, относимых</w:t>
            </w:r>
          </w:p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 платную услугу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2B55F4"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 затрат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2B55F4"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Уровень рентабельности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2B55F4"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Цена за платную услугу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8DB" w:rsidRPr="00262DB0" w:rsidRDefault="008158DB" w:rsidP="00437510">
      <w:pPr>
        <w:jc w:val="center"/>
        <w:rPr>
          <w:rFonts w:ascii="Times New Roman" w:hAnsi="Times New Roman"/>
          <w:b/>
        </w:rPr>
      </w:pPr>
      <w:r w:rsidRPr="00262DB0">
        <w:rPr>
          <w:rFonts w:ascii="Times New Roman" w:hAnsi="Times New Roman"/>
          <w:b/>
        </w:rPr>
        <w:lastRenderedPageBreak/>
        <w:t>2.3 Хронометражные наблюдения к разделу «Лечебно-профилактическая и консультационная деятельность» (продуктивные животные)</w:t>
      </w:r>
    </w:p>
    <w:p w:rsidR="008158DB" w:rsidRPr="00262DB0" w:rsidRDefault="008158DB" w:rsidP="00437510">
      <w:pPr>
        <w:jc w:val="center"/>
        <w:rPr>
          <w:rFonts w:ascii="Times New Roman" w:hAnsi="Times New Roman"/>
          <w:b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4</w:t>
      </w:r>
    </w:p>
    <w:p w:rsidR="008158DB" w:rsidRPr="00262DB0" w:rsidRDefault="008158DB" w:rsidP="00437510">
      <w:pPr>
        <w:jc w:val="right"/>
        <w:rPr>
          <w:rFonts w:ascii="Times New Roman" w:hAnsi="Times New Roman"/>
          <w:b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вакцинации крупного рогатого скота</w:t>
      </w:r>
    </w:p>
    <w:p w:rsidR="008158DB" w:rsidRPr="00262DB0" w:rsidRDefault="008158DB" w:rsidP="00437510"/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5F0B70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5F0B70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5F0B70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инструментария (шприц-автомат, иглы, вакцина, дезинфицирующее средство, вата)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1.48; 1.32; 1.39; 1.41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8158DB" w:rsidRPr="00262DB0" w:rsidTr="005F0B70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Дезинфекция места введения вакцины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1.09; 1.02; 1.2; 0.69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</w:tr>
      <w:tr w:rsidR="008158DB" w:rsidRPr="00262DB0" w:rsidTr="005F0B70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Введение вакцины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8.03; 7.84; 7.17; 7.36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</w:tr>
      <w:tr w:rsidR="008158DB" w:rsidRPr="00262DB0" w:rsidTr="005F0B70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Обработка места введения вакцины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4.48; 4.09; 3.91; 3.52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8158DB" w:rsidRPr="00262DB0" w:rsidTr="005F0B70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Внесение записи в опись вакцинированных животных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3.82; 3.64; 3.36; 3.2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8158DB" w:rsidRPr="00262DB0" w:rsidTr="005F0B70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</w:tr>
    </w:tbl>
    <w:p w:rsidR="008158DB" w:rsidRPr="00262DB0" w:rsidRDefault="008158DB" w:rsidP="00437510"/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5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вакцинации свиней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5F0B70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5F0B70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5F0B70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инструментария (шприц-автомат, иглы, вакцина, дезинфицирующее средство, вата)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1.52; 1.44; 1.28; 1.36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8158DB" w:rsidRPr="00262DB0" w:rsidTr="005F0B70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Дезинфекция места введения вакцины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0.61; 0.53: 0.47; 0.39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</w:tr>
      <w:tr w:rsidR="008158DB" w:rsidRPr="00262DB0" w:rsidTr="005F0B70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Введение вакцины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1.06; 0.83; 0.74; 0.97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</w:tr>
      <w:tr w:rsidR="008158DB" w:rsidRPr="00262DB0" w:rsidTr="005F0B70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Обработка места введения вакцины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1.27; 1.22; 1.18; 1.13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8158DB" w:rsidRPr="00262DB0" w:rsidTr="005F0B70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Внесение записи в опись вакцинированных животных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2.3; 1.98; 1.59; 1.73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</w:tr>
      <w:tr w:rsidR="008158DB" w:rsidRPr="00262DB0" w:rsidTr="005F0B70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</w:tr>
    </w:tbl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lastRenderedPageBreak/>
        <w:t>Таблица 6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вакцинации кроликов</w:t>
      </w:r>
    </w:p>
    <w:p w:rsidR="008158DB" w:rsidRPr="00262DB0" w:rsidRDefault="008158DB" w:rsidP="00437510">
      <w:pPr>
        <w:rPr>
          <w:rFonts w:ascii="Times New Roman" w:hAnsi="Times New Roman"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966229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966229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966229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инструментария (шприц-автомат, иглы, вакцина, дезинфицирующее средство, вата)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0.32; 0.26; 0.27; 0.15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8158DB" w:rsidRPr="00262DB0" w:rsidTr="00966229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Дезинфекция места введения вакцины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0.15; 0.09; 0.12; 0.05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8158DB" w:rsidRPr="00262DB0" w:rsidTr="00966229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Введение вакцины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0.32; 0.41; 0.21; 0.22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1.95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</w:tr>
      <w:tr w:rsidR="008158DB" w:rsidRPr="00262DB0" w:rsidTr="00966229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Обработка места введения вакцины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0.12; 0.15; 0.09; 0.08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1.87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</w:tr>
      <w:tr w:rsidR="008158DB" w:rsidRPr="00262DB0" w:rsidTr="00966229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Внесение записи в опись вакцинированных животных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0.29; 0.21; 0.19; 0.31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1.63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8158DB" w:rsidRPr="00262DB0" w:rsidTr="00966229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</w:tbl>
    <w:p w:rsidR="008158DB" w:rsidRPr="00262DB0" w:rsidRDefault="008158DB" w:rsidP="00437510">
      <w:pPr>
        <w:jc w:val="center"/>
        <w:rPr>
          <w:rFonts w:ascii="Times New Roman" w:hAnsi="Times New Roman"/>
          <w:b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7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 xml:space="preserve">Результаты хронометража проведения </w:t>
      </w:r>
      <w:proofErr w:type="spellStart"/>
      <w:r w:rsidRPr="00262DB0">
        <w:rPr>
          <w:rFonts w:ascii="Times New Roman" w:hAnsi="Times New Roman"/>
        </w:rPr>
        <w:t>дегельмитизации</w:t>
      </w:r>
      <w:proofErr w:type="spellEnd"/>
      <w:r w:rsidRPr="00262DB0">
        <w:rPr>
          <w:rFonts w:ascii="Times New Roman" w:hAnsi="Times New Roman"/>
        </w:rPr>
        <w:t xml:space="preserve"> 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крупного рогатого скота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464"/>
        <w:gridCol w:w="1665"/>
        <w:gridCol w:w="1479"/>
        <w:gridCol w:w="1053"/>
        <w:gridCol w:w="1075"/>
      </w:tblGrid>
      <w:tr w:rsidR="008158DB" w:rsidRPr="00262DB0" w:rsidTr="00B37468">
        <w:trPr>
          <w:jc w:val="center"/>
        </w:trPr>
        <w:tc>
          <w:tcPr>
            <w:tcW w:w="75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операций</w:t>
            </w:r>
          </w:p>
        </w:tc>
        <w:tc>
          <w:tcPr>
            <w:tcW w:w="166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4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053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07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B37468">
        <w:trPr>
          <w:jc w:val="center"/>
        </w:trPr>
        <w:tc>
          <w:tcPr>
            <w:tcW w:w="75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B37468">
        <w:trPr>
          <w:trHeight w:val="431"/>
          <w:jc w:val="center"/>
        </w:trPr>
        <w:tc>
          <w:tcPr>
            <w:tcW w:w="75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инструментария</w:t>
            </w:r>
          </w:p>
        </w:tc>
        <w:tc>
          <w:tcPr>
            <w:tcW w:w="166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1.0; 1.1; 1.3; 1.4</w:t>
            </w:r>
          </w:p>
        </w:tc>
        <w:tc>
          <w:tcPr>
            <w:tcW w:w="14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053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B37468">
        <w:trPr>
          <w:trHeight w:val="547"/>
          <w:jc w:val="center"/>
        </w:trPr>
        <w:tc>
          <w:tcPr>
            <w:tcW w:w="75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препарата</w:t>
            </w:r>
          </w:p>
        </w:tc>
        <w:tc>
          <w:tcPr>
            <w:tcW w:w="166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0.9; 1.2; 0.8; 1.1</w:t>
            </w:r>
          </w:p>
        </w:tc>
        <w:tc>
          <w:tcPr>
            <w:tcW w:w="14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053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07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B37468">
        <w:trPr>
          <w:trHeight w:val="511"/>
          <w:jc w:val="center"/>
        </w:trPr>
        <w:tc>
          <w:tcPr>
            <w:tcW w:w="75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Фиксация коровы</w:t>
            </w:r>
          </w:p>
        </w:tc>
        <w:tc>
          <w:tcPr>
            <w:tcW w:w="166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1.1; 1.4; 1.6; 1.5</w:t>
            </w:r>
          </w:p>
        </w:tc>
        <w:tc>
          <w:tcPr>
            <w:tcW w:w="14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1053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07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B37468">
        <w:trPr>
          <w:trHeight w:val="447"/>
          <w:jc w:val="center"/>
        </w:trPr>
        <w:tc>
          <w:tcPr>
            <w:tcW w:w="75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Введение лекарственного препарата</w:t>
            </w:r>
          </w:p>
        </w:tc>
        <w:tc>
          <w:tcPr>
            <w:tcW w:w="166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0.4; 0.5; 0.5; 0.6</w:t>
            </w:r>
          </w:p>
        </w:tc>
        <w:tc>
          <w:tcPr>
            <w:tcW w:w="14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053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107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B37468">
        <w:trPr>
          <w:trHeight w:val="529"/>
          <w:jc w:val="center"/>
        </w:trPr>
        <w:tc>
          <w:tcPr>
            <w:tcW w:w="75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66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8DB" w:rsidRPr="00262DB0" w:rsidRDefault="008158DB" w:rsidP="00437510">
      <w:pPr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lastRenderedPageBreak/>
        <w:t>Таблица 8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 xml:space="preserve">Результаты хронометража проведения </w:t>
      </w:r>
      <w:proofErr w:type="spellStart"/>
      <w:r w:rsidRPr="00262DB0">
        <w:rPr>
          <w:rFonts w:ascii="Times New Roman" w:hAnsi="Times New Roman"/>
        </w:rPr>
        <w:t>дегельмитизации</w:t>
      </w:r>
      <w:proofErr w:type="spellEnd"/>
      <w:r w:rsidRPr="00262DB0">
        <w:rPr>
          <w:rFonts w:ascii="Times New Roman" w:hAnsi="Times New Roman"/>
        </w:rPr>
        <w:t xml:space="preserve"> овец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101"/>
        <w:gridCol w:w="2974"/>
        <w:gridCol w:w="1399"/>
        <w:gridCol w:w="1545"/>
        <w:gridCol w:w="1065"/>
      </w:tblGrid>
      <w:tr w:rsidR="008158DB" w:rsidRPr="00262DB0" w:rsidTr="00331785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рации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331785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331785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инструментарий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0.9; 1.2; 1.0; 1.3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331785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препарата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1.1; 1.0; 0.8; 0.7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1.57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331785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Фиксация коровы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0.5; 0.6; 0.6; 0.7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331785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Введение лекарственного препарата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0.45; 0.3; 0.5; 0.35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1.66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8DB" w:rsidRPr="00262DB0" w:rsidTr="00331785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8DB" w:rsidRPr="00262DB0" w:rsidRDefault="008158DB" w:rsidP="00437510">
      <w:pPr>
        <w:rPr>
          <w:rFonts w:ascii="Times New Roman" w:hAnsi="Times New Roman"/>
          <w:sz w:val="22"/>
          <w:szCs w:val="22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9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 xml:space="preserve">Результаты хронометража ректальных исследований с целью 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определения стельности коров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51"/>
        <w:gridCol w:w="2506"/>
        <w:gridCol w:w="1622"/>
        <w:gridCol w:w="1387"/>
        <w:gridCol w:w="1296"/>
      </w:tblGrid>
      <w:tr w:rsidR="008158DB" w:rsidRPr="00262DB0" w:rsidTr="00331785">
        <w:trPr>
          <w:trHeight w:hRule="exact" w:val="1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506D14">
        <w:trPr>
          <w:trHeight w:hRule="exact"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185775">
        <w:trPr>
          <w:trHeight w:hRule="exact"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Фиксация живот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ного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4.00;  3.66;  3.44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11.10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3.70</w:t>
            </w:r>
          </w:p>
        </w:tc>
      </w:tr>
      <w:tr w:rsidR="008158DB" w:rsidRPr="00262DB0" w:rsidTr="00331785">
        <w:trPr>
          <w:trHeight w:hRule="exact" w:val="8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Переодевание в спецодежду, одева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ние перчаток и т.д.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2.80;  2.10;  2.60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7.50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2.50</w:t>
            </w:r>
          </w:p>
        </w:tc>
      </w:tr>
      <w:tr w:rsidR="008158DB" w:rsidRPr="00262DB0" w:rsidTr="00331785">
        <w:trPr>
          <w:trHeight w:hRule="exact"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Ректальное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иссле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дование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23.0; 23.5; 24.18; 24.68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95.36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23.84</w:t>
            </w:r>
          </w:p>
        </w:tc>
      </w:tr>
      <w:tr w:rsidR="008158DB" w:rsidRPr="00262DB0" w:rsidTr="0012728F">
        <w:trPr>
          <w:trHeight w:hRule="exact" w:val="8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Снятие спецодеж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ды, перчаток и т.д.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2.40;  3.00;  2.10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7.50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2.50</w:t>
            </w:r>
          </w:p>
        </w:tc>
      </w:tr>
      <w:tr w:rsidR="008158DB" w:rsidRPr="00262DB0" w:rsidTr="00331785">
        <w:trPr>
          <w:trHeight w:hRule="exact" w:val="9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Оформление доку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ментов (запись в журнале)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1.30;  1.00;  1.45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3.75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1.25</w:t>
            </w:r>
          </w:p>
        </w:tc>
      </w:tr>
      <w:tr w:rsidR="008158DB" w:rsidRPr="00262DB0" w:rsidTr="00506D14"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33.79</w:t>
            </w:r>
          </w:p>
        </w:tc>
      </w:tr>
    </w:tbl>
    <w:p w:rsidR="008158DB" w:rsidRPr="008E7FCB" w:rsidRDefault="008158DB" w:rsidP="00437510">
      <w:pPr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8E7FCB">
      <w:pPr>
        <w:pageBreakBefore/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lastRenderedPageBreak/>
        <w:t>Таблица 10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 xml:space="preserve">Результаты хронометража ректальных исследований с целью 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определения гинекологических заболеваний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386"/>
        <w:gridCol w:w="2554"/>
        <w:gridCol w:w="1440"/>
        <w:gridCol w:w="1392"/>
        <w:gridCol w:w="1286"/>
      </w:tblGrid>
      <w:tr w:rsidR="008158DB" w:rsidRPr="00262DB0" w:rsidTr="00185775">
        <w:trPr>
          <w:trHeight w:hRule="exact" w:val="1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ент устой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 xml:space="preserve">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4F6033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4F6033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Фиксация животного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4.40;  4.80;  3.60;  3.70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</w:tr>
      <w:tr w:rsidR="008158DB" w:rsidRPr="00262DB0" w:rsidTr="004F6033">
        <w:trPr>
          <w:trHeight w:hRule="exact" w:val="8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Переодевание в спецодежду, одева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ние перчаток и т.д.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2.80;  3.40;  2.55;  2.10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2.71</w:t>
            </w:r>
          </w:p>
        </w:tc>
      </w:tr>
      <w:tr w:rsidR="008158DB" w:rsidRPr="00262DB0" w:rsidTr="004F6033">
        <w:trPr>
          <w:trHeight w:hRule="exact"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Ректальное исследо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вание (первый спе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циалист)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16.50;  17.00;  15.50;  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65.0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16.25</w:t>
            </w:r>
          </w:p>
        </w:tc>
      </w:tr>
      <w:tr w:rsidR="008158DB" w:rsidRPr="00262DB0" w:rsidTr="004F6033">
        <w:trPr>
          <w:trHeight w:hRule="exact"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Ректальное исследо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вание (второй спе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циалист)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13.20;  12.00;  11.80;  13.00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12.50</w:t>
            </w:r>
          </w:p>
        </w:tc>
      </w:tr>
      <w:tr w:rsidR="008158DB" w:rsidRPr="00262DB0" w:rsidTr="004F6033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Консилиум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17.54; 16.5; 17.04; 16.0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67.08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16.77</w:t>
            </w:r>
          </w:p>
        </w:tc>
      </w:tr>
      <w:tr w:rsidR="008158DB" w:rsidRPr="00262DB0" w:rsidTr="004F6033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Снятие спецодежды, перчаток и т.д.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2.50;  2.80;  3.10;  2.55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2.74</w:t>
            </w:r>
          </w:p>
        </w:tc>
      </w:tr>
      <w:tr w:rsidR="008158DB" w:rsidRPr="00262DB0" w:rsidTr="00185775">
        <w:trPr>
          <w:trHeight w:hRule="exact" w:val="9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Запись в журнале и проведение консуль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тации по поводу ле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8.28;  8.70;  6.10;  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8.27</w:t>
            </w:r>
          </w:p>
        </w:tc>
      </w:tr>
      <w:tr w:rsidR="008158DB" w:rsidRPr="00262DB0" w:rsidTr="004F6033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63.37</w:t>
            </w:r>
          </w:p>
        </w:tc>
      </w:tr>
    </w:tbl>
    <w:p w:rsidR="008158DB" w:rsidRPr="00262DB0" w:rsidRDefault="008158DB" w:rsidP="00437510">
      <w:pPr>
        <w:jc w:val="center"/>
        <w:rPr>
          <w:rFonts w:ascii="Times New Roman" w:hAnsi="Times New Roman"/>
          <w:sz w:val="22"/>
          <w:szCs w:val="22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11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оказания помощи при выпадении матки у коров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530"/>
        <w:gridCol w:w="2227"/>
        <w:gridCol w:w="1622"/>
        <w:gridCol w:w="1392"/>
        <w:gridCol w:w="1286"/>
      </w:tblGrid>
      <w:tr w:rsidR="008158DB" w:rsidRPr="00262DB0" w:rsidTr="00966229">
        <w:trPr>
          <w:trHeight w:hRule="exact"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ров времени про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506D14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506D14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Фиксация животного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5.00;  5.10;  4.80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14.90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4.97</w:t>
            </w:r>
          </w:p>
        </w:tc>
      </w:tr>
      <w:tr w:rsidR="008158DB" w:rsidRPr="00262DB0" w:rsidTr="00966229">
        <w:trPr>
          <w:trHeight w:hRule="exact"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Осмотр животного, постановка диагноза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10.50;  11.00;  15.00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36.50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12.17</w:t>
            </w:r>
          </w:p>
        </w:tc>
      </w:tr>
      <w:tr w:rsidR="008158DB" w:rsidRPr="00262DB0" w:rsidTr="00966229">
        <w:trPr>
          <w:trHeight w:hRule="exact"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Переодевание в спец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одежду, одевание перчаток и т.д.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3.00;  4.20;  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11.50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3.83</w:t>
            </w:r>
          </w:p>
        </w:tc>
      </w:tr>
      <w:tr w:rsidR="008158DB" w:rsidRPr="00262DB0" w:rsidTr="00506D14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Проведение операции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156; 157.1; 157.1; 158.2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628.4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157.1</w:t>
            </w:r>
          </w:p>
        </w:tc>
      </w:tr>
      <w:tr w:rsidR="008158DB" w:rsidRPr="00262DB0" w:rsidTr="00506D14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Введение лекарствен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ных средств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12.00;  14.50;  13.10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39.6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13.20</w:t>
            </w:r>
          </w:p>
        </w:tc>
      </w:tr>
      <w:tr w:rsidR="008158DB" w:rsidRPr="00262DB0" w:rsidTr="00966229">
        <w:trPr>
          <w:trHeight w:hRule="exact"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Запись в журнале и проведение консуль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тации по поводу ле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15.00;  22.05;  18.50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55.50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217.6</w:t>
            </w:r>
          </w:p>
        </w:tc>
      </w:tr>
      <w:tr w:rsidR="008158DB" w:rsidRPr="00262DB0" w:rsidTr="00400C58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Повторный осмотр животного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5.70;  10.20;  8.20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24.10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8.03</w:t>
            </w:r>
          </w:p>
        </w:tc>
      </w:tr>
      <w:tr w:rsidR="008158DB" w:rsidRPr="00262DB0" w:rsidTr="00185775">
        <w:trPr>
          <w:trHeight w:hRule="exact" w:val="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160.0</w:t>
            </w:r>
          </w:p>
        </w:tc>
      </w:tr>
    </w:tbl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lastRenderedPageBreak/>
        <w:t>Таблица 12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</w:t>
      </w:r>
      <w:r w:rsidRPr="00262DB0">
        <w:rPr>
          <w:rFonts w:ascii="Times New Roman" w:hAnsi="Times New Roman"/>
          <w:b/>
        </w:rPr>
        <w:t xml:space="preserve"> </w:t>
      </w:r>
      <w:proofErr w:type="spellStart"/>
      <w:r w:rsidRPr="00262DB0">
        <w:rPr>
          <w:rFonts w:ascii="Times New Roman" w:hAnsi="Times New Roman"/>
        </w:rPr>
        <w:t>предубойного</w:t>
      </w:r>
      <w:proofErr w:type="spellEnd"/>
      <w:r w:rsidRPr="00262DB0">
        <w:rPr>
          <w:rFonts w:ascii="Times New Roman" w:hAnsi="Times New Roman"/>
        </w:rPr>
        <w:t>, предпродажного осмотра крупного рогатого скота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Коэффицент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Подготовка инструментария (термометр,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стетофонедоскоп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9.48; 9.54 9.32; 9.28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</w:tr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Общий осмотр животного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9.94; 9.58; 9.42; 9.86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38.8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</w:tr>
      <w:tr w:rsidR="008158DB" w:rsidRPr="00262DB0" w:rsidTr="0003775A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Термометрия (не менее 5 минут)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6.62; 6.38; 6.49; 6.57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26.06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</w:tr>
      <w:tr w:rsidR="008158DB" w:rsidRPr="00262DB0" w:rsidTr="0003775A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Аускультация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8.04; 7.92; 7.77; 7.65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31.38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</w:tr>
      <w:tr w:rsidR="008158DB" w:rsidRPr="00262DB0" w:rsidTr="0003775A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Перкуссия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7.02; 6.24; 6.52;6.75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26.53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</w:tr>
      <w:tr w:rsidR="008158DB" w:rsidRPr="00262DB0" w:rsidTr="0003775A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</w:tr>
    </w:tbl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13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b/>
        </w:rPr>
      </w:pPr>
      <w:r w:rsidRPr="00262DB0">
        <w:rPr>
          <w:rFonts w:ascii="Times New Roman" w:hAnsi="Times New Roman"/>
        </w:rPr>
        <w:t xml:space="preserve">Результаты хронометража </w:t>
      </w:r>
      <w:proofErr w:type="spellStart"/>
      <w:r w:rsidRPr="00262DB0">
        <w:rPr>
          <w:rFonts w:ascii="Times New Roman" w:hAnsi="Times New Roman"/>
        </w:rPr>
        <w:t>предубойного</w:t>
      </w:r>
      <w:proofErr w:type="spellEnd"/>
      <w:r w:rsidRPr="00262DB0">
        <w:rPr>
          <w:rFonts w:ascii="Times New Roman" w:hAnsi="Times New Roman"/>
        </w:rPr>
        <w:t>, предпродажного осмотра свиней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Коэффицент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Подготовка инструментария (термометр,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стетофонедоскоп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2.1; 1.89; 1.94; 1.76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7.69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</w:tr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Общий осмотр животного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4.18; 4.24; 4.06; 3.98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16.46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</w:tr>
      <w:tr w:rsidR="008158DB" w:rsidRPr="00262DB0" w:rsidTr="0003775A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Термометрия (не менее 5 минут)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5.63; 5.48; 5.34; 5.19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21.64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</w:tr>
      <w:tr w:rsidR="008158DB" w:rsidRPr="00262DB0" w:rsidTr="0003775A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Аускультация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3.72; 3.60; 3.34; 3.41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14.07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8158DB" w:rsidRPr="00262DB0" w:rsidTr="0003775A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Перкуссия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3.42; 3.49; 2.88; 2.76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12.55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8158DB" w:rsidRPr="00262DB0" w:rsidTr="0003775A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</w:tr>
    </w:tbl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8E7FCB">
      <w:pPr>
        <w:pageBreakBefore/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lastRenderedPageBreak/>
        <w:t>Таблица 14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b/>
        </w:rPr>
      </w:pPr>
      <w:r w:rsidRPr="00262DB0">
        <w:rPr>
          <w:rFonts w:ascii="Times New Roman" w:hAnsi="Times New Roman"/>
        </w:rPr>
        <w:t xml:space="preserve">Результаты хронометража </w:t>
      </w:r>
      <w:proofErr w:type="spellStart"/>
      <w:r w:rsidRPr="00262DB0">
        <w:rPr>
          <w:rFonts w:ascii="Times New Roman" w:hAnsi="Times New Roman"/>
        </w:rPr>
        <w:t>предубойного</w:t>
      </w:r>
      <w:proofErr w:type="spellEnd"/>
      <w:r w:rsidRPr="00262DB0">
        <w:rPr>
          <w:rFonts w:ascii="Times New Roman" w:hAnsi="Times New Roman"/>
        </w:rPr>
        <w:t>, предпродажного осмотра птиц</w:t>
      </w:r>
    </w:p>
    <w:p w:rsidR="008158DB" w:rsidRPr="00262DB0" w:rsidRDefault="008158DB" w:rsidP="00437510">
      <w:pPr>
        <w:jc w:val="center"/>
        <w:rPr>
          <w:rFonts w:ascii="Times New Roman" w:hAnsi="Times New Roman"/>
          <w:b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966229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Коэффицент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966229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966229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Общий осмотр птицы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0.39: 0.42; 0.31; 0.28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</w:tr>
      <w:tr w:rsidR="008158DB" w:rsidRPr="00262DB0" w:rsidTr="00966229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Прощупывание конечностей (крыльев, ног)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0.82; 0.73; 0.51; 0.55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2.61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</w:tr>
      <w:tr w:rsidR="008158DB" w:rsidRPr="00262DB0" w:rsidTr="00966229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Заполнение ветеринарной документации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0.09; 0.08; 0.12; 0.19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8158DB" w:rsidRPr="00262DB0" w:rsidTr="00966229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</w:tbl>
    <w:p w:rsidR="008158DB" w:rsidRPr="00262DB0" w:rsidRDefault="008158DB" w:rsidP="00437510">
      <w:pPr>
        <w:jc w:val="right"/>
        <w:rPr>
          <w:rFonts w:ascii="Times New Roman" w:hAnsi="Times New Roman"/>
          <w:b/>
          <w:sz w:val="22"/>
          <w:szCs w:val="22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15</w:t>
      </w: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отбора проб крови КРС</w:t>
      </w:r>
    </w:p>
    <w:p w:rsidR="008158DB" w:rsidRPr="00262DB0" w:rsidRDefault="008158DB" w:rsidP="00437510">
      <w:pPr>
        <w:jc w:val="center"/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инструментария (иглы, пробирки, вата, дезинфицирующее средство, маркер или ручка)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1.92; 1.77; 1.84; 1.72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</w:tr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Дезинфекция места отбора крови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1.08; 0.84; 0.98; 0.89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3.79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</w:tr>
      <w:tr w:rsidR="008158DB" w:rsidRPr="00262DB0" w:rsidTr="0003775A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Отбор пробы крови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2.32; 2.25; 1.95; 1.86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8.39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</w:tr>
      <w:tr w:rsidR="008158DB" w:rsidRPr="00262DB0" w:rsidTr="0003775A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Обработка места отбора крови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1.08; 1.02; 0.92; 0.84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</w:tr>
      <w:tr w:rsidR="008158DB" w:rsidRPr="00262DB0" w:rsidTr="0003775A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Идентификация пробы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2.42; 2.08; 1.9; 2.37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8.77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8158DB" w:rsidRPr="00262DB0" w:rsidTr="0003775A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</w:tr>
    </w:tbl>
    <w:p w:rsidR="008158DB" w:rsidRPr="008E7FCB" w:rsidRDefault="008158DB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8E7FCB">
      <w:pPr>
        <w:pageBreakBefore/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lastRenderedPageBreak/>
        <w:t>Таблица 16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отбора проб крови у свиней</w:t>
      </w:r>
    </w:p>
    <w:p w:rsidR="008158DB" w:rsidRPr="00262DB0" w:rsidRDefault="008158DB" w:rsidP="00437510">
      <w:pPr>
        <w:jc w:val="center"/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Коэффицент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инструментария (иглы, пробирки, вата, дезинфицирующее средство, маркер или ручка)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1.49; 1.40; 1.29; 1.35; 1.42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6.95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1.39</w:t>
            </w:r>
          </w:p>
        </w:tc>
      </w:tr>
      <w:tr w:rsidR="008158DB" w:rsidRPr="00262DB0" w:rsidTr="0003775A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Дезинфекция места отбора крови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0.41; 0.28; 0.36; 0.34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1.46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</w:tr>
      <w:tr w:rsidR="008158DB" w:rsidRPr="00262DB0" w:rsidTr="0003775A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Отбор пробы крови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1.76; 1.68; 1.56; 1.55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6.55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</w:tr>
      <w:tr w:rsidR="008158DB" w:rsidRPr="00262DB0" w:rsidTr="0003775A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Обработка места отбора крови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0.32; 0.24; 0.29; 0.37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8158DB" w:rsidRPr="00262DB0" w:rsidTr="0003775A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Идентификация пробы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1.41; 1.34; 1.25; 1.32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</w:tr>
      <w:tr w:rsidR="008158DB" w:rsidRPr="00262DB0" w:rsidTr="0003775A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</w:tbl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17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</w:rPr>
        <w:t>Результаты хронометража отбора проб крови у птиц</w:t>
      </w:r>
    </w:p>
    <w:p w:rsidR="008158DB" w:rsidRPr="00262DB0" w:rsidRDefault="008158DB" w:rsidP="00437510">
      <w:pPr>
        <w:jc w:val="center"/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D84612">
        <w:trPr>
          <w:trHeight w:val="362"/>
        </w:trPr>
        <w:tc>
          <w:tcPr>
            <w:tcW w:w="1210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Коэффицент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645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D84612">
        <w:trPr>
          <w:trHeight w:val="362"/>
        </w:trPr>
        <w:tc>
          <w:tcPr>
            <w:tcW w:w="1210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D84612">
        <w:trPr>
          <w:trHeight w:val="362"/>
        </w:trPr>
        <w:tc>
          <w:tcPr>
            <w:tcW w:w="1210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инструментария (иглы, пробирки, вата, дезинфицирующее средство, маркер или ручка)</w:t>
            </w:r>
          </w:p>
        </w:tc>
        <w:tc>
          <w:tcPr>
            <w:tcW w:w="176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0.15; 0.09; 0.24; 0.25</w:t>
            </w:r>
          </w:p>
        </w:tc>
        <w:tc>
          <w:tcPr>
            <w:tcW w:w="1781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645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167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</w:tr>
      <w:tr w:rsidR="008158DB" w:rsidRPr="00262DB0" w:rsidTr="00D84612">
        <w:trPr>
          <w:trHeight w:val="362"/>
        </w:trPr>
        <w:tc>
          <w:tcPr>
            <w:tcW w:w="1210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Дезинфекция места отбора крови</w:t>
            </w:r>
          </w:p>
        </w:tc>
        <w:tc>
          <w:tcPr>
            <w:tcW w:w="176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0.19; 0.16; 0.09; 0.13</w:t>
            </w:r>
          </w:p>
        </w:tc>
        <w:tc>
          <w:tcPr>
            <w:tcW w:w="1781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45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167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8158DB" w:rsidRPr="00262DB0" w:rsidTr="00D84612">
        <w:trPr>
          <w:trHeight w:val="345"/>
        </w:trPr>
        <w:tc>
          <w:tcPr>
            <w:tcW w:w="1210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Отбор пробы крови</w:t>
            </w:r>
          </w:p>
        </w:tc>
        <w:tc>
          <w:tcPr>
            <w:tcW w:w="176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0.48; 0.4; 0.24: 0.32</w:t>
            </w:r>
          </w:p>
        </w:tc>
        <w:tc>
          <w:tcPr>
            <w:tcW w:w="1781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5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167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</w:tr>
      <w:tr w:rsidR="008158DB" w:rsidRPr="00262DB0" w:rsidTr="00D84612">
        <w:trPr>
          <w:trHeight w:val="378"/>
        </w:trPr>
        <w:tc>
          <w:tcPr>
            <w:tcW w:w="1210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Обработка места отбора крови</w:t>
            </w:r>
          </w:p>
        </w:tc>
        <w:tc>
          <w:tcPr>
            <w:tcW w:w="176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0.18; 0.06; 0.1; 0.14</w:t>
            </w:r>
          </w:p>
        </w:tc>
        <w:tc>
          <w:tcPr>
            <w:tcW w:w="1781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5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167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</w:tr>
      <w:tr w:rsidR="008158DB" w:rsidRPr="00262DB0" w:rsidTr="00D84612">
        <w:trPr>
          <w:trHeight w:val="378"/>
        </w:trPr>
        <w:tc>
          <w:tcPr>
            <w:tcW w:w="1210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Идентификация пробы</w:t>
            </w:r>
          </w:p>
        </w:tc>
        <w:tc>
          <w:tcPr>
            <w:tcW w:w="176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0.25; 0.15; 0.18; 0.27</w:t>
            </w:r>
          </w:p>
        </w:tc>
        <w:tc>
          <w:tcPr>
            <w:tcW w:w="1781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645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67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8158DB" w:rsidRPr="00262DB0" w:rsidTr="00D84612">
        <w:trPr>
          <w:trHeight w:val="378"/>
        </w:trPr>
        <w:tc>
          <w:tcPr>
            <w:tcW w:w="1210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</w:tbl>
    <w:p w:rsidR="008158DB" w:rsidRPr="00262DB0" w:rsidRDefault="008158DB" w:rsidP="00437510">
      <w:pPr>
        <w:jc w:val="center"/>
        <w:rPr>
          <w:rFonts w:ascii="Times New Roman" w:hAnsi="Times New Roman"/>
          <w:b/>
          <w:sz w:val="22"/>
          <w:szCs w:val="22"/>
        </w:rPr>
      </w:pPr>
    </w:p>
    <w:p w:rsidR="008158DB" w:rsidRPr="00262DB0" w:rsidRDefault="008158DB" w:rsidP="00430F02">
      <w:pPr>
        <w:pageBreakBefore/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lastRenderedPageBreak/>
        <w:t xml:space="preserve">Таблица 18 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 xml:space="preserve">Результаты хронометража присвоения животным индивидуального 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номера  путем внедрения микрочипа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46"/>
        <w:gridCol w:w="2510"/>
        <w:gridCol w:w="1622"/>
        <w:gridCol w:w="1387"/>
        <w:gridCol w:w="1286"/>
      </w:tblGrid>
      <w:tr w:rsidR="008158DB" w:rsidRPr="00262DB0" w:rsidTr="00966229">
        <w:trPr>
          <w:trHeight w:hRule="exact"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рации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03775A">
        <w:trPr>
          <w:trHeight w:hRule="exact"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966229">
        <w:trPr>
          <w:trHeight w:hRule="exact" w:val="5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Осмотр животного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1.25:  1.30;  1.80;  1.40;  1.15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</w:tr>
      <w:tr w:rsidR="008158DB" w:rsidRPr="00262DB0" w:rsidTr="00966229">
        <w:trPr>
          <w:trHeight w:hRule="exact"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рументов, материа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лов для операции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3.50;  3.30;  4.10;  4.85;  2.90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3.73</w:t>
            </w:r>
          </w:p>
        </w:tc>
      </w:tr>
      <w:tr w:rsidR="008158DB" w:rsidRPr="00262DB0" w:rsidTr="00966229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Операция по вне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дрению микрочипа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73.0; 73.5; 74.22; 74.72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295.44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73.86</w:t>
            </w:r>
          </w:p>
        </w:tc>
      </w:tr>
      <w:tr w:rsidR="008158DB" w:rsidRPr="00262DB0" w:rsidTr="00966229">
        <w:trPr>
          <w:trHeight w:hRule="exact" w:val="8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Оформление и вы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дача документов (запись в журнале)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7.20;  8.35;  9.00;  6.80;  7.65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7.80</w:t>
            </w:r>
          </w:p>
        </w:tc>
      </w:tr>
      <w:tr w:rsidR="008158DB" w:rsidRPr="00262DB0" w:rsidTr="0003775A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86.77</w:t>
            </w:r>
          </w:p>
        </w:tc>
      </w:tr>
    </w:tbl>
    <w:p w:rsidR="008158DB" w:rsidRPr="00262DB0" w:rsidRDefault="008158DB" w:rsidP="00437510">
      <w:pPr>
        <w:rPr>
          <w:rFonts w:ascii="Times New Roman" w:hAnsi="Times New Roman"/>
          <w:b/>
          <w:sz w:val="22"/>
          <w:szCs w:val="22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19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 xml:space="preserve">Результаты хронометража присвоения лошадям индивидуального номера путем </w:t>
      </w:r>
      <w:proofErr w:type="spellStart"/>
      <w:r w:rsidRPr="00262DB0">
        <w:rPr>
          <w:rFonts w:ascii="Times New Roman" w:hAnsi="Times New Roman"/>
        </w:rPr>
        <w:t>таврения</w:t>
      </w:r>
      <w:proofErr w:type="spellEnd"/>
    </w:p>
    <w:p w:rsidR="008158DB" w:rsidRPr="00262DB0" w:rsidRDefault="008158DB" w:rsidP="0043751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51"/>
        <w:gridCol w:w="2510"/>
        <w:gridCol w:w="1622"/>
        <w:gridCol w:w="1387"/>
        <w:gridCol w:w="1291"/>
      </w:tblGrid>
      <w:tr w:rsidR="008158DB" w:rsidRPr="00262DB0" w:rsidTr="00966229">
        <w:trPr>
          <w:trHeight w:hRule="exact" w:val="9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рации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4F6033">
        <w:trPr>
          <w:trHeight w:hRule="exact"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4F6033">
        <w:trPr>
          <w:trHeight w:hRule="exact"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Осмотр животного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1.55;  1.30;  1.40;  1.17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5.42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1.36</w:t>
            </w:r>
          </w:p>
        </w:tc>
      </w:tr>
      <w:tr w:rsidR="008158DB" w:rsidRPr="00262DB0" w:rsidTr="00966229">
        <w:trPr>
          <w:trHeight w:hRule="exact" w:val="8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рументов, тавра и других материалов для операции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12.20;  13.10;  12.50;  12.80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50.6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12.65</w:t>
            </w:r>
          </w:p>
        </w:tc>
      </w:tr>
      <w:tr w:rsidR="008158DB" w:rsidRPr="00262DB0" w:rsidTr="00966229">
        <w:trPr>
          <w:trHeight w:hRule="exact"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Проведение опера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</w:tr>
      <w:tr w:rsidR="008158DB" w:rsidRPr="00262DB0" w:rsidTr="00C2350A">
        <w:trPr>
          <w:trHeight w:hRule="exact"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Оформление и вы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дача документов (запись в журнале)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1.22; 1.5; 0.72; 1.0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</w:tr>
      <w:tr w:rsidR="008158DB" w:rsidRPr="00262DB0" w:rsidTr="00506D14"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23.12</w:t>
            </w:r>
          </w:p>
        </w:tc>
      </w:tr>
    </w:tbl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20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lastRenderedPageBreak/>
        <w:t xml:space="preserve">Результаты хронометража проведения животным индивидуального 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 xml:space="preserve">номера путем </w:t>
      </w:r>
      <w:proofErr w:type="spellStart"/>
      <w:r w:rsidRPr="00262DB0">
        <w:rPr>
          <w:rFonts w:ascii="Times New Roman" w:hAnsi="Times New Roman"/>
        </w:rPr>
        <w:t>биркования</w:t>
      </w:r>
      <w:proofErr w:type="spellEnd"/>
      <w:r w:rsidRPr="00262DB0">
        <w:rPr>
          <w:rFonts w:ascii="Times New Roman" w:hAnsi="Times New Roman"/>
        </w:rPr>
        <w:t xml:space="preserve"> 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246"/>
        <w:gridCol w:w="2506"/>
        <w:gridCol w:w="1622"/>
        <w:gridCol w:w="1387"/>
        <w:gridCol w:w="1282"/>
      </w:tblGrid>
      <w:tr w:rsidR="008158DB" w:rsidRPr="00262DB0" w:rsidTr="00966229">
        <w:trPr>
          <w:trHeight w:hRule="exact" w:val="12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опе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03775A">
        <w:trPr>
          <w:trHeight w:hRule="exact" w:val="3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03775A">
        <w:trPr>
          <w:trHeight w:hRule="exact" w:val="6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Осмотр животного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1.20;  1.00;  1.55;  1.10;  1.35;  1.00;  1.20;  1.20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</w:tr>
      <w:tr w:rsidR="008158DB" w:rsidRPr="00262DB0" w:rsidTr="0003775A">
        <w:trPr>
          <w:trHeight w:hRule="exact" w:val="7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1.50;  1.25;  1.60;  1.10;  1.15;  1.20;  1.70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8158DB" w:rsidRPr="00262DB0" w:rsidTr="0003775A">
        <w:trPr>
          <w:trHeight w:hRule="exact" w:val="7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Биркование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6.42; 5.5; 5.92; 5.0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5.71</w:t>
            </w:r>
          </w:p>
        </w:tc>
      </w:tr>
      <w:tr w:rsidR="008158DB" w:rsidRPr="00262DB0" w:rsidTr="00966229">
        <w:trPr>
          <w:trHeight w:hRule="exact" w:val="10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Оформление и вы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дача документов (запись в журнале)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3.50;  3.30;  3.50;  4.00;  3.10;  3.00;  2.50;  3.10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</w:tr>
      <w:tr w:rsidR="008158DB" w:rsidRPr="00262DB0" w:rsidTr="004F6033">
        <w:trPr>
          <w:trHeight w:hRule="exact" w:val="3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11.56</w:t>
            </w:r>
          </w:p>
        </w:tc>
      </w:tr>
    </w:tbl>
    <w:p w:rsidR="008158DB" w:rsidRPr="00262DB0" w:rsidRDefault="008158DB" w:rsidP="00437510">
      <w:pPr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21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расчистки и обрезки копыт у лошадей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246"/>
        <w:gridCol w:w="2506"/>
        <w:gridCol w:w="1627"/>
        <w:gridCol w:w="1382"/>
        <w:gridCol w:w="1296"/>
      </w:tblGrid>
      <w:tr w:rsidR="008158DB" w:rsidRPr="00262DB0" w:rsidTr="00966229">
        <w:trPr>
          <w:trHeight w:hRule="exact" w:val="10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D84612">
        <w:trPr>
          <w:trHeight w:hRule="exact" w:val="3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966229">
        <w:trPr>
          <w:trHeight w:hRule="exact" w:val="8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румента к работе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1.40;  1.50;  1.00;  1.02;  1.05;  1.05;  1.00;  1.17;  1.00;  1.40;  1.20;  1.13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13.92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1.16</w:t>
            </w:r>
          </w:p>
        </w:tc>
      </w:tr>
      <w:tr w:rsidR="008158DB" w:rsidRPr="00262DB0" w:rsidTr="00966229">
        <w:trPr>
          <w:trHeight w:hRule="exact" w:val="7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Фиксация живот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ного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1.40;  1.20;  1.60;  1.70;  1.88;  1.30;  1.36;  1.75;  1.80;  2.05;  1.22;  1.30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18.60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1.54</w:t>
            </w:r>
          </w:p>
        </w:tc>
      </w:tr>
      <w:tr w:rsidR="008158DB" w:rsidRPr="00262DB0" w:rsidTr="0003775A">
        <w:trPr>
          <w:trHeight w:hRule="exact" w:val="8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Осмотр копыт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0.40;  0.25;  0.60;  0.50;  0.55;  0.40;  0.20;  0.30;  0.45;  0.60;  0.15;  0.30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3.25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0.41</w:t>
            </w:r>
          </w:p>
        </w:tc>
      </w:tr>
      <w:tr w:rsidR="008158DB" w:rsidRPr="00262DB0" w:rsidTr="0003775A">
        <w:trPr>
          <w:trHeight w:hRule="exact" w:val="8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Проведение расчи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стки и обрезки ко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пыт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18.28; 17.5; 17.78; 17.0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70.56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17.64</w:t>
            </w:r>
          </w:p>
        </w:tc>
      </w:tr>
      <w:tr w:rsidR="008158DB" w:rsidRPr="00262DB0" w:rsidTr="00966229">
        <w:trPr>
          <w:trHeight w:hRule="exact" w:val="7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Оформление доку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ментов (запись в журнале)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0.30;  0.27;  0.43;  0.45;  0.15;  0.30;  0.54;  0.40;  0.20;  0.52;  0.25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</w:tr>
      <w:tr w:rsidR="008158DB" w:rsidRPr="00262DB0" w:rsidTr="00D84612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21.13</w:t>
            </w:r>
          </w:p>
        </w:tc>
      </w:tr>
    </w:tbl>
    <w:p w:rsidR="008158DB" w:rsidRPr="00262DB0" w:rsidRDefault="008158DB" w:rsidP="00437510">
      <w:pPr>
        <w:ind w:firstLine="720"/>
        <w:jc w:val="right"/>
        <w:rPr>
          <w:rFonts w:ascii="Times New Roman" w:hAnsi="Times New Roman"/>
        </w:rPr>
      </w:pPr>
    </w:p>
    <w:p w:rsidR="008158DB" w:rsidRPr="00262DB0" w:rsidRDefault="008158DB" w:rsidP="00F864E6">
      <w:pPr>
        <w:pageBreakBefore/>
        <w:ind w:firstLine="720"/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lastRenderedPageBreak/>
        <w:t>Таблица 22</w:t>
      </w:r>
    </w:p>
    <w:p w:rsidR="008158DB" w:rsidRPr="00262DB0" w:rsidRDefault="008158DB" w:rsidP="00437510">
      <w:pPr>
        <w:ind w:firstLine="720"/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проведения работ по дезинфекции животноводческих помещений (</w:t>
      </w:r>
      <w:proofErr w:type="gramStart"/>
      <w:r w:rsidRPr="00262DB0">
        <w:rPr>
          <w:rFonts w:ascii="Times New Roman" w:hAnsi="Times New Roman"/>
        </w:rPr>
        <w:t>ранцевая</w:t>
      </w:r>
      <w:proofErr w:type="gramEnd"/>
      <w:r w:rsidRPr="00262DB0">
        <w:rPr>
          <w:rFonts w:ascii="Times New Roman" w:hAnsi="Times New Roman"/>
        </w:rPr>
        <w:t>) в расчете на 1м²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1033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51"/>
        <w:gridCol w:w="1743"/>
        <w:gridCol w:w="1760"/>
        <w:gridCol w:w="1626"/>
        <w:gridCol w:w="1654"/>
      </w:tblGrid>
      <w:tr w:rsidR="008158DB" w:rsidRPr="00262DB0" w:rsidTr="00375DF3">
        <w:trPr>
          <w:trHeight w:val="293"/>
        </w:trPr>
        <w:tc>
          <w:tcPr>
            <w:tcW w:w="119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5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43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6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хроноряда</w:t>
            </w:r>
            <w:proofErr w:type="spellEnd"/>
          </w:p>
        </w:tc>
        <w:tc>
          <w:tcPr>
            <w:tcW w:w="162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5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375DF3">
        <w:trPr>
          <w:trHeight w:val="293"/>
        </w:trPr>
        <w:tc>
          <w:tcPr>
            <w:tcW w:w="119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375DF3">
        <w:trPr>
          <w:trHeight w:val="293"/>
        </w:trPr>
        <w:tc>
          <w:tcPr>
            <w:tcW w:w="119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дезинфицирующего в-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и заправка опрыскивателя</w:t>
            </w:r>
          </w:p>
        </w:tc>
        <w:tc>
          <w:tcPr>
            <w:tcW w:w="1743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0.28; 0.34; 0.31; 0.43</w:t>
            </w:r>
          </w:p>
        </w:tc>
        <w:tc>
          <w:tcPr>
            <w:tcW w:w="176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62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165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</w:tr>
      <w:tr w:rsidR="008158DB" w:rsidRPr="00262DB0" w:rsidTr="00375DF3">
        <w:trPr>
          <w:trHeight w:val="293"/>
        </w:trPr>
        <w:tc>
          <w:tcPr>
            <w:tcW w:w="119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5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Дезинфекция всех помещений ранцевым опрыскивателем</w:t>
            </w:r>
          </w:p>
        </w:tc>
        <w:tc>
          <w:tcPr>
            <w:tcW w:w="1743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0.44; 0.39; 0.42; 0.39</w:t>
            </w:r>
          </w:p>
        </w:tc>
        <w:tc>
          <w:tcPr>
            <w:tcW w:w="176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62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165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</w:tr>
      <w:tr w:rsidR="008158DB" w:rsidRPr="00262DB0" w:rsidTr="00375DF3">
        <w:trPr>
          <w:trHeight w:val="279"/>
        </w:trPr>
        <w:tc>
          <w:tcPr>
            <w:tcW w:w="119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5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Составление ветеринарного документа о проведенной работе</w:t>
            </w:r>
          </w:p>
        </w:tc>
        <w:tc>
          <w:tcPr>
            <w:tcW w:w="1743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0.23; 0.27; 0.22; 0.28</w:t>
            </w:r>
          </w:p>
        </w:tc>
        <w:tc>
          <w:tcPr>
            <w:tcW w:w="176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162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65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8158DB" w:rsidRPr="00262DB0" w:rsidTr="00375DF3">
        <w:trPr>
          <w:trHeight w:val="306"/>
        </w:trPr>
        <w:tc>
          <w:tcPr>
            <w:tcW w:w="119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43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</w:tbl>
    <w:p w:rsidR="008158DB" w:rsidRPr="00262DB0" w:rsidRDefault="008158DB" w:rsidP="00437510">
      <w:pPr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  <w:sectPr w:rsidR="008158DB" w:rsidRPr="00262DB0" w:rsidSect="00BA10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58DB" w:rsidRPr="00262DB0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</w:rPr>
      </w:pPr>
      <w:r w:rsidRPr="00262DB0">
        <w:rPr>
          <w:rFonts w:ascii="Times New Roman" w:hAnsi="Times New Roman"/>
          <w:b/>
          <w:sz w:val="30"/>
          <w:szCs w:val="30"/>
        </w:rPr>
        <w:lastRenderedPageBreak/>
        <w:t>Раздел 3. Расчеты и нормативный материал к разделу</w:t>
      </w:r>
    </w:p>
    <w:p w:rsidR="008158DB" w:rsidRPr="00262DB0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</w:rPr>
      </w:pPr>
      <w:r w:rsidRPr="00262DB0">
        <w:rPr>
          <w:rFonts w:ascii="Times New Roman" w:hAnsi="Times New Roman"/>
          <w:b/>
          <w:sz w:val="30"/>
          <w:szCs w:val="30"/>
        </w:rPr>
        <w:t>«Лечебно-профилактическая и консультационная деятельность» (непродуктивные животные)</w:t>
      </w:r>
    </w:p>
    <w:p w:rsidR="008158DB" w:rsidRPr="008D60FA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Таблица 23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3.1 Расчет стоимости ветеринарных услуг по непродуктивным животным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3"/>
        <w:gridCol w:w="2246"/>
        <w:gridCol w:w="1290"/>
        <w:gridCol w:w="766"/>
        <w:gridCol w:w="666"/>
        <w:gridCol w:w="666"/>
        <w:gridCol w:w="621"/>
        <w:gridCol w:w="624"/>
        <w:gridCol w:w="608"/>
        <w:gridCol w:w="766"/>
        <w:gridCol w:w="666"/>
        <w:gridCol w:w="666"/>
        <w:gridCol w:w="766"/>
        <w:gridCol w:w="839"/>
        <w:gridCol w:w="866"/>
        <w:gridCol w:w="980"/>
        <w:gridCol w:w="866"/>
        <w:gridCol w:w="794"/>
      </w:tblGrid>
      <w:tr w:rsidR="008158DB" w:rsidRPr="00262DB0" w:rsidTr="00155104">
        <w:trPr>
          <w:trHeight w:val="236"/>
          <w:tblHeader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8158DB" w:rsidRPr="00262DB0" w:rsidTr="00155104">
        <w:trPr>
          <w:trHeight w:val="236"/>
        </w:trPr>
        <w:tc>
          <w:tcPr>
            <w:tcW w:w="716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49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ветеринарных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397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98" w:type="dxa"/>
            <w:gridSpan w:val="3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 времени на одну услугу, минут</w:t>
            </w:r>
          </w:p>
        </w:tc>
        <w:tc>
          <w:tcPr>
            <w:tcW w:w="1880" w:type="dxa"/>
            <w:gridSpan w:val="3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Тарифные ставки,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рублей за 1 мин</w:t>
            </w:r>
          </w:p>
        </w:tc>
        <w:tc>
          <w:tcPr>
            <w:tcW w:w="2864" w:type="dxa"/>
            <w:gridSpan w:val="4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Зарплата по тарифу,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9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Отчис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 в соц. фонды,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66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 с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начис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80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Наклад-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расходы, относи-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мые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на услугу</w:t>
            </w:r>
          </w:p>
        </w:tc>
        <w:tc>
          <w:tcPr>
            <w:tcW w:w="866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Себест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одной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услуги,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94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Цена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158DB" w:rsidRPr="00262DB0" w:rsidTr="00155104">
        <w:trPr>
          <w:trHeight w:val="236"/>
        </w:trPr>
        <w:tc>
          <w:tcPr>
            <w:tcW w:w="716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врач</w:t>
            </w:r>
            <w:proofErr w:type="gramEnd"/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лабо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рант</w:t>
            </w:r>
            <w:proofErr w:type="gramEnd"/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сани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тар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врач</w:t>
            </w:r>
            <w:proofErr w:type="gramEnd"/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лабо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рант</w:t>
            </w:r>
            <w:proofErr w:type="gramEnd"/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сани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тар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врач</w:t>
            </w:r>
            <w:proofErr w:type="gramEnd"/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лабо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рант</w:t>
            </w:r>
            <w:proofErr w:type="gramEnd"/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сани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тар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39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158DB" w:rsidRPr="00262DB0" w:rsidTr="00155104">
        <w:trPr>
          <w:trHeight w:val="456"/>
        </w:trPr>
        <w:tc>
          <w:tcPr>
            <w:tcW w:w="15349" w:type="dxa"/>
            <w:gridSpan w:val="18"/>
            <w:vAlign w:val="center"/>
          </w:tcPr>
          <w:p w:rsidR="00A32A22" w:rsidRDefault="00A32A22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158DB" w:rsidRDefault="00CC06EF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Проведение пункции, инъекции:</w:t>
            </w:r>
          </w:p>
          <w:p w:rsidR="00A32A22" w:rsidRPr="00262DB0" w:rsidRDefault="00A32A22" w:rsidP="00437510">
            <w:pPr>
              <w:jc w:val="center"/>
            </w:pP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CC06EF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внутрикожная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44.66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13.49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58.15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8.72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66.87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73.6</w:t>
            </w:r>
          </w:p>
        </w:tc>
      </w:tr>
      <w:tr w:rsidR="008158DB" w:rsidRPr="00262DB0" w:rsidTr="00155104">
        <w:trPr>
          <w:trHeight w:val="458"/>
        </w:trPr>
        <w:tc>
          <w:tcPr>
            <w:tcW w:w="716" w:type="dxa"/>
            <w:vAlign w:val="center"/>
          </w:tcPr>
          <w:p w:rsidR="008158DB" w:rsidRPr="00CC06EF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подкожная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9.61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12.51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14.39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15.8</w:t>
            </w: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CC06EF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внутримышечная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9.61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12.51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14.39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15.8</w:t>
            </w: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CC06EF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внутривенная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11.80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2.83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1.42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20.89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26.36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7.96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34.32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5.15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39.47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43.4</w:t>
            </w:r>
          </w:p>
        </w:tc>
      </w:tr>
      <w:tr w:rsidR="008158DB" w:rsidRPr="00262DB0" w:rsidTr="00155104">
        <w:trPr>
          <w:trHeight w:val="458"/>
        </w:trPr>
        <w:tc>
          <w:tcPr>
            <w:tcW w:w="716" w:type="dxa"/>
            <w:vAlign w:val="center"/>
          </w:tcPr>
          <w:p w:rsidR="008158DB" w:rsidRPr="00CC06EF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28.67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36.17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10.92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47.09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54.15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59.6</w:t>
            </w: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внутригрудная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28.67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36.17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10.92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47.09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54.15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59.6</w:t>
            </w:r>
          </w:p>
        </w:tc>
      </w:tr>
      <w:tr w:rsidR="008158DB" w:rsidRPr="00262DB0" w:rsidTr="00155104">
        <w:trPr>
          <w:trHeight w:val="458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внутрибрюшная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3.36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1.68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24.78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31.26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40.7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46.81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51.5</w:t>
            </w: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внутрисуставная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44.66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13.49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58.15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8.72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66.87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73.6</w:t>
            </w: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внутрикостная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66.99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87.22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13.08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100.3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110.3</w:t>
            </w:r>
          </w:p>
        </w:tc>
      </w:tr>
      <w:tr w:rsidR="008158DB" w:rsidRPr="00262DB0" w:rsidTr="00155104">
        <w:trPr>
          <w:trHeight w:val="458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внутритестикулярная</w:t>
            </w:r>
            <w:proofErr w:type="spellEnd"/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66.99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87.22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13.08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100.3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110.3</w:t>
            </w:r>
          </w:p>
        </w:tc>
      </w:tr>
      <w:tr w:rsidR="008158DB" w:rsidRPr="00262DB0" w:rsidTr="00155104">
        <w:trPr>
          <w:trHeight w:val="709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внутрицистенальная</w:t>
            </w:r>
            <w:proofErr w:type="spellEnd"/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катетер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74.34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93.79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28.33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122.12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18.32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140.44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154.5</w:t>
            </w: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роговицы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35.40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62.66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10.97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5.44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79.07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23.88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102.95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15.44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118.39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130.2</w:t>
            </w:r>
          </w:p>
        </w:tc>
      </w:tr>
      <w:tr w:rsidR="008158DB" w:rsidRPr="00262DB0" w:rsidTr="00155104">
        <w:trPr>
          <w:trHeight w:val="458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спинномозгового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канала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21.60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10.80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159.3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27.86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13.82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200.98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60.7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261.68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39.25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300.93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331.0</w:t>
            </w:r>
          </w:p>
        </w:tc>
      </w:tr>
      <w:tr w:rsidR="008158DB" w:rsidRPr="00262DB0" w:rsidTr="00155104">
        <w:trPr>
          <w:trHeight w:val="473"/>
        </w:trPr>
        <w:tc>
          <w:tcPr>
            <w:tcW w:w="15349" w:type="dxa"/>
            <w:gridSpan w:val="18"/>
            <w:vAlign w:val="center"/>
          </w:tcPr>
          <w:p w:rsidR="00A32A22" w:rsidRDefault="00A32A22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158DB" w:rsidRDefault="008158DB" w:rsidP="004375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Введение зонда, катетера:</w:t>
            </w:r>
          </w:p>
          <w:p w:rsidR="00A32A22" w:rsidRPr="00262DB0" w:rsidRDefault="00A32A22" w:rsidP="00437510">
            <w:pPr>
              <w:numPr>
                <w:ilvl w:val="0"/>
                <w:numId w:val="4"/>
              </w:numPr>
              <w:jc w:val="center"/>
            </w:pP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ротовую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полость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21.50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5.16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6.66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48.06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14.51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62.57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9.39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71.96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79.2</w:t>
            </w:r>
          </w:p>
        </w:tc>
      </w:tr>
      <w:tr w:rsidR="008158DB" w:rsidRPr="00262DB0" w:rsidTr="00155104">
        <w:trPr>
          <w:trHeight w:val="458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внутривагинально</w:t>
            </w:r>
            <w:proofErr w:type="spellEnd"/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5.26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37.97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11.47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49.44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7.42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56.86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CC06EF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внутриматочно</w:t>
            </w:r>
            <w:proofErr w:type="spellEnd"/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8.40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61.95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10.84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78.17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23.61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101.78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15.27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117.05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128.8</w:t>
            </w:r>
          </w:p>
        </w:tc>
      </w:tr>
      <w:tr w:rsidR="008158DB" w:rsidRPr="00262DB0" w:rsidTr="00155104">
        <w:trPr>
          <w:trHeight w:val="458"/>
        </w:trPr>
        <w:tc>
          <w:tcPr>
            <w:tcW w:w="716" w:type="dxa"/>
            <w:vAlign w:val="center"/>
          </w:tcPr>
          <w:p w:rsidR="008158DB" w:rsidRPr="00CC06EF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внутриуретрально</w:t>
            </w:r>
            <w:proofErr w:type="spellEnd"/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88.5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15.48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111.66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33.72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145.38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21.81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167.19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183.9</w:t>
            </w:r>
          </w:p>
        </w:tc>
      </w:tr>
      <w:tr w:rsidR="008158DB" w:rsidRPr="00262DB0" w:rsidTr="00155104">
        <w:trPr>
          <w:trHeight w:val="473"/>
        </w:trPr>
        <w:tc>
          <w:tcPr>
            <w:tcW w:w="15349" w:type="dxa"/>
            <w:gridSpan w:val="18"/>
            <w:vAlign w:val="center"/>
          </w:tcPr>
          <w:p w:rsidR="00A32A22" w:rsidRDefault="00A32A22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158DB" w:rsidRDefault="00CC06EF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Проведение новокаиновых блокад:</w:t>
            </w:r>
          </w:p>
          <w:p w:rsidR="00A32A22" w:rsidRPr="00262DB0" w:rsidRDefault="00A32A22" w:rsidP="00437510">
            <w:pPr>
              <w:jc w:val="center"/>
            </w:pP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короткая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18.59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23.45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30.53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4.58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35.11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38.6</w:t>
            </w:r>
          </w:p>
        </w:tc>
      </w:tr>
      <w:tr w:rsidR="008158DB" w:rsidRPr="00262DB0" w:rsidTr="00155104">
        <w:trPr>
          <w:trHeight w:val="458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циркулярная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8.80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15.58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19.66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5.94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25.6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29.44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32.4</w:t>
            </w:r>
          </w:p>
        </w:tc>
      </w:tr>
      <w:tr w:rsidR="008158DB" w:rsidRPr="00262DB0" w:rsidTr="00155104">
        <w:trPr>
          <w:trHeight w:val="473"/>
        </w:trPr>
        <w:tc>
          <w:tcPr>
            <w:tcW w:w="15349" w:type="dxa"/>
            <w:gridSpan w:val="18"/>
            <w:vAlign w:val="center"/>
          </w:tcPr>
          <w:p w:rsidR="00A32A22" w:rsidRDefault="00A32A22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158DB" w:rsidRDefault="008158DB" w:rsidP="004375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Проведение анестезии:</w:t>
            </w:r>
          </w:p>
          <w:p w:rsidR="00A32A22" w:rsidRPr="00262DB0" w:rsidRDefault="00A32A22" w:rsidP="00437510">
            <w:pPr>
              <w:ind w:left="720"/>
            </w:pPr>
          </w:p>
        </w:tc>
      </w:tr>
      <w:tr w:rsidR="008158DB" w:rsidRPr="00262DB0" w:rsidTr="00155104">
        <w:trPr>
          <w:trHeight w:val="458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поверхностная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12.39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15.64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4.72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20.36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23.41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25.8</w:t>
            </w: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инфильтрационная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17.40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38.87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11.74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50.61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7.59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58.2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64.0</w:t>
            </w: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проводниковая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15.70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1.88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27.79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35.06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10.59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45.65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6.85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52.5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57.8</w:t>
            </w:r>
          </w:p>
        </w:tc>
      </w:tr>
      <w:tr w:rsidR="008158DB" w:rsidRPr="00262DB0" w:rsidTr="00155104">
        <w:trPr>
          <w:trHeight w:val="458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эпидуральная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субдуральная</w:t>
            </w:r>
            <w:proofErr w:type="spellEnd"/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29.50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52.2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4.53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65.86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19.89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85.75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12.86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98.61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108.5</w:t>
            </w: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интраваскулярная</w:t>
            </w:r>
          </w:p>
        </w:tc>
        <w:tc>
          <w:tcPr>
            <w:tcW w:w="1397" w:type="dxa"/>
          </w:tcPr>
          <w:p w:rsidR="008158DB" w:rsidRPr="00262DB0" w:rsidRDefault="008158DB" w:rsidP="00437510"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14.70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4.55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32.8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9.91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42.71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49.12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54.0</w:t>
            </w:r>
          </w:p>
        </w:tc>
      </w:tr>
      <w:tr w:rsidR="008158DB" w:rsidRPr="00262DB0" w:rsidTr="00F50A57">
        <w:trPr>
          <w:trHeight w:val="272"/>
        </w:trPr>
        <w:tc>
          <w:tcPr>
            <w:tcW w:w="15349" w:type="dxa"/>
            <w:gridSpan w:val="18"/>
            <w:vAlign w:val="center"/>
          </w:tcPr>
          <w:p w:rsidR="00A32A22" w:rsidRDefault="00A32A22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32A22" w:rsidRPr="00262DB0" w:rsidRDefault="008158DB" w:rsidP="00437510">
            <w:pPr>
              <w:numPr>
                <w:ilvl w:val="0"/>
                <w:numId w:val="4"/>
              </w:numPr>
              <w:jc w:val="center"/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Воздействие общим наркозом:</w:t>
            </w: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ингаляционный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8.88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4.44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65.49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11.46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5.68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82.63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24.95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107.58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16.14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123.72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136.1</w:t>
            </w:r>
          </w:p>
        </w:tc>
      </w:tr>
      <w:tr w:rsidR="008158DB" w:rsidRPr="00262DB0" w:rsidTr="00155104">
        <w:trPr>
          <w:trHeight w:val="473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неингаляционный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26.40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6.34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46.73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8.18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4.06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58.97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17.81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76.78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11.52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88.3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97.1</w:t>
            </w:r>
          </w:p>
        </w:tc>
      </w:tr>
      <w:tr w:rsidR="008158DB" w:rsidRPr="00262DB0" w:rsidTr="00F50A57">
        <w:trPr>
          <w:trHeight w:val="436"/>
        </w:trPr>
        <w:tc>
          <w:tcPr>
            <w:tcW w:w="15349" w:type="dxa"/>
            <w:gridSpan w:val="18"/>
            <w:vAlign w:val="center"/>
          </w:tcPr>
          <w:p w:rsidR="00A32A22" w:rsidRDefault="00A32A22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158DB" w:rsidRDefault="008158DB" w:rsidP="004375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Введение лекарственных профилактических, диагностических средств:</w:t>
            </w:r>
          </w:p>
          <w:p w:rsidR="00A32A22" w:rsidRPr="00262DB0" w:rsidRDefault="00A32A22" w:rsidP="00437510">
            <w:pPr>
              <w:ind w:left="720"/>
            </w:pP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ротовую,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носовую полость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8.60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15.22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28.75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31.6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CC06EF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A32A22" w:rsidRDefault="00A32A22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 влагалище</w:t>
            </w:r>
          </w:p>
          <w:p w:rsidR="00A32A22" w:rsidRPr="00262DB0" w:rsidRDefault="00A32A22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8.77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37.81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5.67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43.48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47.8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 матку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30.44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2.64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38.41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50.01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57.51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63.3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прямую кишку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8.60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15.22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28.75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31.6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зонд, катетер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8.60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15.22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28.75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31.6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капельно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19.50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34.52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43.56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13.16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56.72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8.51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65.23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71.8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втиранием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8.60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15.22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28.75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31.6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аппликацией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30.44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2.64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38.41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50.01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57.51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63.3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коньюктивальный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мешок крупных животных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26.55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33.49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43.6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6.54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50.14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коньюктивальный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мешок мелких животных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8.85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11.17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3.37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14.54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16.72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8158DB" w:rsidRPr="00262DB0" w:rsidTr="00155104">
        <w:trPr>
          <w:trHeight w:val="320"/>
        </w:trPr>
        <w:tc>
          <w:tcPr>
            <w:tcW w:w="15349" w:type="dxa"/>
            <w:gridSpan w:val="18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</w:t>
            </w:r>
            <w:r w:rsidR="008158DB" w:rsidRPr="00262DB0">
              <w:rPr>
                <w:rFonts w:ascii="Times New Roman" w:hAnsi="Times New Roman"/>
                <w:b/>
                <w:sz w:val="22"/>
                <w:szCs w:val="22"/>
              </w:rPr>
              <w:t>. Проведение физиотерапевтических процедур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Очистительная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клизма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28.50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6.84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3.42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50.45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8.82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4.38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63.65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19.22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82.87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12.43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95.3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104.8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Физиотера</w:t>
            </w:r>
            <w:proofErr w:type="spell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певтические</w:t>
            </w:r>
            <w:proofErr w:type="spell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 процедуры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26.55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33.49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43.6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6.54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50.14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ушных раковин против </w:t>
            </w: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экзопаразитов</w:t>
            </w:r>
            <w:proofErr w:type="spellEnd"/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5.28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38.94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7.48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3.38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49.8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64.8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9.72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74.52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82.0</w:t>
            </w:r>
          </w:p>
        </w:tc>
      </w:tr>
      <w:tr w:rsidR="008158DB" w:rsidRPr="00262DB0" w:rsidTr="00155104">
        <w:trPr>
          <w:trHeight w:val="147"/>
        </w:trPr>
        <w:tc>
          <w:tcPr>
            <w:tcW w:w="15349" w:type="dxa"/>
            <w:gridSpan w:val="18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158DB" w:rsidRPr="00262DB0" w:rsidRDefault="00256E9B" w:rsidP="0043751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Диагностические исследования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Отбор кожного покрова против </w:t>
            </w: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экзопаразитов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256E9B">
              <w:rPr>
                <w:rFonts w:ascii="Times New Roman" w:hAnsi="Times New Roman"/>
                <w:sz w:val="20"/>
                <w:szCs w:val="20"/>
              </w:rPr>
              <w:t xml:space="preserve"> крупных ж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ивотных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44.66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13.49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58.15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8.72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66.87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73.6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Отбор ко</w:t>
            </w:r>
            <w:r w:rsidR="008158DB"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жного покрова против </w:t>
            </w:r>
            <w:proofErr w:type="spellStart"/>
            <w:r w:rsidR="008158DB" w:rsidRPr="00262DB0">
              <w:rPr>
                <w:rFonts w:ascii="Times New Roman" w:hAnsi="Times New Roman"/>
                <w:bCs/>
                <w:sz w:val="20"/>
                <w:szCs w:val="20"/>
              </w:rPr>
              <w:t>экзопаразитов</w:t>
            </w:r>
            <w:proofErr w:type="spellEnd"/>
            <w:r w:rsidR="008158DB" w:rsidRPr="00262DB0">
              <w:rPr>
                <w:rFonts w:ascii="Times New Roman" w:hAnsi="Times New Roman"/>
                <w:sz w:val="20"/>
                <w:szCs w:val="20"/>
              </w:rPr>
              <w:t xml:space="preserve"> у  мелких животных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8.85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11.17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3.37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14.54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16.72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Микроскопическое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исследование мазка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крови на наличие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микрофиклярий</w:t>
            </w:r>
            <w:proofErr w:type="spellEnd"/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19.82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7.55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32.56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37.44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41.2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Определение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беременности: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сук, кошек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15.50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27.44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34.62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10.46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45.08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6.76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51.84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57.0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Люминисцентная</w:t>
            </w:r>
            <w:proofErr w:type="spell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 диагностика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gram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накожных</w:t>
            </w:r>
            <w:proofErr w:type="gramEnd"/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заболеваний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15.80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27.97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2.43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35.29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10.66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45.95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6.89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52.84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58.1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Взятие соскобов</w:t>
            </w:r>
          </w:p>
          <w:p w:rsidR="008158DB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для лабораторных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исследований</w:t>
            </w:r>
          </w:p>
          <w:p w:rsidR="003C3A7E" w:rsidRPr="00262DB0" w:rsidRDefault="003C3A7E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проба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22.40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2.69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39.65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6.94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3.44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50.03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65.14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9.77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74.91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82.4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Взятие проб крови для лабораторных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исследований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проба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24.80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5.95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2.98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55.39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16.73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72.12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10.82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82.94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91.2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Взятие кала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для </w:t>
            </w: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гельминто</w:t>
            </w:r>
            <w:proofErr w:type="spell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логических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исследований,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проведение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исследований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11.52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5.76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84.96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14.86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7.37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107.19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32.37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139.56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160.49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176.5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Микроскопические исследования на </w:t>
            </w: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экзопаразитов</w:t>
            </w:r>
            <w:proofErr w:type="spell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 и дерматомикозы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5.52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40.71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3.53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51.36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15.51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66.87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76.9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84.59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Очистка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параанальных</w:t>
            </w:r>
            <w:proofErr w:type="spell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 желез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67.0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87.23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13.08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100.31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110.3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Выдача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сопроводительных документов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док.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26.55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33.49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43.6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6.54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50.14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</w:tr>
      <w:tr w:rsidR="008158DB" w:rsidRPr="00262DB0" w:rsidTr="00155104">
        <w:trPr>
          <w:trHeight w:val="424"/>
        </w:trPr>
        <w:tc>
          <w:tcPr>
            <w:tcW w:w="15349" w:type="dxa"/>
            <w:gridSpan w:val="18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Купирование ушных раковин: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10-дневного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14.88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7.44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109.74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9.52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138.46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41.81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180.27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27.0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207.27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228.0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старше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10-дневного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155.00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18.60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274.35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23.81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346.16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104.54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450.7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67.61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518.31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570.1</w:t>
            </w:r>
          </w:p>
        </w:tc>
      </w:tr>
      <w:tr w:rsidR="008158DB" w:rsidRPr="00262DB0" w:rsidTr="00D3235C">
        <w:trPr>
          <w:trHeight w:val="470"/>
        </w:trPr>
        <w:tc>
          <w:tcPr>
            <w:tcW w:w="15349" w:type="dxa"/>
            <w:gridSpan w:val="18"/>
            <w:vAlign w:val="center"/>
          </w:tcPr>
          <w:p w:rsidR="008158DB" w:rsidRPr="00262DB0" w:rsidRDefault="00256E9B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Удаление и очистка зубов: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молочного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зуб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8.93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11.63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13.38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постоянного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зуб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23.40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5.62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2.81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41.42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52.27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15.79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68.06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10.21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78.27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86.1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Очистка зубного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камня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96.00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11.52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169.9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29.72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14.75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214.37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64.74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279.11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41.87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320.98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353.1</w:t>
            </w:r>
          </w:p>
        </w:tc>
      </w:tr>
      <w:tr w:rsidR="008158DB" w:rsidRPr="00262DB0" w:rsidTr="00D3235C">
        <w:trPr>
          <w:trHeight w:val="454"/>
        </w:trPr>
        <w:tc>
          <w:tcPr>
            <w:tcW w:w="15349" w:type="dxa"/>
            <w:gridSpan w:val="18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158DB" w:rsidRPr="00262DB0" w:rsidRDefault="00256E9B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Ампутация рудиментарных фаланг у собак: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2-недельного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11.60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20.53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7.82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33.72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38.78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42.7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  <w:p w:rsidR="003C3A7E" w:rsidRDefault="003C3A7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3A7E" w:rsidRPr="00262DB0" w:rsidRDefault="003C3A7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2 до 4-недельного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6.96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3.48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51.33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8.98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4.45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64.76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19.56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84.32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12.65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96.97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106.7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старше месячного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6.60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97.35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8.45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122.83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37.09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159.92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23.99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183.91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202.3</w:t>
            </w:r>
          </w:p>
        </w:tc>
      </w:tr>
      <w:tr w:rsidR="008158DB" w:rsidRPr="00262DB0" w:rsidTr="00D3235C">
        <w:trPr>
          <w:trHeight w:val="363"/>
        </w:trPr>
        <w:tc>
          <w:tcPr>
            <w:tcW w:w="15349" w:type="dxa"/>
            <w:gridSpan w:val="18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158DB" w:rsidRPr="00262DB0" w:rsidRDefault="00256E9B" w:rsidP="0043751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Ампутация хвоста у собак: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10-дневного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14.40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1.73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25.49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4.46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32.16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9.71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41.87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6.28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48.15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53.0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10 до 90 дневного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14.40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18.58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134.0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40.47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174.47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26.17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200.64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220.7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старше 3-месячного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148.00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35.52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17.76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261.96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45.82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22.73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330.51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99.81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430.32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64.55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494.87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544.4</w:t>
            </w:r>
          </w:p>
        </w:tc>
      </w:tr>
      <w:tr w:rsidR="008158DB" w:rsidRPr="00262DB0" w:rsidTr="00155104">
        <w:trPr>
          <w:trHeight w:val="462"/>
        </w:trPr>
        <w:tc>
          <w:tcPr>
            <w:tcW w:w="15349" w:type="dxa"/>
            <w:gridSpan w:val="18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158DB" w:rsidRPr="00262DB0" w:rsidRDefault="00256E9B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Кастрация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кобелей, котов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15.60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230.1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40.25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19.97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290.32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87.68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378.0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434.7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478.2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сук мелких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185.00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44.40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22.20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327.45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57.28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28.42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413.15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124.77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537.92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80.69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618.61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680.5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сук крупных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88.80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44.40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654.9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114.6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56.83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826.28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249.54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1075.82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161.37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1237.19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1360.9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кошек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216.00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51.84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25.92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382.32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66.87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33.18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482.4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145.68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628.08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94.21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722.29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794.5</w:t>
            </w:r>
          </w:p>
        </w:tc>
      </w:tr>
      <w:tr w:rsidR="008158DB" w:rsidRPr="00262DB0" w:rsidTr="00155104">
        <w:trPr>
          <w:trHeight w:val="374"/>
        </w:trPr>
        <w:tc>
          <w:tcPr>
            <w:tcW w:w="15349" w:type="dxa"/>
            <w:gridSpan w:val="18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8158DB" w:rsidRPr="00262DB0">
              <w:rPr>
                <w:rFonts w:ascii="Times New Roman" w:hAnsi="Times New Roman"/>
                <w:b/>
                <w:sz w:val="22"/>
                <w:szCs w:val="22"/>
              </w:rPr>
              <w:t>. Прочие манипуляции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простые операции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88.5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15.48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111.66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33.72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145.38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167.18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183.9</w:t>
            </w:r>
          </w:p>
        </w:tc>
      </w:tr>
      <w:tr w:rsidR="008158DB" w:rsidRPr="00262DB0" w:rsidTr="00155104">
        <w:trPr>
          <w:trHeight w:val="284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сложные операции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108.00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25.92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12.96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191.16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33.44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16.59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241.19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72.84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314.03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47.1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361.13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397.2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Снятие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хирургических швов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шов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0.077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1.47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1.69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</w:tr>
      <w:tr w:rsidR="008158DB" w:rsidRPr="00262DB0" w:rsidTr="00D3235C">
        <w:trPr>
          <w:trHeight w:val="494"/>
        </w:trPr>
        <w:tc>
          <w:tcPr>
            <w:tcW w:w="15349" w:type="dxa"/>
            <w:gridSpan w:val="18"/>
            <w:vAlign w:val="center"/>
          </w:tcPr>
          <w:p w:rsidR="008158DB" w:rsidRPr="00262DB0" w:rsidRDefault="00256E9B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Оказание помощи при родах: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нормальных,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 т. ч.: сук, кошек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67.0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87.23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13.08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100.31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110.3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патологических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 т. ч.: сук, кошек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73.30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17.59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8.80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129.74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22.69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11.26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163.69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49.43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213.12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31.97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245.09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269.6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кесарево сечение: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сук, кошек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57.60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28.80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424.8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74.3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36.86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535.96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161.86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697.82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104.67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802.5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882.7</w:t>
            </w:r>
          </w:p>
        </w:tc>
      </w:tr>
      <w:tr w:rsidR="008158DB" w:rsidRPr="00262DB0" w:rsidTr="006C24B2">
        <w:trPr>
          <w:trHeight w:val="348"/>
        </w:trPr>
        <w:tc>
          <w:tcPr>
            <w:tcW w:w="15349" w:type="dxa"/>
            <w:gridSpan w:val="18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158DB" w:rsidRPr="00262DB0" w:rsidRDefault="00256E9B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Эвтаназия животных медикаментозная: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крупных собак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6.60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97.35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8.45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122.83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37.09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159.92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23.99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183.91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202.3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мелких собак 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6.96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3.48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51.33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8.98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4.45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64.76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19.56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84.32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12.65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96.97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106.7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кошек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6.96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3.48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51.33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8.98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4.45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64.76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19.56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84.32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12.65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96.97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106.7</w:t>
            </w:r>
          </w:p>
        </w:tc>
      </w:tr>
      <w:tr w:rsidR="008158DB" w:rsidRPr="00262DB0" w:rsidTr="006C24B2">
        <w:trPr>
          <w:trHeight w:val="501"/>
        </w:trPr>
        <w:tc>
          <w:tcPr>
            <w:tcW w:w="15349" w:type="dxa"/>
            <w:gridSpan w:val="18"/>
            <w:vAlign w:val="center"/>
          </w:tcPr>
          <w:p w:rsidR="008158DB" w:rsidRPr="00262DB0" w:rsidRDefault="00256E9B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Вскрытие трупов животных: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крупных собак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265.5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46.44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334.98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101.16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436.14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65.42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501.56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551.7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мелких собак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14.40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18.58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134.0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40.47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174.47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26.17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200.64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220.7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кошек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14.40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18.58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134.0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40.47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174.47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26.17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200.64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220.7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декоративных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птиц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19.50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34.52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43.56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13.16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56.72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8.51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65.23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71.8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Проведение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патологического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вскрытия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с выдачей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заключения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198.00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47.52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23.76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350.46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61.3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30.41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442.17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133.54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575.71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86.36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662.07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728.3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Отбор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патматериала</w:t>
            </w:r>
            <w:proofErr w:type="spellEnd"/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для лабораторных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исследований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отбор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11.52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5.76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84.96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14.86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7.37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107.19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32.37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139.56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20.93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160.49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176.5</w:t>
            </w:r>
          </w:p>
        </w:tc>
      </w:tr>
      <w:tr w:rsidR="008158DB" w:rsidRPr="00262DB0" w:rsidTr="00155104">
        <w:trPr>
          <w:trHeight w:val="454"/>
        </w:trPr>
        <w:tc>
          <w:tcPr>
            <w:tcW w:w="15349" w:type="dxa"/>
            <w:gridSpan w:val="18"/>
            <w:vAlign w:val="center"/>
          </w:tcPr>
          <w:p w:rsidR="003C3A7E" w:rsidRDefault="003C3A7E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158DB" w:rsidRPr="00262DB0" w:rsidRDefault="00256E9B" w:rsidP="0043751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Ветеринарно-санитарные работы: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стрижка кошек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132.75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11.52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144.27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43.57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187.84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28.18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216.02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237.6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стрижка собак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148.00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17.76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261.96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22.73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284.69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85.98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370.67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426.27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468.9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Наложение гипсовой повязки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наложение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36.40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8.74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4.37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64.43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11.27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5.59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81.29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24.55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105.84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15.88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121.72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133.9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Снятие </w:t>
            </w:r>
            <w:proofErr w:type="gram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гипсовой</w:t>
            </w:r>
            <w:proofErr w:type="gramEnd"/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повязки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снятие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16.28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2.85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20.54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26.74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30.75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33.8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Наложение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бинтовой повязки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9.50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16.82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1.46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21.22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27.63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31.77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35.0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Обрезка клюва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8.93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11.63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13.38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Обрезка когтей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10.62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17.45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2.62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20.07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22.1</w:t>
            </w:r>
          </w:p>
        </w:tc>
      </w:tr>
      <w:tr w:rsidR="008158DB" w:rsidRPr="00262DB0" w:rsidTr="00155104">
        <w:trPr>
          <w:trHeight w:val="751"/>
        </w:trPr>
        <w:tc>
          <w:tcPr>
            <w:tcW w:w="15349" w:type="dxa"/>
            <w:gridSpan w:val="18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Клинический осмотр животных с целью</w:t>
            </w:r>
          </w:p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перемещения, допуска к выставке, ярмарке, вывозке, реализации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Собаки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21.24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21.24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27.64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31.74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34.8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Кошки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23.0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26.45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Зоопарковых и цирковых видов животных</w:t>
            </w:r>
          </w:p>
          <w:p w:rsidR="003C3A7E" w:rsidRPr="00262DB0" w:rsidRDefault="003C3A7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21.24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21.24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27.64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31.74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34.8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Декоративных видов животных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15.93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15.93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20.73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23.83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26.1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Декоративных видов птиц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Рептилий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15.93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15.93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20.73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23.83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26.1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Живой рыбы для разведения (мальки, сеголетки для выпуска в естественные водоемы)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партия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10.69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46.09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6.91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53.0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58.3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Живой товарной рыбы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партия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69.13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10.36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79.49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87.4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256E9B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аквариумных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рыбок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 гол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одном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аквариуме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2.63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18.99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5.74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24.73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28.44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31.3</w:t>
            </w:r>
          </w:p>
        </w:tc>
      </w:tr>
      <w:tr w:rsidR="008158DB" w:rsidRPr="00262DB0" w:rsidTr="006C24B2">
        <w:trPr>
          <w:trHeight w:val="477"/>
        </w:trPr>
        <w:tc>
          <w:tcPr>
            <w:tcW w:w="15349" w:type="dxa"/>
            <w:gridSpan w:val="18"/>
            <w:vAlign w:val="center"/>
          </w:tcPr>
          <w:p w:rsidR="008158DB" w:rsidRPr="00262DB0" w:rsidRDefault="00256E9B" w:rsidP="0043751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8158DB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Присвоение животным индивидуального номера путем: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нанесения татуировки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номер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4.08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5.26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2.61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37.96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11.46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49.42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7.41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56.83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введения микрочипа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номер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9.89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4.94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72.92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12.76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6.32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92.0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27.78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119.78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17.97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137.75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151.5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выдачи жетона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номер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8.85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11.17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3.37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14.54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16.72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8158DB" w:rsidRPr="00262DB0" w:rsidTr="006C24B2">
        <w:trPr>
          <w:trHeight w:val="504"/>
        </w:trPr>
        <w:tc>
          <w:tcPr>
            <w:tcW w:w="15349" w:type="dxa"/>
            <w:gridSpan w:val="18"/>
            <w:vAlign w:val="center"/>
          </w:tcPr>
          <w:p w:rsidR="008158DB" w:rsidRPr="00262DB0" w:rsidRDefault="005B43F0" w:rsidP="0043751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8158DB" w:rsidRPr="00262DB0">
              <w:rPr>
                <w:rFonts w:ascii="Times New Roman" w:hAnsi="Times New Roman"/>
                <w:b/>
                <w:sz w:val="22"/>
                <w:szCs w:val="22"/>
              </w:rPr>
              <w:t>. Вакцинация с выездом в хозяйство (на дом), осмотр животных перед вакцинацией: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</w:tcPr>
          <w:p w:rsidR="008158DB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собак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</w:tcPr>
          <w:p w:rsidR="008158DB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 кошек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</w:tcPr>
          <w:p w:rsidR="008158DB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  (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инъекционная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)  кошек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</w:tcPr>
          <w:p w:rsidR="008158DB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  (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инъекционная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)  собаки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</w:tcPr>
          <w:p w:rsidR="008158DB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 (перорально) кошек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</w:tcPr>
          <w:p w:rsidR="008158DB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58DB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2049" w:type="dxa"/>
            <w:vAlign w:val="center"/>
          </w:tcPr>
          <w:p w:rsidR="008158DB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 (перорально) собак</w:t>
            </w:r>
          </w:p>
          <w:p w:rsidR="003C3A7E" w:rsidRPr="00262DB0" w:rsidRDefault="003C3A7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</w:tr>
      <w:tr w:rsidR="008158DB" w:rsidRPr="00262DB0" w:rsidTr="006C24B2">
        <w:trPr>
          <w:trHeight w:val="549"/>
        </w:trPr>
        <w:tc>
          <w:tcPr>
            <w:tcW w:w="15349" w:type="dxa"/>
            <w:gridSpan w:val="18"/>
            <w:vAlign w:val="center"/>
          </w:tcPr>
          <w:p w:rsidR="008158DB" w:rsidRDefault="005B43F0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8158DB" w:rsidRPr="00262DB0">
              <w:rPr>
                <w:rFonts w:ascii="Times New Roman" w:hAnsi="Times New Roman"/>
                <w:b/>
                <w:sz w:val="22"/>
                <w:szCs w:val="22"/>
              </w:rPr>
              <w:t>. Ветеринарные консультационные услуги</w:t>
            </w:r>
          </w:p>
          <w:p w:rsidR="003C3A7E" w:rsidRPr="00262DB0" w:rsidRDefault="003C3A7E" w:rsidP="004375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58DB" w:rsidRPr="00262DB0" w:rsidTr="00155104">
        <w:trPr>
          <w:trHeight w:val="147"/>
        </w:trPr>
        <w:tc>
          <w:tcPr>
            <w:tcW w:w="716" w:type="dxa"/>
            <w:vAlign w:val="center"/>
          </w:tcPr>
          <w:p w:rsidR="008158DB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158DB"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04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Вызов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ветеринарного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специалиста</w:t>
            </w:r>
          </w:p>
        </w:tc>
        <w:tc>
          <w:tcPr>
            <w:tcW w:w="139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 1 час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60.00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106.2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106.2</w:t>
            </w:r>
          </w:p>
        </w:tc>
        <w:tc>
          <w:tcPr>
            <w:tcW w:w="83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32.07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138.27</w:t>
            </w:r>
          </w:p>
        </w:tc>
        <w:tc>
          <w:tcPr>
            <w:tcW w:w="98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20.74</w:t>
            </w:r>
          </w:p>
        </w:tc>
        <w:tc>
          <w:tcPr>
            <w:tcW w:w="8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159.01</w:t>
            </w:r>
          </w:p>
        </w:tc>
        <w:tc>
          <w:tcPr>
            <w:tcW w:w="79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174.9</w:t>
            </w:r>
          </w:p>
        </w:tc>
      </w:tr>
      <w:tr w:rsidR="008158DB" w:rsidRPr="00262DB0" w:rsidTr="00DA172D">
        <w:trPr>
          <w:trHeight w:val="147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8158DB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158DB"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по содержанию,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кормлению,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профилактике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заболеваний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животных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(10 минут)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конс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69.14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10.37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79.51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87.5</w:t>
            </w:r>
          </w:p>
        </w:tc>
      </w:tr>
    </w:tbl>
    <w:p w:rsidR="008158DB" w:rsidRPr="00262DB0" w:rsidRDefault="008158DB" w:rsidP="00437510">
      <w:pPr>
        <w:jc w:val="center"/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rPr>
          <w:rFonts w:ascii="Times New Roman" w:hAnsi="Times New Roman"/>
        </w:rPr>
        <w:sectPr w:rsidR="008158DB" w:rsidRPr="00262DB0" w:rsidSect="008516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58DB" w:rsidRPr="00262DB0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lastRenderedPageBreak/>
        <w:t xml:space="preserve">3.2 Примечания к разделу </w:t>
      </w:r>
      <w:r w:rsidRPr="00262DB0">
        <w:rPr>
          <w:rFonts w:ascii="Times New Roman" w:hAnsi="Times New Roman"/>
          <w:b/>
          <w:sz w:val="28"/>
          <w:szCs w:val="28"/>
        </w:rPr>
        <w:t>«Лечебно-профилактическая и консультационная деятельность» (непродуктивные животные)</w:t>
      </w:r>
    </w:p>
    <w:p w:rsidR="008158DB" w:rsidRPr="00262DB0" w:rsidRDefault="008158DB" w:rsidP="00437510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158DB" w:rsidRPr="00262DB0" w:rsidRDefault="008158DB" w:rsidP="00437510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bCs/>
          <w:sz w:val="28"/>
          <w:szCs w:val="28"/>
        </w:rPr>
        <w:t>1.</w:t>
      </w:r>
      <w:r w:rsidRPr="00262DB0">
        <w:rPr>
          <w:rFonts w:ascii="Times New Roman" w:hAnsi="Times New Roman"/>
          <w:bCs/>
          <w:sz w:val="28"/>
          <w:szCs w:val="28"/>
        </w:rPr>
        <w:t xml:space="preserve"> Конечная стоимость услуг</w:t>
      </w:r>
      <w:r w:rsidRPr="00262DB0">
        <w:rPr>
          <w:rFonts w:ascii="Times New Roman" w:hAnsi="Times New Roman"/>
          <w:sz w:val="28"/>
          <w:szCs w:val="28"/>
        </w:rPr>
        <w:t> зависит от стоимости манипуляции (или операции), породы и размера животного.</w:t>
      </w:r>
    </w:p>
    <w:p w:rsidR="008158DB" w:rsidRPr="00262DB0" w:rsidRDefault="008158DB" w:rsidP="00437510">
      <w:pPr>
        <w:shd w:val="clear" w:color="auto" w:fill="FFFFFF"/>
        <w:ind w:firstLine="72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 xml:space="preserve">2. </w:t>
      </w:r>
      <w:r w:rsidRPr="00262DB0">
        <w:rPr>
          <w:rFonts w:ascii="Times New Roman" w:hAnsi="Times New Roman"/>
          <w:sz w:val="28"/>
          <w:szCs w:val="28"/>
        </w:rPr>
        <w:t>В осмотр врача включено:</w:t>
      </w:r>
    </w:p>
    <w:p w:rsidR="008158DB" w:rsidRPr="00262DB0" w:rsidRDefault="008158DB" w:rsidP="00437510">
      <w:pPr>
        <w:shd w:val="clear" w:color="auto" w:fill="FFFFFF"/>
        <w:ind w:firstLine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опрос и жалобы владельцев;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термометрия;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осмотр больного животного;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аускультация;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назначение медикаментозных препаратов.</w:t>
      </w:r>
    </w:p>
    <w:p w:rsidR="008158DB" w:rsidRPr="00262DB0" w:rsidRDefault="008158DB" w:rsidP="00437510">
      <w:pPr>
        <w:shd w:val="clear" w:color="auto" w:fill="FFFFFF"/>
        <w:ind w:firstLine="72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 xml:space="preserve">3. </w:t>
      </w:r>
      <w:r w:rsidRPr="00262DB0">
        <w:rPr>
          <w:rFonts w:ascii="Times New Roman" w:hAnsi="Times New Roman"/>
          <w:sz w:val="28"/>
          <w:szCs w:val="28"/>
        </w:rPr>
        <w:t>В стоимость операции включено: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стоимость самого оперативного вмешательства;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стоимость предоперационной подготовки (манипуляции без стоимости препаратов);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стоимость анестезиологического пособия (манипуляции без стоимости препаратов, кроме кастрации и стерилизации собак и кошек);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оформление соответствующих документов (стоимость вакцины и ветеринарного паспорта не входит в услугу).</w:t>
      </w:r>
    </w:p>
    <w:p w:rsidR="008158DB" w:rsidRPr="00262DB0" w:rsidRDefault="008158DB" w:rsidP="00437510">
      <w:pPr>
        <w:shd w:val="clear" w:color="auto" w:fill="FFFFFF"/>
        <w:ind w:firstLine="72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 xml:space="preserve">4. </w:t>
      </w:r>
      <w:r w:rsidRPr="00262DB0">
        <w:rPr>
          <w:rFonts w:ascii="Times New Roman" w:hAnsi="Times New Roman"/>
          <w:sz w:val="28"/>
          <w:szCs w:val="28"/>
        </w:rPr>
        <w:t>В стоимость вакцинации включено: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осмотр животного;</w:t>
      </w:r>
    </w:p>
    <w:p w:rsidR="008158DB" w:rsidRPr="00262DB0" w:rsidRDefault="008158DB" w:rsidP="00437510">
      <w:pPr>
        <w:shd w:val="clear" w:color="auto" w:fill="FFFFFF"/>
        <w:ind w:left="-360" w:firstLine="9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термометрия.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5.</w:t>
      </w:r>
      <w:r w:rsidRPr="00262DB0">
        <w:rPr>
          <w:rFonts w:ascii="Times New Roman" w:hAnsi="Times New Roman"/>
          <w:sz w:val="28"/>
          <w:szCs w:val="28"/>
        </w:rPr>
        <w:t xml:space="preserve"> Стоимость вакцин, сывороток ветеринарных препаратов, препаратов для наркоза, микрочипов, ушных бирок, </w:t>
      </w:r>
      <w:proofErr w:type="gramStart"/>
      <w:r w:rsidRPr="00262DB0">
        <w:rPr>
          <w:rFonts w:ascii="Times New Roman" w:hAnsi="Times New Roman"/>
          <w:sz w:val="28"/>
          <w:szCs w:val="28"/>
        </w:rPr>
        <w:t>рентген-пленки</w:t>
      </w:r>
      <w:proofErr w:type="gramEnd"/>
      <w:r w:rsidRPr="00262DB0">
        <w:rPr>
          <w:rFonts w:ascii="Times New Roman" w:hAnsi="Times New Roman"/>
          <w:sz w:val="28"/>
          <w:szCs w:val="28"/>
        </w:rPr>
        <w:t>, тест-полосок, гипса, шприцов, бинтов, ваты и др. расходных материалов разового использования не входит в стоимость услуги. Данные средства и материалы приобретаются потребителями услуг самостоятельно в аптечных учреждениях, либо у Исполнителя по цене их приобретения, кроме реактивов, реагентов, тест-систем и лабораторного пластика для лабораторных исследований.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6.</w:t>
      </w:r>
      <w:r w:rsidRPr="00262DB0">
        <w:rPr>
          <w:rFonts w:ascii="Times New Roman" w:hAnsi="Times New Roman"/>
          <w:sz w:val="28"/>
          <w:szCs w:val="28"/>
        </w:rPr>
        <w:t xml:space="preserve"> Стоимость бланков ветеринарных сопроводительных документов не входит в стоимость услуги и оплачивается по цене их приобретения учреждением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7.</w:t>
      </w:r>
      <w:r w:rsidRPr="00262DB0">
        <w:rPr>
          <w:rFonts w:ascii="Times New Roman" w:hAnsi="Times New Roman"/>
          <w:sz w:val="28"/>
          <w:szCs w:val="28"/>
        </w:rPr>
        <w:t xml:space="preserve"> При оказании ветеринарной помощи собакам и кошкам, не вакцинированным против бешенства, взимается двойная плата.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 xml:space="preserve">8. </w:t>
      </w:r>
      <w:r w:rsidRPr="00262DB0">
        <w:rPr>
          <w:rFonts w:ascii="Times New Roman" w:hAnsi="Times New Roman"/>
          <w:sz w:val="28"/>
          <w:szCs w:val="28"/>
        </w:rPr>
        <w:t>Плата за вызов ветеринарного врача не зависит от количества больных животных.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 xml:space="preserve">9. </w:t>
      </w:r>
      <w:r w:rsidRPr="00262DB0">
        <w:rPr>
          <w:rFonts w:ascii="Times New Roman" w:hAnsi="Times New Roman"/>
          <w:sz w:val="28"/>
          <w:szCs w:val="28"/>
        </w:rPr>
        <w:t>Расходы на проезд специалистов к месту оказания услуги оплачивается отдельно по цене, указанной в Прейскуранте (без учета стоимости ГСМ).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10.</w:t>
      </w:r>
      <w:r w:rsidRPr="00262DB0">
        <w:rPr>
          <w:rFonts w:ascii="Times New Roman" w:hAnsi="Times New Roman"/>
          <w:sz w:val="28"/>
          <w:szCs w:val="28"/>
        </w:rPr>
        <w:t xml:space="preserve"> Оказание ветеринарных услуг в выходные и праздничные дни, в ночное время оплачивается в двойном размере.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 xml:space="preserve">11. </w:t>
      </w:r>
      <w:r w:rsidRPr="00262DB0">
        <w:rPr>
          <w:rFonts w:ascii="Times New Roman" w:hAnsi="Times New Roman"/>
          <w:sz w:val="28"/>
          <w:szCs w:val="28"/>
        </w:rPr>
        <w:t>При оказании ветеринарных услуг налог на добавленную стоимость не взимается.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lastRenderedPageBreak/>
        <w:t>12.</w:t>
      </w:r>
      <w:r w:rsidRPr="00262DB0">
        <w:rPr>
          <w:rFonts w:ascii="Times New Roman" w:hAnsi="Times New Roman"/>
          <w:sz w:val="28"/>
          <w:szCs w:val="28"/>
        </w:rPr>
        <w:t xml:space="preserve"> Владельцам животных, относящимся к категории ветеранов Великой Отечественной войны, участников ликвидации аварии на Чернобыльской АЭС, инвалидов детства устанавливаются льготы по оплате услуг в размере 50 %.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13.</w:t>
      </w:r>
      <w:r w:rsidRPr="00262DB0">
        <w:rPr>
          <w:rFonts w:ascii="Times New Roman" w:hAnsi="Times New Roman"/>
          <w:sz w:val="28"/>
          <w:szCs w:val="28"/>
        </w:rPr>
        <w:t xml:space="preserve"> При заключении договора на оказание ветеринарных услуг, расчет производиться в безналичной форме.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rPr>
          <w:rFonts w:ascii="Times New Roman" w:hAnsi="Times New Roman"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62DB0">
        <w:rPr>
          <w:rFonts w:ascii="Times New Roman" w:hAnsi="Times New Roman"/>
          <w:b/>
          <w:sz w:val="26"/>
          <w:szCs w:val="26"/>
        </w:rPr>
        <w:t>3.3 Хронометражные наблюдения к разделу «Лечебно-профилактическая и консультационная деятельность» (непродуктивные животные)</w:t>
      </w:r>
    </w:p>
    <w:p w:rsidR="008158DB" w:rsidRPr="00262DB0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24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 xml:space="preserve">Результаты хронометража клинического осмотра собак с целью допуска к выставке, ярмарке, реализации в зоомагазине 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155"/>
        <w:gridCol w:w="2510"/>
        <w:gridCol w:w="1622"/>
        <w:gridCol w:w="1387"/>
        <w:gridCol w:w="1282"/>
      </w:tblGrid>
      <w:tr w:rsidR="008158DB" w:rsidRPr="00262DB0" w:rsidTr="00E22101">
        <w:trPr>
          <w:trHeight w:hRule="exact" w:val="95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операции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E22101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E22101">
        <w:trPr>
          <w:trHeight w:hRule="exact" w:val="59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Осмотр животного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10.0;  10.4;  11.0;  7.5;  7.2;  11.5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</w:tr>
      <w:tr w:rsidR="008158DB" w:rsidRPr="00262DB0" w:rsidTr="00E22101">
        <w:trPr>
          <w:trHeight w:hRule="exact" w:val="4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Оформление до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кументов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2.5;  2.5;  2.5;  2.0;  3.0;  1.9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</w:tr>
      <w:tr w:rsidR="008158DB" w:rsidRPr="00262DB0" w:rsidTr="00E22101">
        <w:trPr>
          <w:trHeight w:hRule="exact"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</w:tbl>
    <w:p w:rsidR="008158DB" w:rsidRPr="00262DB0" w:rsidRDefault="008158DB" w:rsidP="00437510">
      <w:pPr>
        <w:rPr>
          <w:rFonts w:ascii="Times New Roman" w:hAnsi="Times New Roman"/>
          <w:sz w:val="23"/>
          <w:szCs w:val="23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25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клинического осмотра кошек с целью допуска к выставке, ярмарке, реализации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2506"/>
        <w:gridCol w:w="1622"/>
        <w:gridCol w:w="1392"/>
        <w:gridCol w:w="1277"/>
      </w:tblGrid>
      <w:tr w:rsidR="008158DB" w:rsidRPr="00262DB0" w:rsidTr="004C49B8">
        <w:trPr>
          <w:trHeight w:hRule="exact" w:val="10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операции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EF761B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4C49B8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Осмотр животного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6.0;  7.5;  7.0;  6.5;  5.0;  8.5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40.5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6.7</w:t>
            </w:r>
          </w:p>
        </w:tc>
      </w:tr>
      <w:tr w:rsidR="008158DB" w:rsidRPr="00262DB0" w:rsidTr="00E22101">
        <w:trPr>
          <w:trHeight w:hRule="exact" w:val="7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Оформление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3.0;  3.5;  3.3;  3.5;  3.0;  3.5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19.8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3.3</w:t>
            </w:r>
          </w:p>
        </w:tc>
      </w:tr>
      <w:tr w:rsidR="008158DB" w:rsidRPr="00262DB0" w:rsidTr="00EF761B">
        <w:trPr>
          <w:trHeight w:hRule="exact"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10.0</w:t>
            </w:r>
          </w:p>
        </w:tc>
      </w:tr>
    </w:tbl>
    <w:p w:rsidR="008158DB" w:rsidRPr="00262DB0" w:rsidRDefault="008158DB" w:rsidP="00437510">
      <w:pPr>
        <w:jc w:val="center"/>
        <w:rPr>
          <w:rFonts w:ascii="Times New Roman" w:hAnsi="Times New Roman"/>
          <w:sz w:val="23"/>
          <w:szCs w:val="23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26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клинического осмотра декоративных животных с целью допуска к выставке, ярмарке, реализации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165"/>
        <w:gridCol w:w="2506"/>
        <w:gridCol w:w="1618"/>
        <w:gridCol w:w="1392"/>
        <w:gridCol w:w="1282"/>
      </w:tblGrid>
      <w:tr w:rsidR="008158DB" w:rsidRPr="00262DB0" w:rsidTr="004C49B8">
        <w:trPr>
          <w:trHeight w:hRule="exact" w:val="94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операции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EF761B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4C49B8">
        <w:trPr>
          <w:trHeight w:hRule="exact" w:val="60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Осмотр животных, птиц, рыб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5.7; 6.1; 5.9; 6.7; 6.9; 6.5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37.8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6.3</w:t>
            </w:r>
          </w:p>
        </w:tc>
      </w:tr>
      <w:tr w:rsidR="008158DB" w:rsidRPr="00262DB0" w:rsidTr="00EF761B">
        <w:trPr>
          <w:trHeight w:hRule="exact" w:val="71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Оформление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3.0;  3.5;  2.5;  2.5;  2.5;  2.0;  2.5;  2.9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21.6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2.7</w:t>
            </w:r>
          </w:p>
        </w:tc>
      </w:tr>
      <w:tr w:rsidR="008158DB" w:rsidRPr="00262DB0" w:rsidTr="00EF761B">
        <w:trPr>
          <w:trHeight w:hRule="exact"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9.0</w:t>
            </w:r>
          </w:p>
        </w:tc>
      </w:tr>
    </w:tbl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27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 xml:space="preserve">Результаты хронометража микроскопического исследования мазка крови на наличие </w:t>
      </w:r>
      <w:proofErr w:type="spellStart"/>
      <w:r w:rsidRPr="00262DB0">
        <w:rPr>
          <w:rFonts w:ascii="Times New Roman" w:hAnsi="Times New Roman"/>
        </w:rPr>
        <w:t>микрофилярий</w:t>
      </w:r>
      <w:proofErr w:type="spellEnd"/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46"/>
        <w:gridCol w:w="2510"/>
        <w:gridCol w:w="1622"/>
        <w:gridCol w:w="1387"/>
        <w:gridCol w:w="1286"/>
      </w:tblGrid>
      <w:tr w:rsidR="008158DB" w:rsidRPr="00262DB0" w:rsidTr="00EF761B">
        <w:trPr>
          <w:trHeight w:hRule="exact" w:val="7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рации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EF761B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J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EF761B">
        <w:trPr>
          <w:trHeight w:hRule="exact" w:val="6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Осмотр животного и взятие крови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2.20;  2.50;  3.70;  2.90;  3.00;  2.50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16.8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2.80</w:t>
            </w:r>
          </w:p>
        </w:tc>
      </w:tr>
      <w:tr w:rsidR="008158DB" w:rsidRPr="00262DB0" w:rsidTr="00EF761B">
        <w:trPr>
          <w:trHeight w:hRule="exact" w:val="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Микроскопическое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исслед-ние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мазка крови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8.0; 8.76; 7,9; 8,66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33.32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8.33</w:t>
            </w:r>
          </w:p>
        </w:tc>
      </w:tr>
      <w:tr w:rsidR="008158DB" w:rsidRPr="00262DB0" w:rsidTr="00EF761B">
        <w:trPr>
          <w:trHeight w:hRule="exact"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Оформление и вы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дача документа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5.0;  4.5;  3.3;  5.5;  3.6;  2.0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16.4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4.10</w:t>
            </w:r>
          </w:p>
        </w:tc>
      </w:tr>
      <w:tr w:rsidR="008158DB" w:rsidRPr="00262DB0" w:rsidTr="00EF761B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15.23</w:t>
            </w:r>
          </w:p>
        </w:tc>
      </w:tr>
    </w:tbl>
    <w:p w:rsidR="008158DB" w:rsidRPr="00262DB0" w:rsidRDefault="008158DB" w:rsidP="00437510">
      <w:pPr>
        <w:jc w:val="center"/>
        <w:rPr>
          <w:rFonts w:ascii="Times New Roman" w:hAnsi="Times New Roman"/>
          <w:b/>
          <w:sz w:val="22"/>
          <w:szCs w:val="22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b/>
          <w:sz w:val="22"/>
          <w:szCs w:val="22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28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 xml:space="preserve">Результаты хронометража купирования ушных раковин собак 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(до 10 -дневного возраста)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251"/>
        <w:gridCol w:w="2506"/>
        <w:gridCol w:w="1622"/>
        <w:gridCol w:w="1387"/>
        <w:gridCol w:w="1291"/>
      </w:tblGrid>
      <w:tr w:rsidR="008158DB" w:rsidRPr="00262DB0" w:rsidTr="00955654">
        <w:trPr>
          <w:trHeight w:hRule="exact" w:val="9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2D5C0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611817">
        <w:trPr>
          <w:trHeight w:hRule="exact" w:val="6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Осмотр животного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1.50;  2.00;  1.00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4.50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1.50</w:t>
            </w:r>
          </w:p>
        </w:tc>
      </w:tr>
      <w:tr w:rsidR="008158DB" w:rsidRPr="00262DB0" w:rsidTr="00611817">
        <w:trPr>
          <w:trHeight w:hRule="exact" w:val="8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Введение лекарст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венных препаратов (наркоз)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10.80;  12.10;  12.50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35.40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11.80</w:t>
            </w:r>
          </w:p>
        </w:tc>
      </w:tr>
      <w:tr w:rsidR="008158DB" w:rsidRPr="00262DB0" w:rsidTr="00611817">
        <w:trPr>
          <w:trHeight w:hRule="exact" w:val="5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3.70;  4.00;  3.15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10.85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3.60</w:t>
            </w:r>
          </w:p>
        </w:tc>
      </w:tr>
      <w:tr w:rsidR="008158DB" w:rsidRPr="00262DB0" w:rsidTr="00611817">
        <w:trPr>
          <w:trHeight w:hRule="exact" w:val="3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Проведение опера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61.0; 63.24; 64.24; 62.0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250.48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62.62</w:t>
            </w:r>
          </w:p>
        </w:tc>
      </w:tr>
      <w:tr w:rsidR="008158DB" w:rsidRPr="00262DB0" w:rsidTr="00611817">
        <w:trPr>
          <w:trHeight w:hRule="exact" w:val="9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Оформление и вы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дача документов (запись в журнале)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5.00;  4.50;  4.90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14.40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4.80</w:t>
            </w:r>
          </w:p>
        </w:tc>
      </w:tr>
      <w:tr w:rsidR="008158DB" w:rsidRPr="00262DB0" w:rsidTr="002D5C06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84.32</w:t>
            </w:r>
          </w:p>
        </w:tc>
      </w:tr>
    </w:tbl>
    <w:p w:rsidR="008158DB" w:rsidRPr="00262DB0" w:rsidRDefault="008158DB" w:rsidP="00437510">
      <w:pPr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29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 xml:space="preserve">Результаты хронометража купирования ушных раковин собак 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(старше 10 -дневного возраста)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251"/>
        <w:gridCol w:w="2506"/>
        <w:gridCol w:w="1622"/>
        <w:gridCol w:w="1392"/>
        <w:gridCol w:w="1286"/>
      </w:tblGrid>
      <w:tr w:rsidR="008158DB" w:rsidRPr="00262DB0" w:rsidTr="004F6033">
        <w:trPr>
          <w:trHeight w:hRule="exact" w:val="11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2D5C06"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955654">
        <w:trPr>
          <w:trHeight w:hRule="exact" w:val="5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Осмотр животного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2.00;  2.85;  3.50;  3.20;  2.50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14.05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2.80</w:t>
            </w:r>
          </w:p>
        </w:tc>
      </w:tr>
      <w:tr w:rsidR="008158DB" w:rsidRPr="00262DB0" w:rsidTr="00955654">
        <w:trPr>
          <w:trHeight w:hRule="exact" w:val="8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Фиксация живот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ного и введение лекарственных средств (наркоз)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17.00;  16.25;  18.00;  15.40;  10.35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77.00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15.40</w:t>
            </w:r>
          </w:p>
        </w:tc>
      </w:tr>
      <w:tr w:rsidR="008158DB" w:rsidRPr="00262DB0" w:rsidTr="00955654">
        <w:trPr>
          <w:trHeight w:hRule="exact" w:val="5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Проведение опера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190; 188.0; 187.0; 185.0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750.0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187.5</w:t>
            </w:r>
          </w:p>
        </w:tc>
      </w:tr>
      <w:tr w:rsidR="008158DB" w:rsidRPr="00262DB0" w:rsidTr="00955654">
        <w:trPr>
          <w:trHeight w:hRule="exact" w:val="7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Оформление и вы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дача документов (запись в журнале)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5.50;  6.00;  4.30;  5.00;  4.70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25.50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5.10</w:t>
            </w:r>
          </w:p>
        </w:tc>
      </w:tr>
      <w:tr w:rsidR="008158DB" w:rsidRPr="00262DB0" w:rsidTr="002D5C06"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210.8</w:t>
            </w:r>
          </w:p>
        </w:tc>
      </w:tr>
    </w:tbl>
    <w:p w:rsidR="008158DB" w:rsidRPr="00262DB0" w:rsidRDefault="008158DB" w:rsidP="00437510">
      <w:pPr>
        <w:rPr>
          <w:rFonts w:ascii="Times New Roman" w:hAnsi="Times New Roman"/>
          <w:b/>
          <w:sz w:val="22"/>
          <w:szCs w:val="22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30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наложения бинтовой повязки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61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2160"/>
        <w:gridCol w:w="2506"/>
        <w:gridCol w:w="1622"/>
        <w:gridCol w:w="1387"/>
        <w:gridCol w:w="1291"/>
      </w:tblGrid>
      <w:tr w:rsidR="008158DB" w:rsidRPr="00262DB0" w:rsidTr="002D5C06">
        <w:trPr>
          <w:trHeight w:hRule="exact" w:val="11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операции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2D5C06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2D5C06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Осмотр животного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2.0;  2.5;  4.0;  3.5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12.0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3.0</w:t>
            </w:r>
          </w:p>
        </w:tc>
      </w:tr>
      <w:tr w:rsidR="008158DB" w:rsidRPr="00262DB0" w:rsidTr="00611817">
        <w:trPr>
          <w:trHeight w:hRule="exact" w:val="10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румента, обработ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ка раны, наложе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ние бинтовой по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вязки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8.5; 9.24; 9.0; 9.74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36.48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9.12</w:t>
            </w:r>
          </w:p>
        </w:tc>
      </w:tr>
      <w:tr w:rsidR="008158DB" w:rsidRPr="00262DB0" w:rsidTr="00611817">
        <w:trPr>
          <w:trHeight w:hRule="exact"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Консультация по лечению, выписка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рец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-та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1.0;  1.0;  0.5;  0.7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2.0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3.2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0.8</w:t>
            </w:r>
          </w:p>
        </w:tc>
      </w:tr>
      <w:tr w:rsidR="008158DB" w:rsidRPr="00262DB0" w:rsidTr="002D5C06">
        <w:trPr>
          <w:trHeight w:hRule="exact"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12.92</w:t>
            </w:r>
          </w:p>
        </w:tc>
      </w:tr>
    </w:tbl>
    <w:p w:rsidR="008158DB" w:rsidRPr="00262DB0" w:rsidRDefault="008158DB" w:rsidP="00437510">
      <w:pPr>
        <w:jc w:val="right"/>
        <w:rPr>
          <w:rFonts w:ascii="Times New Roman" w:hAnsi="Times New Roman"/>
          <w:sz w:val="22"/>
          <w:szCs w:val="22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Таблица 31</w:t>
      </w: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 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Вакцинация собаки с выездом на дом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493"/>
        <w:gridCol w:w="2705"/>
        <w:gridCol w:w="1399"/>
        <w:gridCol w:w="1422"/>
        <w:gridCol w:w="1065"/>
      </w:tblGrid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операции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мин.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хронаряда</w:t>
            </w:r>
            <w:proofErr w:type="spellEnd"/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softHyphen/>
              <w:t>мени, мин.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Подготовка инструментария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0.35; 0.27; 0.33; 0.25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Дезинфекция места введения вакцины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0.09; 0.115; 0.085; 0.11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Введение вакцины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0.19; 0.2; 0.2; 0.21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Обработка места введения вакцины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0.085; 0.115; 0.09; 0.11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Внесение записи в опись вакцинированных животных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0.27; 0.33; 0.25; 0.35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</w:tbl>
    <w:p w:rsidR="008158DB" w:rsidRPr="00262DB0" w:rsidRDefault="008158DB" w:rsidP="00437510">
      <w:pPr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Таблица 32</w:t>
      </w:r>
    </w:p>
    <w:p w:rsidR="008158DB" w:rsidRPr="00262DB0" w:rsidRDefault="008158DB" w:rsidP="00437510">
      <w:pPr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Клинический осмотр живой товарной работы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159"/>
        <w:gridCol w:w="2085"/>
        <w:gridCol w:w="1517"/>
        <w:gridCol w:w="1146"/>
        <w:gridCol w:w="1150"/>
      </w:tblGrid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62DB0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операции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2"/>
                <w:szCs w:val="22"/>
              </w:rPr>
              <w:t>хронаряды</w:t>
            </w:r>
            <w:proofErr w:type="spellEnd"/>
            <w:r w:rsidRPr="00262DB0">
              <w:rPr>
                <w:rFonts w:ascii="Times New Roman" w:hAnsi="Times New Roman"/>
                <w:sz w:val="22"/>
                <w:szCs w:val="22"/>
              </w:rPr>
              <w:t>), мин.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Коэффициент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устойчивости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DB0">
              <w:rPr>
                <w:rFonts w:ascii="Times New Roman" w:hAnsi="Times New Roman"/>
                <w:sz w:val="22"/>
                <w:szCs w:val="22"/>
              </w:rPr>
              <w:t>хронаряда</w:t>
            </w:r>
            <w:proofErr w:type="spellEnd"/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Сумма за</w:t>
            </w:r>
            <w:r w:rsidRPr="00262DB0">
              <w:rPr>
                <w:rFonts w:ascii="Times New Roman" w:hAnsi="Times New Roman"/>
                <w:sz w:val="22"/>
                <w:szCs w:val="22"/>
              </w:rPr>
              <w:softHyphen/>
              <w:t>трат рабо</w:t>
            </w:r>
            <w:r w:rsidRPr="00262DB0">
              <w:rPr>
                <w:rFonts w:ascii="Times New Roman" w:hAnsi="Times New Roman"/>
                <w:sz w:val="22"/>
                <w:szCs w:val="22"/>
              </w:rPr>
              <w:softHyphen/>
              <w:t>чего вре</w:t>
            </w:r>
            <w:r w:rsidRPr="00262DB0">
              <w:rPr>
                <w:rFonts w:ascii="Times New Roman" w:hAnsi="Times New Roman"/>
                <w:sz w:val="22"/>
                <w:szCs w:val="22"/>
              </w:rPr>
              <w:softHyphen/>
              <w:t>мени, мин.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Норматив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времени,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мин</w:t>
            </w:r>
          </w:p>
        </w:tc>
      </w:tr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Оценка органолептических показателей парной рыбы (чешуя, слизь, плавники, жабры, глаза)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13.0; 14.5; 13.5; 15.0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1.15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56.0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14.0</w:t>
            </w:r>
          </w:p>
        </w:tc>
      </w:tr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Патологоанатомическое вскрытие рыбы и ее осмотр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12.0; 13.5; 12.5; 14.0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1.16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52.0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13.0</w:t>
            </w:r>
          </w:p>
        </w:tc>
      </w:tr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Заполнение ветеринарного свидетельства формы №1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3.2; 2.8; 2.5; 3.5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12.0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3.0</w:t>
            </w:r>
          </w:p>
        </w:tc>
      </w:tr>
      <w:tr w:rsidR="008158DB" w:rsidRPr="00262DB0" w:rsidTr="00F651F4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2"/>
                <w:szCs w:val="22"/>
              </w:rPr>
              <w:t>30.0</w:t>
            </w:r>
          </w:p>
        </w:tc>
      </w:tr>
    </w:tbl>
    <w:p w:rsidR="008158DB" w:rsidRPr="008D60FA" w:rsidRDefault="008158DB" w:rsidP="004375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58DB" w:rsidRPr="008D60FA" w:rsidRDefault="008158DB" w:rsidP="008D60FA">
      <w:pPr>
        <w:pageBreakBefore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D60FA">
        <w:rPr>
          <w:rFonts w:ascii="Times New Roman" w:hAnsi="Times New Roman"/>
          <w:b/>
          <w:sz w:val="28"/>
          <w:szCs w:val="28"/>
        </w:rPr>
        <w:lastRenderedPageBreak/>
        <w:t>Раздел 4. Расчеты и нормативный материал к разделу</w:t>
      </w:r>
    </w:p>
    <w:p w:rsidR="008158DB" w:rsidRPr="008D60FA" w:rsidRDefault="008158DB" w:rsidP="0043751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D60FA">
        <w:rPr>
          <w:rFonts w:ascii="Times New Roman" w:hAnsi="Times New Roman"/>
          <w:b/>
          <w:sz w:val="28"/>
          <w:szCs w:val="28"/>
        </w:rPr>
        <w:t>«Ветеринарно-санитарная экспертиза»</w:t>
      </w:r>
    </w:p>
    <w:p w:rsidR="008158DB" w:rsidRPr="008D60FA" w:rsidRDefault="008158DB" w:rsidP="0043751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158DB" w:rsidRPr="008D60FA" w:rsidRDefault="008158DB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8D60FA">
        <w:rPr>
          <w:rFonts w:ascii="Times New Roman" w:hAnsi="Times New Roman"/>
          <w:b/>
          <w:sz w:val="28"/>
          <w:szCs w:val="28"/>
        </w:rPr>
        <w:t>О Кабардино-Балкарской лаборатории ветеринарной медицины и пищевой безопасности.</w:t>
      </w:r>
    </w:p>
    <w:p w:rsidR="008158DB" w:rsidRPr="00262DB0" w:rsidRDefault="008158DB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В структуре ГКУ КБЦВМ функционирует обособленное подразделение «Кабардино-Балкарская лаборатория ветеринарной медицины и пищевой безопасности». Ее основной функцией является разработка и реализация </w:t>
      </w:r>
      <w:proofErr w:type="gramStart"/>
      <w:r w:rsidRPr="00262DB0">
        <w:rPr>
          <w:rFonts w:ascii="Times New Roman" w:hAnsi="Times New Roman"/>
          <w:sz w:val="28"/>
          <w:szCs w:val="28"/>
        </w:rPr>
        <w:t>планов государственного мониторинга качества безопасности пищевой продукции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и ветеринарного эпизоотического мониторинга на территории КБР. В рамках этой задачи лаборатория оказывает платные услуги (работы) по проведению экспертиз, исследований и обследований в области ветеринарии, карантина и защиты растений, качества и безопасности зерна, круп, комбикормов; использования объектов животного мира, отнесенных к объектам охоты, водных биологических ресурсов и среды их обитания.</w:t>
      </w:r>
    </w:p>
    <w:p w:rsidR="008D60FA" w:rsidRDefault="008D60FA" w:rsidP="008D60FA">
      <w:pPr>
        <w:jc w:val="both"/>
        <w:rPr>
          <w:rFonts w:ascii="Times New Roman" w:hAnsi="Times New Roman"/>
          <w:sz w:val="20"/>
          <w:szCs w:val="20"/>
        </w:rPr>
      </w:pPr>
    </w:p>
    <w:p w:rsidR="008D60FA" w:rsidRPr="00262DB0" w:rsidRDefault="008D60FA" w:rsidP="008D60FA">
      <w:pPr>
        <w:jc w:val="both"/>
        <w:rPr>
          <w:rFonts w:ascii="Times New Roman" w:hAnsi="Times New Roman"/>
          <w:sz w:val="20"/>
          <w:szCs w:val="20"/>
        </w:rPr>
        <w:sectPr w:rsidR="008D60FA" w:rsidRPr="00262DB0" w:rsidSect="008516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58DB" w:rsidRPr="00262DB0" w:rsidRDefault="008158DB" w:rsidP="00437510">
      <w:pPr>
        <w:jc w:val="right"/>
        <w:rPr>
          <w:rFonts w:ascii="Times New Roman" w:hAnsi="Times New Roman"/>
          <w:b/>
          <w:sz w:val="28"/>
          <w:szCs w:val="28"/>
        </w:rPr>
      </w:pPr>
      <w:bookmarkStart w:id="1" w:name="RANGE!A1:O217"/>
      <w:bookmarkEnd w:id="1"/>
      <w:r w:rsidRPr="00262DB0">
        <w:rPr>
          <w:rFonts w:ascii="Times New Roman" w:hAnsi="Times New Roman"/>
          <w:b/>
          <w:sz w:val="28"/>
          <w:szCs w:val="28"/>
        </w:rPr>
        <w:lastRenderedPageBreak/>
        <w:t>Таблица 33</w:t>
      </w:r>
    </w:p>
    <w:p w:rsidR="008158DB" w:rsidRPr="00262DB0" w:rsidRDefault="008158DB" w:rsidP="00437510">
      <w:pPr>
        <w:jc w:val="right"/>
        <w:rPr>
          <w:rFonts w:ascii="Times New Roman" w:hAnsi="Times New Roman"/>
          <w:b/>
          <w:sz w:val="28"/>
          <w:szCs w:val="28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4.1 Расчет стоимости услуг на проведение ветеринарно-санитарной экспертизы</w:t>
      </w:r>
    </w:p>
    <w:p w:rsidR="008158DB" w:rsidRPr="00262DB0" w:rsidRDefault="008158DB" w:rsidP="00437510">
      <w:pPr>
        <w:jc w:val="center"/>
        <w:rPr>
          <w:rFonts w:ascii="Times New Roman" w:hAnsi="Times New Roman"/>
          <w:b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6"/>
        <w:gridCol w:w="2359"/>
        <w:gridCol w:w="1383"/>
        <w:gridCol w:w="666"/>
        <w:gridCol w:w="1071"/>
        <w:gridCol w:w="606"/>
        <w:gridCol w:w="1071"/>
        <w:gridCol w:w="679"/>
        <w:gridCol w:w="1071"/>
        <w:gridCol w:w="767"/>
        <w:gridCol w:w="840"/>
        <w:gridCol w:w="996"/>
        <w:gridCol w:w="981"/>
        <w:gridCol w:w="856"/>
        <w:gridCol w:w="795"/>
      </w:tblGrid>
      <w:tr w:rsidR="008158DB" w:rsidRPr="00262DB0" w:rsidTr="00AD6727">
        <w:trPr>
          <w:trHeight w:val="220"/>
        </w:trPr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158DB" w:rsidRPr="00262DB0" w:rsidTr="00AD6727">
        <w:trPr>
          <w:trHeight w:val="693"/>
        </w:trPr>
        <w:tc>
          <w:tcPr>
            <w:tcW w:w="1066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59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 xml:space="preserve">ветеринарных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услуг</w:t>
            </w:r>
          </w:p>
        </w:tc>
        <w:tc>
          <w:tcPr>
            <w:tcW w:w="1383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37" w:type="dxa"/>
            <w:gridSpan w:val="2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 времени на одну услугу, мин</w:t>
            </w:r>
          </w:p>
        </w:tc>
        <w:tc>
          <w:tcPr>
            <w:tcW w:w="1677" w:type="dxa"/>
            <w:gridSpan w:val="2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Тарифные ставки, руб. за 1 мин</w:t>
            </w:r>
          </w:p>
        </w:tc>
        <w:tc>
          <w:tcPr>
            <w:tcW w:w="2517" w:type="dxa"/>
            <w:gridSpan w:val="3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Зарплата по тарифу, руб.</w:t>
            </w:r>
          </w:p>
        </w:tc>
        <w:tc>
          <w:tcPr>
            <w:tcW w:w="840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Отчис-ления</w:t>
            </w:r>
            <w:proofErr w:type="spellEnd"/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 xml:space="preserve">в соц.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 xml:space="preserve">фонды,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6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 xml:space="preserve">с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начис-лениями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81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Наклад-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 xml:space="preserve">расходы,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относи-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мые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на услугу</w:t>
            </w:r>
          </w:p>
        </w:tc>
        <w:tc>
          <w:tcPr>
            <w:tcW w:w="856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Себест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 xml:space="preserve">одной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 xml:space="preserve">услуги,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95" w:type="dxa"/>
            <w:vMerge w:val="restart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</w:tr>
      <w:tr w:rsidR="008158DB" w:rsidRPr="00262DB0" w:rsidTr="00AD6727">
        <w:trPr>
          <w:trHeight w:val="145"/>
        </w:trPr>
        <w:tc>
          <w:tcPr>
            <w:tcW w:w="1066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врач</w:t>
            </w:r>
            <w:proofErr w:type="gramEnd"/>
          </w:p>
        </w:tc>
        <w:tc>
          <w:tcPr>
            <w:tcW w:w="107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фельдшер</w:t>
            </w:r>
            <w:proofErr w:type="gramEnd"/>
          </w:p>
        </w:tc>
        <w:tc>
          <w:tcPr>
            <w:tcW w:w="606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врач</w:t>
            </w:r>
            <w:proofErr w:type="gramEnd"/>
          </w:p>
        </w:tc>
        <w:tc>
          <w:tcPr>
            <w:tcW w:w="107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фельдшер</w:t>
            </w:r>
            <w:proofErr w:type="gramEnd"/>
          </w:p>
        </w:tc>
        <w:tc>
          <w:tcPr>
            <w:tcW w:w="6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врач</w:t>
            </w:r>
            <w:proofErr w:type="gramEnd"/>
          </w:p>
        </w:tc>
        <w:tc>
          <w:tcPr>
            <w:tcW w:w="107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фельдшер</w:t>
            </w:r>
            <w:proofErr w:type="gramEnd"/>
          </w:p>
        </w:tc>
        <w:tc>
          <w:tcPr>
            <w:tcW w:w="767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158DB" w:rsidRPr="00262DB0" w:rsidTr="00155104">
        <w:trPr>
          <w:trHeight w:val="456"/>
        </w:trPr>
        <w:tc>
          <w:tcPr>
            <w:tcW w:w="15207" w:type="dxa"/>
            <w:gridSpan w:val="15"/>
            <w:vAlign w:val="center"/>
          </w:tcPr>
          <w:p w:rsidR="008158DB" w:rsidRPr="00262DB0" w:rsidRDefault="00AC3237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158DB" w:rsidRPr="00262DB0">
              <w:rPr>
                <w:rFonts w:ascii="Times New Roman" w:hAnsi="Times New Roman"/>
                <w:b/>
                <w:sz w:val="22"/>
                <w:szCs w:val="22"/>
              </w:rPr>
              <w:t>. Ветеринарно-санитарная экспертиза продуктов животноводства</w:t>
            </w:r>
          </w:p>
        </w:tc>
      </w:tr>
      <w:tr w:rsidR="008158DB" w:rsidRPr="00262DB0" w:rsidTr="00AD6727">
        <w:trPr>
          <w:trHeight w:val="456"/>
        </w:trPr>
        <w:tc>
          <w:tcPr>
            <w:tcW w:w="1066" w:type="dxa"/>
            <w:vAlign w:val="center"/>
          </w:tcPr>
          <w:p w:rsidR="008158DB" w:rsidRPr="005B43F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59" w:type="dxa"/>
            <w:vAlign w:val="center"/>
          </w:tcPr>
          <w:p w:rsidR="008158DB" w:rsidRPr="00262DB0" w:rsidRDefault="00AC32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Говядина, конина</w:t>
            </w:r>
          </w:p>
        </w:tc>
        <w:tc>
          <w:tcPr>
            <w:tcW w:w="1383" w:type="dxa"/>
            <w:vAlign w:val="center"/>
          </w:tcPr>
          <w:p w:rsidR="008158DB" w:rsidRPr="00262DB0" w:rsidRDefault="00042B96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туша</w:t>
            </w:r>
          </w:p>
        </w:tc>
        <w:tc>
          <w:tcPr>
            <w:tcW w:w="666" w:type="dxa"/>
            <w:vAlign w:val="center"/>
          </w:tcPr>
          <w:p w:rsidR="008158DB" w:rsidRPr="00262DB0" w:rsidRDefault="005470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42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  <w:vAlign w:val="center"/>
          </w:tcPr>
          <w:p w:rsidR="008158DB" w:rsidRPr="00262DB0" w:rsidRDefault="005470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606" w:type="dxa"/>
            <w:vAlign w:val="center"/>
          </w:tcPr>
          <w:p w:rsidR="008158DB" w:rsidRPr="00262DB0" w:rsidRDefault="008D7A2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071" w:type="dxa"/>
            <w:vAlign w:val="center"/>
          </w:tcPr>
          <w:p w:rsidR="008158DB" w:rsidRPr="00262DB0" w:rsidRDefault="00042B96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679" w:type="dxa"/>
            <w:vAlign w:val="center"/>
          </w:tcPr>
          <w:p w:rsidR="008158DB" w:rsidRPr="00262DB0" w:rsidRDefault="005470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071" w:type="dxa"/>
            <w:vAlign w:val="center"/>
          </w:tcPr>
          <w:p w:rsidR="008158DB" w:rsidRPr="00262DB0" w:rsidRDefault="005470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767" w:type="dxa"/>
            <w:vAlign w:val="center"/>
          </w:tcPr>
          <w:p w:rsidR="008158DB" w:rsidRPr="00262DB0" w:rsidRDefault="005470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840" w:type="dxa"/>
            <w:vAlign w:val="center"/>
          </w:tcPr>
          <w:p w:rsidR="008158DB" w:rsidRPr="00262DB0" w:rsidRDefault="005470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96" w:type="dxa"/>
            <w:vAlign w:val="center"/>
          </w:tcPr>
          <w:p w:rsidR="008158DB" w:rsidRPr="00547037" w:rsidRDefault="005470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981" w:type="dxa"/>
            <w:vAlign w:val="center"/>
          </w:tcPr>
          <w:p w:rsidR="008158DB" w:rsidRPr="00547037" w:rsidRDefault="005470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856" w:type="dxa"/>
            <w:vAlign w:val="center"/>
          </w:tcPr>
          <w:p w:rsidR="008158DB" w:rsidRPr="00547037" w:rsidRDefault="005470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795" w:type="dxa"/>
            <w:vAlign w:val="center"/>
          </w:tcPr>
          <w:p w:rsidR="008158DB" w:rsidRPr="00AC3237" w:rsidRDefault="00AC32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</w:tr>
      <w:tr w:rsidR="00945B77" w:rsidRPr="00262DB0" w:rsidTr="00AD6727">
        <w:trPr>
          <w:trHeight w:val="456"/>
        </w:trPr>
        <w:tc>
          <w:tcPr>
            <w:tcW w:w="1066" w:type="dxa"/>
            <w:vAlign w:val="center"/>
          </w:tcPr>
          <w:p w:rsidR="00945B77" w:rsidRPr="005B43F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359" w:type="dxa"/>
            <w:vAlign w:val="center"/>
          </w:tcPr>
          <w:p w:rsidR="00945B77" w:rsidRPr="00262DB0" w:rsidRDefault="00AC32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Свинина,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кабанятина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медвежатина</w:t>
            </w:r>
          </w:p>
        </w:tc>
        <w:tc>
          <w:tcPr>
            <w:tcW w:w="1383" w:type="dxa"/>
            <w:vAlign w:val="center"/>
          </w:tcPr>
          <w:p w:rsidR="00945B77" w:rsidRPr="00262DB0" w:rsidRDefault="00042B96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туша</w:t>
            </w:r>
          </w:p>
        </w:tc>
        <w:tc>
          <w:tcPr>
            <w:tcW w:w="666" w:type="dxa"/>
            <w:vAlign w:val="center"/>
          </w:tcPr>
          <w:p w:rsidR="00945B77" w:rsidRPr="00262DB0" w:rsidRDefault="008D7A2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54703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  <w:vAlign w:val="center"/>
          </w:tcPr>
          <w:p w:rsidR="00945B77" w:rsidRPr="00262DB0" w:rsidRDefault="003902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4703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6" w:type="dxa"/>
            <w:vAlign w:val="center"/>
          </w:tcPr>
          <w:p w:rsidR="00945B77" w:rsidRPr="00262DB0" w:rsidRDefault="008D7A2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071" w:type="dxa"/>
            <w:vAlign w:val="center"/>
          </w:tcPr>
          <w:p w:rsidR="00945B77" w:rsidRPr="00262DB0" w:rsidRDefault="005470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679" w:type="dxa"/>
            <w:vAlign w:val="center"/>
          </w:tcPr>
          <w:p w:rsidR="00945B77" w:rsidRPr="00262DB0" w:rsidRDefault="008D7A2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071" w:type="dxa"/>
            <w:vAlign w:val="center"/>
          </w:tcPr>
          <w:p w:rsidR="00945B77" w:rsidRPr="00262DB0" w:rsidRDefault="008D7A2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902F0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7" w:type="dxa"/>
            <w:vAlign w:val="center"/>
          </w:tcPr>
          <w:p w:rsidR="00945B77" w:rsidRPr="00262DB0" w:rsidRDefault="008D7A2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902F0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40" w:type="dxa"/>
            <w:vAlign w:val="center"/>
          </w:tcPr>
          <w:p w:rsidR="00945B77" w:rsidRPr="00262DB0" w:rsidRDefault="00AE50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902F0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996" w:type="dxa"/>
            <w:vAlign w:val="center"/>
          </w:tcPr>
          <w:p w:rsidR="00945B77" w:rsidRPr="00AE50F1" w:rsidRDefault="00AE50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902F0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81" w:type="dxa"/>
            <w:vAlign w:val="center"/>
          </w:tcPr>
          <w:p w:rsidR="00945B77" w:rsidRPr="00262DB0" w:rsidRDefault="00AE50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</w:t>
            </w:r>
            <w:r w:rsidR="003902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  <w:vAlign w:val="center"/>
          </w:tcPr>
          <w:p w:rsidR="00945B77" w:rsidRPr="00AE50F1" w:rsidRDefault="00AE50F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02F0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795" w:type="dxa"/>
            <w:vAlign w:val="center"/>
          </w:tcPr>
          <w:p w:rsidR="00945B77" w:rsidRPr="00AC3237" w:rsidRDefault="00AC32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</w:tr>
      <w:tr w:rsidR="00945B77" w:rsidRPr="00262DB0" w:rsidTr="00AD6727">
        <w:trPr>
          <w:trHeight w:val="456"/>
        </w:trPr>
        <w:tc>
          <w:tcPr>
            <w:tcW w:w="1066" w:type="dxa"/>
            <w:vAlign w:val="center"/>
          </w:tcPr>
          <w:p w:rsidR="00945B77" w:rsidRPr="005B43F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59" w:type="dxa"/>
            <w:vAlign w:val="center"/>
          </w:tcPr>
          <w:p w:rsidR="00945B77" w:rsidRPr="00262DB0" w:rsidRDefault="00AC32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Баранина </w:t>
            </w:r>
          </w:p>
        </w:tc>
        <w:tc>
          <w:tcPr>
            <w:tcW w:w="1383" w:type="dxa"/>
            <w:vAlign w:val="center"/>
          </w:tcPr>
          <w:p w:rsidR="00945B77" w:rsidRPr="00262DB0" w:rsidRDefault="00042B96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туша</w:t>
            </w:r>
          </w:p>
        </w:tc>
        <w:tc>
          <w:tcPr>
            <w:tcW w:w="666" w:type="dxa"/>
            <w:vAlign w:val="center"/>
          </w:tcPr>
          <w:p w:rsidR="00945B77" w:rsidRPr="00262DB0" w:rsidRDefault="003902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D7A2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  <w:vAlign w:val="center"/>
          </w:tcPr>
          <w:p w:rsidR="00945B77" w:rsidRPr="00262DB0" w:rsidRDefault="003902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D7A2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6" w:type="dxa"/>
            <w:vAlign w:val="center"/>
          </w:tcPr>
          <w:p w:rsidR="00945B77" w:rsidRPr="00262DB0" w:rsidRDefault="008D7A2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071" w:type="dxa"/>
            <w:vAlign w:val="center"/>
          </w:tcPr>
          <w:p w:rsidR="00945B77" w:rsidRPr="00262DB0" w:rsidRDefault="008D7A21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679" w:type="dxa"/>
            <w:vAlign w:val="center"/>
          </w:tcPr>
          <w:p w:rsidR="00945B77" w:rsidRPr="00262DB0" w:rsidRDefault="003902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071" w:type="dxa"/>
            <w:vAlign w:val="center"/>
          </w:tcPr>
          <w:p w:rsidR="00945B77" w:rsidRPr="00262DB0" w:rsidRDefault="003902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767" w:type="dxa"/>
            <w:vAlign w:val="center"/>
          </w:tcPr>
          <w:p w:rsidR="00945B77" w:rsidRPr="00262DB0" w:rsidRDefault="003902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840" w:type="dxa"/>
            <w:vAlign w:val="center"/>
          </w:tcPr>
          <w:p w:rsidR="00945B77" w:rsidRPr="00262DB0" w:rsidRDefault="003902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6" w:type="dxa"/>
            <w:vAlign w:val="center"/>
          </w:tcPr>
          <w:p w:rsidR="00945B77" w:rsidRPr="003902F0" w:rsidRDefault="003902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981" w:type="dxa"/>
            <w:vAlign w:val="center"/>
          </w:tcPr>
          <w:p w:rsidR="00945B77" w:rsidRPr="00262DB0" w:rsidRDefault="003902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6" w:type="dxa"/>
            <w:vAlign w:val="center"/>
          </w:tcPr>
          <w:p w:rsidR="00945B77" w:rsidRPr="003902F0" w:rsidRDefault="003902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795" w:type="dxa"/>
            <w:vAlign w:val="center"/>
          </w:tcPr>
          <w:p w:rsidR="00945B77" w:rsidRPr="00AC3237" w:rsidRDefault="00AC323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</w:tr>
      <w:tr w:rsidR="00945B77" w:rsidRPr="00262DB0" w:rsidTr="00AD6727">
        <w:trPr>
          <w:trHeight w:val="456"/>
        </w:trPr>
        <w:tc>
          <w:tcPr>
            <w:tcW w:w="1066" w:type="dxa"/>
            <w:vAlign w:val="center"/>
          </w:tcPr>
          <w:p w:rsidR="00945B77" w:rsidRPr="005B43F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Мясо нутрии, мясо кролика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тушка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5.45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7.05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7.87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8.65</w:t>
            </w:r>
          </w:p>
        </w:tc>
      </w:tr>
      <w:tr w:rsidR="00945B77" w:rsidRPr="00262DB0" w:rsidTr="00AD6727">
        <w:trPr>
          <w:trHeight w:val="456"/>
        </w:trPr>
        <w:tc>
          <w:tcPr>
            <w:tcW w:w="1066" w:type="dxa"/>
            <w:vAlign w:val="center"/>
          </w:tcPr>
          <w:p w:rsidR="00945B77" w:rsidRPr="005B43F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63C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Жиры животного происхождения, сало, шпик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11.87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3.58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15.45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17.76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945B77" w:rsidRPr="00262DB0" w:rsidTr="00AD6727">
        <w:trPr>
          <w:trHeight w:val="456"/>
        </w:trPr>
        <w:tc>
          <w:tcPr>
            <w:tcW w:w="1066" w:type="dxa"/>
            <w:vAlign w:val="center"/>
          </w:tcPr>
          <w:p w:rsidR="00945B77" w:rsidRPr="005B43F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63C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Колбасные изделия, окорока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4.49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1.35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5.84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6.71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7.4</w:t>
            </w:r>
          </w:p>
        </w:tc>
      </w:tr>
      <w:tr w:rsidR="00945B77" w:rsidRPr="00262DB0" w:rsidTr="00AD6727">
        <w:trPr>
          <w:trHeight w:val="473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63C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Субпродукты от крупного рогатого скота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945B77" w:rsidRPr="00262DB0" w:rsidTr="00AD6727">
        <w:trPr>
          <w:trHeight w:val="473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63C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Субпродукты от мелкого рогатого скота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1.82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</w:tr>
      <w:tr w:rsidR="00945B77" w:rsidRPr="00262DB0" w:rsidTr="00AD6727">
        <w:trPr>
          <w:trHeight w:val="220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63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Сало, шпик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1.82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</w:tr>
      <w:tr w:rsidR="00945B77" w:rsidRPr="00262DB0" w:rsidTr="00AD6727">
        <w:trPr>
          <w:trHeight w:val="929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563C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Колбасные изделия, окорока и др. непромышленной выработки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3.54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3.54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5.8</w:t>
            </w:r>
          </w:p>
        </w:tc>
      </w:tr>
      <w:tr w:rsidR="00945B77" w:rsidRPr="00262DB0" w:rsidTr="00AD6727">
        <w:trPr>
          <w:trHeight w:val="693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  <w:r w:rsidR="00563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Копчености непромышленной выработки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3.54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3.54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5.8</w:t>
            </w:r>
          </w:p>
        </w:tc>
      </w:tr>
      <w:tr w:rsidR="00945B77" w:rsidRPr="00262DB0" w:rsidTr="00155104">
        <w:trPr>
          <w:trHeight w:val="456"/>
        </w:trPr>
        <w:tc>
          <w:tcPr>
            <w:tcW w:w="15207" w:type="dxa"/>
            <w:gridSpan w:val="15"/>
            <w:vAlign w:val="center"/>
          </w:tcPr>
          <w:p w:rsidR="001A33F8" w:rsidRDefault="001A33F8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B77" w:rsidRDefault="005B43F0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4D6A2B"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Ветеринарно-санитарная экспертиза 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>продукции птицеводства</w:t>
            </w:r>
          </w:p>
          <w:p w:rsidR="001A33F8" w:rsidRPr="00262DB0" w:rsidRDefault="001A33F8" w:rsidP="00437510">
            <w:pPr>
              <w:jc w:val="center"/>
            </w:pP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Курица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тушка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2.76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3.17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3.4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Индейка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тушка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</w:tr>
      <w:tr w:rsidR="00945B77" w:rsidRPr="00262DB0" w:rsidTr="00AD6727">
        <w:trPr>
          <w:trHeight w:val="220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Гусь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тушка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Утка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тушка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4.61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7.59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Мясо перепелов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 тушек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4.32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5.57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34.37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10.38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44.75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6.71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51.46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56.6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Субпродукты птиц (курей, уток, гусей, индеек)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1.14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1.31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1.4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Пищевое яйцо (свыше 500 штук – 10% партии)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62DB0">
              <w:rPr>
                <w:rFonts w:ascii="Times New Roman" w:hAnsi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1.14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1.31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1.4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1.61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10.72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3.87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16.67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19.17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.7.2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1000  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9.91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61.11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79.57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11.94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91.51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100.7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Перепелиное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непромышленной выработки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4.96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30.46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39.66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5.95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50.2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.8.1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75198A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CF4C1CF" wp14:editId="44BBFE7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0" t="0" r="0" b="0"/>
                      <wp:wrapNone/>
                      <wp:docPr id="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4pt;margin-top:0;width:6pt;height:17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" filled="f" stroked="f"/>
                  </w:pict>
                </mc:Fallback>
              </mc:AlternateConten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До 500 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8.69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57.92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11.21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69.13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20.88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90.01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103.51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113.9</w:t>
            </w:r>
          </w:p>
        </w:tc>
      </w:tr>
      <w:tr w:rsidR="00945B77" w:rsidRPr="00262DB0" w:rsidTr="00155104">
        <w:trPr>
          <w:trHeight w:val="236"/>
        </w:trPr>
        <w:tc>
          <w:tcPr>
            <w:tcW w:w="15207" w:type="dxa"/>
            <w:gridSpan w:val="15"/>
            <w:vAlign w:val="center"/>
          </w:tcPr>
          <w:p w:rsidR="001A33F8" w:rsidRDefault="001A33F8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33F8" w:rsidRPr="00262DB0" w:rsidRDefault="005B43F0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4D6A2B"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Ветеринарно-санитарная экспертиза </w:t>
            </w:r>
            <w:r w:rsidR="004D6A2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>родукция пчеловодства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Пчелиный мед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38.19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11.53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49.72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7.46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57.18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62.0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7.74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47.74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62.16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9.32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71.48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79.0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7.88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9.91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61.11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79.57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11.94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91.51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100.7</w:t>
            </w:r>
          </w:p>
        </w:tc>
      </w:tr>
      <w:tr w:rsidR="00945B77" w:rsidRPr="00262DB0" w:rsidTr="00155104">
        <w:trPr>
          <w:trHeight w:val="473"/>
        </w:trPr>
        <w:tc>
          <w:tcPr>
            <w:tcW w:w="15207" w:type="dxa"/>
            <w:gridSpan w:val="15"/>
            <w:vAlign w:val="center"/>
          </w:tcPr>
          <w:p w:rsidR="00945B77" w:rsidRPr="004D6A2B" w:rsidRDefault="005B43F0" w:rsidP="0043751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45B77" w:rsidRPr="004D6A2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D6A2B" w:rsidRPr="00262DB0">
              <w:rPr>
                <w:rFonts w:ascii="Times New Roman" w:hAnsi="Times New Roman"/>
                <w:b/>
                <w:sz w:val="22"/>
                <w:szCs w:val="22"/>
              </w:rPr>
              <w:t>Ветеринарно-санитарная экспертиза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45B77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рыбной продукции</w:t>
            </w:r>
          </w:p>
        </w:tc>
      </w:tr>
      <w:tr w:rsidR="00945B77" w:rsidRPr="00262DB0" w:rsidTr="00AD6727">
        <w:trPr>
          <w:trHeight w:val="220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Свежая рыба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1.82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</w:tr>
      <w:tr w:rsidR="00945B77" w:rsidRPr="00262DB0" w:rsidTr="00AD6727">
        <w:trPr>
          <w:trHeight w:val="220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8.41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2.54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10.95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12.59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</w:tr>
      <w:tr w:rsidR="00945B77" w:rsidRPr="00262DB0" w:rsidTr="00AD6727">
        <w:trPr>
          <w:trHeight w:val="23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5.42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36.16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43.16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56.19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8.43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64.62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71.1</w:t>
            </w:r>
          </w:p>
        </w:tc>
      </w:tr>
      <w:tr w:rsidR="00945B77" w:rsidRPr="00262DB0" w:rsidTr="00AD6727">
        <w:trPr>
          <w:trHeight w:val="456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8.16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54.4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10.53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64.93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19.61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84.54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12.68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97.22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106.9</w:t>
            </w:r>
          </w:p>
        </w:tc>
      </w:tr>
      <w:tr w:rsidR="00945B77" w:rsidRPr="00262DB0" w:rsidTr="00AD6727">
        <w:trPr>
          <w:trHeight w:val="253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1000 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51.00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12.24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15.79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113.89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34.39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148.28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22.24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170.52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187.6</w:t>
            </w:r>
          </w:p>
        </w:tc>
      </w:tr>
      <w:tr w:rsidR="00945B77" w:rsidRPr="00262DB0" w:rsidTr="00AD6727">
        <w:trPr>
          <w:trHeight w:val="253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Рыба вяленая, копченая непромышленной выработки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1.82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</w:tr>
      <w:tr w:rsidR="00945B77" w:rsidRPr="00262DB0" w:rsidTr="00AD6727">
        <w:trPr>
          <w:trHeight w:val="253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Рыба свежемороженая  (свыше 50 кг – 10 % объема продукции)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1.82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Раки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10.58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3.19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13.77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2.06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15.83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16.4</w:t>
            </w:r>
          </w:p>
        </w:tc>
      </w:tr>
      <w:tr w:rsidR="00945B77" w:rsidRPr="00262DB0" w:rsidTr="00155104">
        <w:trPr>
          <w:trHeight w:val="383"/>
        </w:trPr>
        <w:tc>
          <w:tcPr>
            <w:tcW w:w="15207" w:type="dxa"/>
            <w:gridSpan w:val="15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4D6A2B"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Ветеринарно-санитарная экспертиза 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молочных продуктов 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Молоко цельное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литров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9.92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11.85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15.42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17.73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50 литров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12.48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2.45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14.93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19.43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22.34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24.6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литров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15.36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18.32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5.53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23.85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27.42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 литров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51.36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9.93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61.29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79.8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11.96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91.76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100.9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Молоко кислое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литров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50 литров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9.22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литров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15.38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4.64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23.02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25.3</w:t>
            </w:r>
          </w:p>
        </w:tc>
      </w:tr>
      <w:tr w:rsidR="003B774D" w:rsidRPr="00262DB0" w:rsidTr="00AD6727">
        <w:trPr>
          <w:trHeight w:val="145"/>
        </w:trPr>
        <w:tc>
          <w:tcPr>
            <w:tcW w:w="1066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359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Сметана</w:t>
            </w:r>
          </w:p>
        </w:tc>
        <w:tc>
          <w:tcPr>
            <w:tcW w:w="1383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71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06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1071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767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6.15</w:t>
            </w:r>
          </w:p>
        </w:tc>
        <w:tc>
          <w:tcPr>
            <w:tcW w:w="840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1.85</w:t>
            </w:r>
          </w:p>
        </w:tc>
        <w:tc>
          <w:tcPr>
            <w:tcW w:w="996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981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6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795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3B774D" w:rsidRPr="00262DB0" w:rsidTr="00AD6727">
        <w:trPr>
          <w:trHeight w:val="145"/>
        </w:trPr>
        <w:tc>
          <w:tcPr>
            <w:tcW w:w="1066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359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Творог</w:t>
            </w:r>
          </w:p>
        </w:tc>
        <w:tc>
          <w:tcPr>
            <w:tcW w:w="1383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71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06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1071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767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6.15</w:t>
            </w:r>
          </w:p>
        </w:tc>
        <w:tc>
          <w:tcPr>
            <w:tcW w:w="840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1.85</w:t>
            </w:r>
          </w:p>
        </w:tc>
        <w:tc>
          <w:tcPr>
            <w:tcW w:w="996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981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6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795" w:type="dxa"/>
            <w:vAlign w:val="center"/>
          </w:tcPr>
          <w:p w:rsidR="003B774D" w:rsidRPr="00262DB0" w:rsidRDefault="003B774D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10.24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12.23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15.92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18.31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7.54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50.24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9.73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59.97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78.08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11.71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89.79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98.8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Сыры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11.46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14.92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17.16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9.70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2.33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15.52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3.01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21.66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6.54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4.23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32.43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35.7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5B43F0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7.88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9.91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61.11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79.57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11.94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91.51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100.7</w:t>
            </w:r>
          </w:p>
        </w:tc>
      </w:tr>
      <w:tr w:rsidR="00945B77" w:rsidRPr="00262DB0" w:rsidTr="00F93AEE">
        <w:trPr>
          <w:trHeight w:val="397"/>
        </w:trPr>
        <w:tc>
          <w:tcPr>
            <w:tcW w:w="15207" w:type="dxa"/>
            <w:gridSpan w:val="15"/>
            <w:vAlign w:val="center"/>
          </w:tcPr>
          <w:p w:rsidR="00945B77" w:rsidRPr="00262DB0" w:rsidRDefault="005B43F0" w:rsidP="0043751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A250C4"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Ветеринарно-санитарная экспертиза 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>продукции растительного происхождения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Корнеплоды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5.73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7.46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8.58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4.56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36.28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10.96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47.24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54.33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59.8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5.73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7.46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8.58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30.30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7.27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48.48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9.38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57.86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17.47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75.33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86.63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95.3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/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1000  кг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каждую тонну)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9.6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15.36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18.32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5.53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23.85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27.42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Бахчевые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11.46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14.92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17.16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30.3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7.27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48.48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9.38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57.86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17.47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75.33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86.63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95.3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1000 кг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а каждую тонну)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15.36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18.32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5.53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23.85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27.42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Овощи, фрукты, ягоды свежие, цитрусовые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13.37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17.41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2.33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15.52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3.01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18.53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24.13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27.75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7.88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9.91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61.11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18.46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79.57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11.94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91.51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100.7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1000 кг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а каждую тонну)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15.36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18.32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5.53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23.85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27.42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Зелень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6.68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2.33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15.52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3.01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18.53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24.13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27.75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Более 20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16.9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5.24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32.28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9.75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42.03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6.31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48.34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53.2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Соленья, квашенная и маринованная растительная продукция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5.28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9.43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3.36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26.73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8.07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34.8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5.22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40.02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4.73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31.52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37.62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11.36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48.98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7.35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56.33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7.85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52.32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62.45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18.86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81.31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93.51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102.9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Орехи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партия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до 20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11.46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14.92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17.16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Грибы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4.49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1.35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5.84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0.67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6.51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7.2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Сухофрукты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партия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до 20 кг.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20.32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3.93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24.25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7.32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31.57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4.74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36.31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.23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Кукуруза отварная, сырая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1.05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1.35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Зерновые, зернобобовые, продукты их переработки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11.87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3.58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15.45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17.76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Барда кормовая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11.87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3.58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15.45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17.76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Глютен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кукурузный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11.87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3.58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15.45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17.76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Гранулированные корма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11.87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3.58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15.45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17.76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Дрожжи кормовые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11.87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3.58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15.45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17.76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.29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Комбикорма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11.87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3.58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15.45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17.76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Масло растительное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 кг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4.49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1.35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5.84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0.67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6.51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7.2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.31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11 до 40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7.38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2.22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9.6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10.7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11.7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.32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41 до 100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9.6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13.47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4.06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17.53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2.02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19.55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21.5</w:t>
            </w:r>
          </w:p>
        </w:tc>
      </w:tr>
      <w:tr w:rsidR="00945B77" w:rsidRPr="00262DB0" w:rsidTr="00F93AEE">
        <w:trPr>
          <w:trHeight w:val="347"/>
        </w:trPr>
        <w:tc>
          <w:tcPr>
            <w:tcW w:w="15207" w:type="dxa"/>
            <w:gridSpan w:val="15"/>
            <w:vAlign w:val="center"/>
          </w:tcPr>
          <w:p w:rsidR="00945B77" w:rsidRPr="00262DB0" w:rsidRDefault="00D04DCC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945B77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Ветеринарные исследования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Паталогоанатомическое</w:t>
            </w:r>
            <w:proofErr w:type="spell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исследование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20.16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32.26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49.29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14.89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64.18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73.81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81.19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Микроскопические исследования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 с окраской мазков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20.16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18.58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38.74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50.44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7.57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58.01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63.8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Микроскопические исследования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без окраски мазков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5.36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8.58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7.61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16.19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21.08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24.24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26.7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Люминисцентн</w:t>
            </w:r>
            <w:proofErr w:type="gram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spell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gram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микроскопическое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исследование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38.05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60.88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61.92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122.8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37.09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159.89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23.98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183.87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202.3</w:t>
            </w:r>
          </w:p>
        </w:tc>
      </w:tr>
      <w:tr w:rsidR="00945B77" w:rsidRPr="00262DB0" w:rsidTr="00AD6727">
        <w:trPr>
          <w:trHeight w:val="1291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Бактериологические исследования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при диагностике инфекционных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 xml:space="preserve">заболеваний, 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72.2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90.88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93.14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184.02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55.57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239.59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35.94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275.53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303.1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микологическое мяса, молока, кормов, смывов с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оборуд-ия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станций осеменения и молочной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аппаратуры, определение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качества дезинфекции 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 xml:space="preserve">чувствительности к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антиб-ам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и другие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-я,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культуральное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на трихомоноз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20.16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32.26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33.54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65.8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19.87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85.67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12.85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98.52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108.4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Биологическое исследование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39.6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44.32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51.08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95.4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28.81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124.21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18.63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142.84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157.1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Гематологические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исследования: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 подсчет форменных элементов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крови в камере Горяева,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гемоглобин, РОЭ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12.64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14.88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4.49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19.37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22.28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Гематологические исследования: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 подсчет форменных элементов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электронным счетчиком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6.32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7.92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10.31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11.86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Гематологические исследования: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  выведение лейкоцитарной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формулы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59.1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11.55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88.55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97.4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Паразитологическое</w:t>
            </w:r>
            <w:proofErr w:type="spell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исследование</w:t>
            </w:r>
          </w:p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рыбы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68.8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30.96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99.76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30.13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129.89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19.48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149.37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164.3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Гидрохимическое исследование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54.4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49.54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103.94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31.39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135.33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155.63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171.2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Копрологическое исследование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4.03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10.22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13.31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15.31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16.8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D04DCC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Биохимические исследования: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крови (основные показатели)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30.96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46.96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14.18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61.1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70.27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77.3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Биохимические исследования: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тканей животных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54.1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20.16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69.79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89.95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27.17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117.12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17.57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134.69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148.2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Биохимические исследования: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мяса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7.74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9.76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12.71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14.62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Исследование мяса на трихинеллез групповым методом переваривания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9.03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73.03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22.06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95.09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14.26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109.35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120.3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Исследование мяса на трихинеллез компрессорным методом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7.68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11.94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9.62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2.91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12.53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1.88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14.41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15.9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Биохимические исследования: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кормов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20.16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55.76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16.84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72.6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10.89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83.49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91.8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.2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Химико-токсикологические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исследования:</w:t>
            </w:r>
            <w:r w:rsidRPr="00262D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качественное</w:t>
            </w:r>
            <w:proofErr w:type="gramEnd"/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79.2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86.4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102.17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188.57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56.95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245.52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36.83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282.35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310.6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.2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Химико-токсикологические исследования:</w:t>
            </w:r>
            <w:r w:rsidRPr="00262D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количественное</w:t>
            </w:r>
            <w:proofErr w:type="gramEnd"/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39.6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35.68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51.08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86.76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26.2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114.96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17.24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132.2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145.4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Органолептическое исследование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2.86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3.29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Дополнительные лабораторные исследования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1.87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12.48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2.41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14.89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19.39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</w:tr>
      <w:tr w:rsidR="00945B77" w:rsidRPr="00262DB0" w:rsidTr="00155104">
        <w:trPr>
          <w:trHeight w:val="145"/>
        </w:trPr>
        <w:tc>
          <w:tcPr>
            <w:tcW w:w="15207" w:type="dxa"/>
            <w:gridSpan w:val="15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>. Серологические исследования: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идентификации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возбудителей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20.16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46.44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66.6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86.71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99.72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109.7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РА, РЖ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="00945B77"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РПБ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РСК, РДСК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2.32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3.33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4.34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4.99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РП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2.41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РДП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3.37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РМА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7.16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8.23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РФА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22.7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29.76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29.28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59.04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17.83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76.87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11.53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88.4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97.2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РИЭОФ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3.37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945B77" w:rsidRPr="00262DB0" w:rsidTr="00155104">
        <w:trPr>
          <w:trHeight w:val="145"/>
        </w:trPr>
        <w:tc>
          <w:tcPr>
            <w:tcW w:w="15207" w:type="dxa"/>
            <w:gridSpan w:val="15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945B77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Ветеринарно-санитарная экспертиза туш и органов животных и птицы на предприятиях по убою:</w:t>
            </w:r>
          </w:p>
        </w:tc>
      </w:tr>
      <w:tr w:rsidR="00945B77" w:rsidRPr="00262DB0" w:rsidTr="00155104">
        <w:trPr>
          <w:trHeight w:val="145"/>
        </w:trPr>
        <w:tc>
          <w:tcPr>
            <w:tcW w:w="15207" w:type="dxa"/>
            <w:gridSpan w:val="15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>.1. Мясо: говядина, конина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паточных линиях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мощностью 400-500 голов в смену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8.16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13.15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16.6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.1.2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паточных линиях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мощностью 400 голов в смену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12.34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16.07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18.48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.1.3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в цехах, не имеющих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поточных линий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34.72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5.16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39.88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51.92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7.79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59.71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65.7</w:t>
            </w:r>
          </w:p>
        </w:tc>
      </w:tr>
      <w:tr w:rsidR="00945B77" w:rsidRPr="00262DB0" w:rsidTr="00155104">
        <w:trPr>
          <w:trHeight w:val="145"/>
        </w:trPr>
        <w:tc>
          <w:tcPr>
            <w:tcW w:w="15207" w:type="dxa"/>
            <w:gridSpan w:val="15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>.2. Мясо: свинина (без исследований на трихинеллез)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.2.1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при убое на поточных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линиях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мощностью свыше 500 голов в смену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1 туша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4.23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5.51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6.34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.2.2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 мощностью 400-500 голов в смену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1.84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7.93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.2.3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 мощностью до 400 голов в смену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6.89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8.97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10.32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.2.4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 мощностью менее 50 голов в смену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6.72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8.01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2.42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10.43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11.99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.2.5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в цехах, не имеющих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поточных линий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5.16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31.56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9.53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41.09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6.16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47.25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45B77" w:rsidRPr="00262DB0" w:rsidTr="00155104">
        <w:trPr>
          <w:trHeight w:val="145"/>
        </w:trPr>
        <w:tc>
          <w:tcPr>
            <w:tcW w:w="15207" w:type="dxa"/>
            <w:gridSpan w:val="15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>.3. Мясо: баранина (козлятина)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.3.1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 мощностью 400-500 голов в смену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1.84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7.93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.3.2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мощностью менее 400 голов в смену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7.54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9.82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1.47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11.29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.3.3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в цехах, не имеющих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поточных линий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5.16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30.76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40.05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6.01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46.06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50.7</w:t>
            </w:r>
          </w:p>
        </w:tc>
      </w:tr>
      <w:tr w:rsidR="00945B77" w:rsidRPr="00262DB0" w:rsidTr="00155104">
        <w:trPr>
          <w:trHeight w:val="145"/>
        </w:trPr>
        <w:tc>
          <w:tcPr>
            <w:tcW w:w="15207" w:type="dxa"/>
            <w:gridSpan w:val="15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>.4. Мясо: птицы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.4.1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при убое на поточных линиях, мощностью от 500 тыс. до 1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голов в смену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тушка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0.032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0.032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0.0096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0.042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0.0062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0.048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.4.2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линиях, мощностью от 200 тыс. до 500 тыс. голов в смену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тушка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0.064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0.064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0.083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.4.3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линиях, мощностью от 200 тыс. голов в смену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тушка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0.096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0.096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0.028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0.018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0.138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.4.4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при убое на поточных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линиях,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мощностью до 30 тыс. голов в смену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1 тушка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0.024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0.015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0.115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.4.5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ветеринарно-санитарная экспертиза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субпродуктов птицы (партия 50 кг)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партия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14.72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17.3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5.23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22.53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3.38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25.91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.4.6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линиях,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мощностью до 200 голов индюков в смену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тушка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3.42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3.93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945B77" w:rsidRPr="00262DB0" w:rsidTr="00155104">
        <w:trPr>
          <w:trHeight w:val="145"/>
        </w:trPr>
        <w:tc>
          <w:tcPr>
            <w:tcW w:w="15207" w:type="dxa"/>
            <w:gridSpan w:val="15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945B77"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Патологоанатомические услуги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Патологоанатомическое вскрытие 1 трупа животного массой до 1 кг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41.8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12.62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54.42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8.16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62.58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68.8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Патологоанатомическое вскрытие 1 трупа животного массой от 1 до 10 кг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45.15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101.15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30.55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131.7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19.76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151.46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166.6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Патологоанатомическое вскрытие 1 трупа животного массой более 10 кг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115.6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34.91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150.51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22.58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173.09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190.4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Вскрытие 1 экземпляра рыбы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38.7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70.7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21.35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92.05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105.85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116.4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Обезвреживание и утилизация материалов после проведения патологоанатомического вскрытия 1 трупа животного массой до 1 кг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180.6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196.6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59.37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255.97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294.37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323.8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Обезвреживание и утилизация материалов после проведения патологоанатомического вскрытия 1 трупа животного массой от 1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до 5 кг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199.95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215.95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65.22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281.17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42.18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323.35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355.7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Обезвреживание и утилизация материалов после проведения патологоанатомического вскрытия 1 трупа животного массой от 5 до 10 кг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219.3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235.3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71.06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306.36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45.95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352.31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387.5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Обезвреживание и утилизация материалов после проведения патологоанатомического вскрытия 1 трупа животного массой от 10 до 20 кг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238.65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254.65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76.9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331.55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49.73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381.28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419.4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Обезвреживание и утилизация материалов после проведения патологоанатомического вскрытия 1 трупа животного массой от 20 до 30 кг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258.0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274.0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82.75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356.75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53.51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410.26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451.3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Обезвреживание и утилизация материалов после проведения патологоанатомического вскрытия 1 трупа животного массой от 30 до 40 кг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270.9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286.9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86.64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373.54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56.03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429.57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472.5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Обезвреживание и утилизация материалов после проведения патологоанатомического вскрытия 1 трупа животного массой от 40 до 50 кг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277.35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293.35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88.59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381.94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57.29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439.23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483.2</w:t>
            </w:r>
          </w:p>
        </w:tc>
      </w:tr>
      <w:tr w:rsidR="00945B77" w:rsidRPr="00262DB0" w:rsidTr="00A06778">
        <w:trPr>
          <w:trHeight w:val="145"/>
        </w:trPr>
        <w:tc>
          <w:tcPr>
            <w:tcW w:w="15207" w:type="dxa"/>
            <w:gridSpan w:val="15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945B77" w:rsidRPr="00262DB0">
              <w:rPr>
                <w:rFonts w:ascii="Times New Roman" w:hAnsi="Times New Roman"/>
                <w:b/>
                <w:sz w:val="22"/>
                <w:szCs w:val="22"/>
              </w:rPr>
              <w:t>. Прочие санитарно-ветеринарные услуги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Консультация по вопросам ветеринарно-санитарных правил и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требований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Одна консультация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15.5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3.72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24.8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29.6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8.94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38.54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5.78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44.32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48.75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Оказание консультативной методической помощи, за 1 час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96.0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96.0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28.99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124.99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18.75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143.74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158.1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35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Обследование предприятий с целью выдачи ветеринарного удостоверения</w:t>
            </w:r>
          </w:p>
        </w:tc>
        <w:tc>
          <w:tcPr>
            <w:tcW w:w="1383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обследование 1 час</w:t>
            </w:r>
          </w:p>
        </w:tc>
        <w:tc>
          <w:tcPr>
            <w:tcW w:w="66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60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679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318.6</w:t>
            </w:r>
          </w:p>
        </w:tc>
        <w:tc>
          <w:tcPr>
            <w:tcW w:w="107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77.4</w:t>
            </w:r>
          </w:p>
        </w:tc>
        <w:tc>
          <w:tcPr>
            <w:tcW w:w="767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396.0</w:t>
            </w:r>
          </w:p>
        </w:tc>
        <w:tc>
          <w:tcPr>
            <w:tcW w:w="840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119.5</w:t>
            </w:r>
          </w:p>
        </w:tc>
        <w:tc>
          <w:tcPr>
            <w:tcW w:w="99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515.5</w:t>
            </w:r>
          </w:p>
        </w:tc>
        <w:tc>
          <w:tcPr>
            <w:tcW w:w="981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51.55</w:t>
            </w:r>
          </w:p>
        </w:tc>
        <w:tc>
          <w:tcPr>
            <w:tcW w:w="856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567.05</w:t>
            </w:r>
          </w:p>
        </w:tc>
        <w:tc>
          <w:tcPr>
            <w:tcW w:w="795" w:type="dxa"/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623.7</w:t>
            </w:r>
          </w:p>
        </w:tc>
      </w:tr>
      <w:tr w:rsidR="00945B77" w:rsidRPr="00262DB0" w:rsidTr="00AD6727">
        <w:trPr>
          <w:trHeight w:val="145"/>
        </w:trPr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945B77" w:rsidRPr="00262DB0" w:rsidRDefault="0034255E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45B77" w:rsidRPr="00262DB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Вызов ветеринарного специалиста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28.99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124.99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18.75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143.74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945B77" w:rsidRPr="00262DB0" w:rsidRDefault="00945B77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158.1</w:t>
            </w:r>
          </w:p>
        </w:tc>
      </w:tr>
    </w:tbl>
    <w:p w:rsidR="008158DB" w:rsidRPr="00262DB0" w:rsidRDefault="008158DB" w:rsidP="00437510">
      <w:pPr>
        <w:jc w:val="center"/>
        <w:rPr>
          <w:rFonts w:ascii="Times New Roman" w:hAnsi="Times New Roman"/>
          <w:b/>
        </w:rPr>
      </w:pPr>
    </w:p>
    <w:p w:rsidR="008158DB" w:rsidRPr="00262DB0" w:rsidRDefault="008158DB" w:rsidP="004375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8"/>
          <w:szCs w:val="38"/>
        </w:rPr>
        <w:sectPr w:rsidR="008158DB" w:rsidRPr="00262DB0" w:rsidSect="006042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lastRenderedPageBreak/>
        <w:t>4.2 Примечания к разделу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«Ветеринарно-санитарная экспертиза»</w:t>
      </w:r>
    </w:p>
    <w:p w:rsidR="008158DB" w:rsidRPr="008D60FA" w:rsidRDefault="008158DB" w:rsidP="0043751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1.</w:t>
      </w:r>
      <w:r w:rsidRPr="00262DB0">
        <w:rPr>
          <w:rFonts w:ascii="Times New Roman" w:hAnsi="Times New Roman"/>
          <w:sz w:val="28"/>
          <w:szCs w:val="28"/>
        </w:rPr>
        <w:t xml:space="preserve"> Пробы, доставляемые ветеринарными учреждениями для плановых исследований на особо опасные и карантинные инфекционные заболевания общие для человека и сельскохозяйственных животных, осуществляются бесплатно.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2.</w:t>
      </w:r>
      <w:r w:rsidRPr="00262DB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62DB0">
        <w:rPr>
          <w:rFonts w:ascii="Times New Roman" w:hAnsi="Times New Roman"/>
          <w:sz w:val="28"/>
          <w:szCs w:val="28"/>
        </w:rPr>
        <w:t>Паразитологическое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исследование рыбы включает в себя патолого-анатомическое исследование, приготовление препаратов с кожного покрова, плавников, жаберных дуг, глаз, крови, сердца, печени, почек, селезенки, желчного и плавательного пузырей, половых органов, </w:t>
      </w:r>
      <w:proofErr w:type="spellStart"/>
      <w:r w:rsidRPr="00262DB0">
        <w:rPr>
          <w:rFonts w:ascii="Times New Roman" w:hAnsi="Times New Roman"/>
          <w:sz w:val="28"/>
          <w:szCs w:val="28"/>
        </w:rPr>
        <w:t>брыжжейки</w:t>
      </w:r>
      <w:proofErr w:type="spellEnd"/>
      <w:r w:rsidRPr="00262DB0">
        <w:rPr>
          <w:rFonts w:ascii="Times New Roman" w:hAnsi="Times New Roman"/>
          <w:sz w:val="28"/>
          <w:szCs w:val="28"/>
        </w:rPr>
        <w:t>, желудка и кишечника, содержимого желудочно-кишечного тракта, а также подсчет обнаруженных при этом паразитов, при наличии показаний проводят бактериологические, вирусологические и другие виды исследований, Норма нагрузки на ветеринарных врачей и лаборантов, проводящих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исследование рыбы в полевых условиях, уменьшается на 25%,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3.</w:t>
      </w:r>
      <w:r w:rsidRPr="00262DB0">
        <w:rPr>
          <w:rFonts w:ascii="Times New Roman" w:hAnsi="Times New Roman"/>
          <w:sz w:val="28"/>
          <w:szCs w:val="28"/>
        </w:rPr>
        <w:t xml:space="preserve"> За «гидрохимическое исследование» нужно считать каждое исследование воды из </w:t>
      </w:r>
      <w:proofErr w:type="spellStart"/>
      <w:r w:rsidRPr="00262DB0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водоема на следующие показатели: активная реакция (рН) или ее окисляемость, наличие кислорода, растворенного в воде, аммиака солевого, нитратов или </w:t>
      </w:r>
      <w:proofErr w:type="spellStart"/>
      <w:r w:rsidRPr="00262DB0">
        <w:rPr>
          <w:rFonts w:ascii="Times New Roman" w:hAnsi="Times New Roman"/>
          <w:sz w:val="28"/>
          <w:szCs w:val="28"/>
        </w:rPr>
        <w:t>натритов</w:t>
      </w:r>
      <w:proofErr w:type="spellEnd"/>
      <w:r w:rsidRPr="00262DB0">
        <w:rPr>
          <w:rFonts w:ascii="Times New Roman" w:hAnsi="Times New Roman"/>
          <w:sz w:val="28"/>
          <w:szCs w:val="28"/>
        </w:rPr>
        <w:t>, фосфатов, при необходимости проводят дополнительные исследования: на щелочность, жесткость общую, наличие в воде железа общего, хлоридов, сульфатов, углекислоты и сероводорода,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4.</w:t>
      </w:r>
      <w:r w:rsidRPr="00262DB0">
        <w:rPr>
          <w:rFonts w:ascii="Times New Roman" w:hAnsi="Times New Roman"/>
          <w:sz w:val="28"/>
          <w:szCs w:val="28"/>
        </w:rPr>
        <w:t xml:space="preserve"> К основным биохимическим показателям крови относятся: содержание в ней каротина, кальция, фосфора, уровень резервной щелочности, общего белка, сахара и кетоновых тел.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 xml:space="preserve">5. </w:t>
      </w:r>
      <w:r w:rsidRPr="00262DB0">
        <w:rPr>
          <w:rFonts w:ascii="Times New Roman" w:hAnsi="Times New Roman"/>
          <w:sz w:val="28"/>
          <w:szCs w:val="28"/>
        </w:rPr>
        <w:t>Один ветеринарный сопроводительный документ форм №  1.  2. 3 и 4 выписывается на одну партию. Партией следует считать: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животных в количестве до 40 голов, перевозимых одной транспортной единицей, выходящей из одной местности;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кроликов, нутрий и других мелких продуктивных животных, перевозимых одной транспортной единицей, выходящей из одной местности;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птиц продуктивных в количестве до 1000 экземпляров, перевозимых одной транспортной единицей, выходящей из одной местности;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рыбу (для воспроизводства) в количестве до 2000 экземпляров, перевозимую одной транспортной единицей, выходящей из одной местности;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- цыплята, утята, гусята и т. п. суточные и подращенные, </w:t>
      </w:r>
      <w:proofErr w:type="gramStart"/>
      <w:r w:rsidRPr="00262DB0">
        <w:rPr>
          <w:rFonts w:ascii="Times New Roman" w:hAnsi="Times New Roman"/>
          <w:sz w:val="28"/>
          <w:szCs w:val="28"/>
        </w:rPr>
        <w:t>перевозимых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одной транспортной единицей, выходящей из одной местности;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- пчелосемьи и </w:t>
      </w:r>
      <w:proofErr w:type="spellStart"/>
      <w:r w:rsidRPr="00262DB0">
        <w:rPr>
          <w:rFonts w:ascii="Times New Roman" w:hAnsi="Times New Roman"/>
          <w:sz w:val="28"/>
          <w:szCs w:val="28"/>
        </w:rPr>
        <w:t>пчелопакеты</w:t>
      </w:r>
      <w:proofErr w:type="spellEnd"/>
      <w:r w:rsidRPr="00262DB0">
        <w:rPr>
          <w:rFonts w:ascii="Times New Roman" w:hAnsi="Times New Roman"/>
          <w:sz w:val="28"/>
          <w:szCs w:val="28"/>
        </w:rPr>
        <w:t xml:space="preserve"> в количестве до 20 </w:t>
      </w:r>
      <w:proofErr w:type="spellStart"/>
      <w:proofErr w:type="gramStart"/>
      <w:r w:rsidRPr="00262DB0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62DB0">
        <w:rPr>
          <w:rFonts w:ascii="Times New Roman" w:hAnsi="Times New Roman"/>
          <w:sz w:val="28"/>
          <w:szCs w:val="28"/>
        </w:rPr>
        <w:t>, перевозимые одной транспортной единицей, выходящей из одной местности;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пушно-меховое сырье до 100 шкурок перевозимое одной транспортной единицей, выходящей из одной местности;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lastRenderedPageBreak/>
        <w:t>- мяс</w:t>
      </w:r>
      <w:proofErr w:type="gramStart"/>
      <w:r w:rsidRPr="00262DB0">
        <w:rPr>
          <w:rFonts w:ascii="Times New Roman" w:hAnsi="Times New Roman"/>
          <w:sz w:val="28"/>
          <w:szCs w:val="28"/>
        </w:rPr>
        <w:t>о-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, птице-, молоко-, </w:t>
      </w:r>
      <w:proofErr w:type="spellStart"/>
      <w:r w:rsidRPr="00262DB0">
        <w:rPr>
          <w:rFonts w:ascii="Times New Roman" w:hAnsi="Times New Roman"/>
          <w:sz w:val="28"/>
          <w:szCs w:val="28"/>
        </w:rPr>
        <w:t>пчело</w:t>
      </w:r>
      <w:proofErr w:type="spellEnd"/>
      <w:r w:rsidRPr="00262DB0">
        <w:rPr>
          <w:rFonts w:ascii="Times New Roman" w:hAnsi="Times New Roman"/>
          <w:sz w:val="28"/>
          <w:szCs w:val="28"/>
        </w:rPr>
        <w:t>-, рыбопродукты в количестве до 1000 кг, выработанные на одном предприятии за одну смену, перевозимые одной транспортной единицей;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- яйцо товарное и инкубационное в количестве до 20 тыс. </w:t>
      </w:r>
      <w:proofErr w:type="spellStart"/>
      <w:proofErr w:type="gramStart"/>
      <w:r w:rsidRPr="00262DB0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62DB0">
        <w:rPr>
          <w:rFonts w:ascii="Times New Roman" w:hAnsi="Times New Roman"/>
          <w:sz w:val="28"/>
          <w:szCs w:val="28"/>
        </w:rPr>
        <w:t>, перевозимое одной транспортной единицей, выходящей из одной местности;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- сырье животного происхождения (шкуры, мясокостная мука, мездра и др.) в количестве до 20 </w:t>
      </w:r>
      <w:proofErr w:type="spellStart"/>
      <w:proofErr w:type="gramStart"/>
      <w:r w:rsidRPr="00262DB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262DB0">
        <w:rPr>
          <w:rFonts w:ascii="Times New Roman" w:hAnsi="Times New Roman"/>
          <w:sz w:val="28"/>
          <w:szCs w:val="28"/>
        </w:rPr>
        <w:t xml:space="preserve"> кг, перевозимое одной транспортной единицей, выходящей из одной местности;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- зернофураж, корма, консервы всех видов, </w:t>
      </w:r>
      <w:proofErr w:type="gramStart"/>
      <w:r w:rsidRPr="00262DB0">
        <w:rPr>
          <w:rFonts w:ascii="Times New Roman" w:hAnsi="Times New Roman"/>
          <w:sz w:val="28"/>
          <w:szCs w:val="28"/>
        </w:rPr>
        <w:t>перевозимое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одной транспортной единицей;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- биоматериалы для воспроизводства: сперма производителей до 2000 доз, икра рыб оплодотворенная  до 200 </w:t>
      </w:r>
      <w:proofErr w:type="spellStart"/>
      <w:proofErr w:type="gramStart"/>
      <w:r w:rsidRPr="00262DB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262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DB0">
        <w:rPr>
          <w:rFonts w:ascii="Times New Roman" w:hAnsi="Times New Roman"/>
          <w:sz w:val="28"/>
          <w:szCs w:val="28"/>
        </w:rPr>
        <w:t>шт</w:t>
      </w:r>
      <w:proofErr w:type="spellEnd"/>
      <w:r w:rsidRPr="00262DB0">
        <w:rPr>
          <w:rFonts w:ascii="Times New Roman" w:hAnsi="Times New Roman"/>
          <w:sz w:val="28"/>
          <w:szCs w:val="28"/>
        </w:rPr>
        <w:t>, перевозимые одной транспортной единицей;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- непродуктивных животных и птиц в количестве до 200 экземпляров, перевозимых одной транспортной единицей.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6.</w:t>
      </w:r>
      <w:r w:rsidRPr="00262DB0">
        <w:rPr>
          <w:rFonts w:ascii="Times New Roman" w:hAnsi="Times New Roman"/>
          <w:sz w:val="28"/>
          <w:szCs w:val="28"/>
        </w:rPr>
        <w:t xml:space="preserve"> Обследование предприятий различных форм собственности с целью выдачи ветеринарного регистрационного удостоверения на право заниматься закупкой, переработкой, реализацией животноводческой продукции, а также животноводческих объектов на разведение животных и птицы производится один раз в два года.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7.</w:t>
      </w:r>
      <w:r w:rsidRPr="00262DB0">
        <w:rPr>
          <w:rFonts w:ascii="Times New Roman" w:hAnsi="Times New Roman"/>
          <w:sz w:val="28"/>
          <w:szCs w:val="28"/>
        </w:rPr>
        <w:t xml:space="preserve"> За ветеринарно-санитарные услуги, оказываемые в нерабочее время (</w:t>
      </w:r>
      <w:proofErr w:type="gramStart"/>
      <w:r w:rsidRPr="00262DB0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работы), а также выходные и праздничные дни, стоимость оказываемых услуг увеличивается вдвое (ст. 153 ТК РФ).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8.</w:t>
      </w:r>
      <w:r w:rsidRPr="00262DB0">
        <w:rPr>
          <w:rFonts w:ascii="Times New Roman" w:hAnsi="Times New Roman"/>
          <w:sz w:val="28"/>
          <w:szCs w:val="28"/>
        </w:rPr>
        <w:t xml:space="preserve"> Стоимость бланков ветеринарных сопроводительных документов не входит в стоимость услуги и оплачивается по цене их приобретения учреждением.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9.</w:t>
      </w:r>
      <w:r w:rsidRPr="00262DB0">
        <w:rPr>
          <w:rFonts w:ascii="Times New Roman" w:hAnsi="Times New Roman"/>
          <w:sz w:val="28"/>
          <w:szCs w:val="28"/>
        </w:rPr>
        <w:t xml:space="preserve"> За ветеринарно-санитарные услуги, не предусмотренные в настоящем Прейскуранте цен, оплата производится по расценкам аналогичных по сложности работ и трудовых затрат.</w:t>
      </w:r>
    </w:p>
    <w:p w:rsidR="008158DB" w:rsidRPr="00262DB0" w:rsidRDefault="008158DB" w:rsidP="004375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10.</w:t>
      </w:r>
      <w:r w:rsidRPr="00262DB0">
        <w:rPr>
          <w:rFonts w:ascii="Times New Roman" w:hAnsi="Times New Roman"/>
          <w:sz w:val="28"/>
          <w:szCs w:val="28"/>
        </w:rPr>
        <w:t xml:space="preserve"> При заключении договора на оказание ветеринарно-санитарных услуг, расчет производиться в безналичной форме.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11.</w:t>
      </w:r>
      <w:r w:rsidRPr="00262DB0">
        <w:rPr>
          <w:rFonts w:ascii="Times New Roman" w:hAnsi="Times New Roman"/>
          <w:sz w:val="28"/>
          <w:szCs w:val="28"/>
        </w:rPr>
        <w:t xml:space="preserve"> Выдача ветеринарных справок Форм № 2 и 4 детским дошкольным учреждениям, детским домам, психоневрологическим диспансерам, домам престарелых производится бесплатно.</w:t>
      </w:r>
    </w:p>
    <w:p w:rsidR="008158DB" w:rsidRPr="00262DB0" w:rsidRDefault="008158DB" w:rsidP="004375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8D60FA">
      <w:pPr>
        <w:pageBreakBefore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38"/>
          <w:szCs w:val="38"/>
        </w:rPr>
      </w:pPr>
      <w:r w:rsidRPr="00262DB0">
        <w:rPr>
          <w:rFonts w:ascii="Times New Roman" w:hAnsi="Times New Roman"/>
          <w:b/>
          <w:sz w:val="28"/>
          <w:szCs w:val="28"/>
        </w:rPr>
        <w:lastRenderedPageBreak/>
        <w:t xml:space="preserve">4.3 Хронометражные наблюдения к разделу </w:t>
      </w:r>
    </w:p>
    <w:p w:rsidR="008158DB" w:rsidRPr="00262DB0" w:rsidRDefault="008158DB" w:rsidP="0043751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«Ветеринарно-санитарная экспертиза»</w:t>
      </w: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Таблица 34</w:t>
      </w: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Результаты </w:t>
      </w:r>
      <w:r w:rsidR="00543AA8" w:rsidRPr="00262DB0">
        <w:rPr>
          <w:rFonts w:ascii="Times New Roman" w:hAnsi="Times New Roman"/>
          <w:sz w:val="28"/>
          <w:szCs w:val="28"/>
        </w:rPr>
        <w:t>хронометража ветеринарно</w:t>
      </w:r>
      <w:r w:rsidRPr="00262DB0">
        <w:rPr>
          <w:rFonts w:ascii="Times New Roman" w:hAnsi="Times New Roman"/>
          <w:sz w:val="28"/>
          <w:szCs w:val="28"/>
        </w:rPr>
        <w:t>-санитарной экспертизы тушек птиц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Наружный осмотр на предмет наличия признаков, характерных для инф.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заб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0.36; 0.42; 0.31; 0.35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Оценка степени обескровливания тушки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0.44; 0.51; 0.58; 0.47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</w:tr>
      <w:tr w:rsidR="008158DB" w:rsidRPr="00262DB0" w:rsidTr="00503E8E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Экспертиза внутренних органов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0.21; 0.16; 0.18; 0.25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8158DB" w:rsidRPr="00262DB0" w:rsidTr="00503E8E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Экспертиза  грудобрюшной полости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0.32; 0.4; 0.29; 0.35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</w:tr>
      <w:tr w:rsidR="008158DB" w:rsidRPr="00262DB0" w:rsidTr="00503E8E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</w:tbl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Таблица 35</w:t>
      </w: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Результаты </w:t>
      </w:r>
      <w:r w:rsidR="00543AA8" w:rsidRPr="00262DB0">
        <w:rPr>
          <w:rFonts w:ascii="Times New Roman" w:hAnsi="Times New Roman"/>
          <w:sz w:val="28"/>
          <w:szCs w:val="28"/>
        </w:rPr>
        <w:t xml:space="preserve">хронометража </w:t>
      </w:r>
      <w:proofErr w:type="gramStart"/>
      <w:r w:rsidR="00543AA8" w:rsidRPr="00262DB0">
        <w:rPr>
          <w:rFonts w:ascii="Times New Roman" w:hAnsi="Times New Roman"/>
          <w:sz w:val="28"/>
          <w:szCs w:val="28"/>
        </w:rPr>
        <w:t>ветеринарно</w:t>
      </w:r>
      <w:r w:rsidRPr="00262DB0">
        <w:rPr>
          <w:rFonts w:ascii="Times New Roman" w:hAnsi="Times New Roman"/>
          <w:sz w:val="28"/>
          <w:szCs w:val="28"/>
        </w:rPr>
        <w:t>-санитарной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</w:t>
      </w: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экспертизы тушек кроликов</w:t>
      </w:r>
    </w:p>
    <w:p w:rsidR="008158DB" w:rsidRPr="00262DB0" w:rsidRDefault="008158DB" w:rsidP="00437510">
      <w:pPr>
        <w:rPr>
          <w:rFonts w:ascii="Times New Roman" w:hAnsi="Times New Roman"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Наружный осмотр на предмет наличия признаков, характерных для инф.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заб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1.41; 1.34; 0.99; 1.46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Оценка степени обескровливания тушки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1.28; 1.0; 0.95; 1.17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</w:tr>
      <w:tr w:rsidR="008158DB" w:rsidRPr="00262DB0" w:rsidTr="00503E8E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Экспертиза внутренних органов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0.82; 0.67; 0.54; 0.37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</w:tr>
      <w:tr w:rsidR="008158DB" w:rsidRPr="00262DB0" w:rsidTr="00503E8E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Экспертиза  грудобрюшной полости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0.61; 0.42; 0.39; 0.58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</w:tr>
      <w:tr w:rsidR="008158DB" w:rsidRPr="00262DB0" w:rsidTr="00503E8E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</w:tbl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p w:rsidR="008158DB" w:rsidRPr="00262DB0" w:rsidRDefault="008158DB" w:rsidP="00437510">
      <w:pPr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36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lastRenderedPageBreak/>
        <w:t xml:space="preserve">Результаты </w:t>
      </w:r>
      <w:r w:rsidR="00543AA8" w:rsidRPr="00262DB0">
        <w:rPr>
          <w:rFonts w:ascii="Times New Roman" w:hAnsi="Times New Roman"/>
        </w:rPr>
        <w:t>хронометража ветеринарно</w:t>
      </w:r>
      <w:r w:rsidRPr="00262DB0">
        <w:rPr>
          <w:rFonts w:ascii="Times New Roman" w:hAnsi="Times New Roman"/>
        </w:rPr>
        <w:t>-санитарной экспертизы жиров животного происхождения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Изучение сопроводительных документов и осмотр тары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2.57; 2.16; 2.36;  2.51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Экспертиза органолептических свойств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2.94; 2.62; 2.71; 2.53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10.8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</w:tr>
      <w:tr w:rsidR="008158DB" w:rsidRPr="00262DB0" w:rsidTr="00503E8E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Лабораторный анализ жиров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3.28; 2.81; 2.94; 2.57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</w:tr>
      <w:tr w:rsidR="008158DB" w:rsidRPr="00262DB0" w:rsidTr="00503E8E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</w:tr>
    </w:tbl>
    <w:p w:rsidR="008158DB" w:rsidRPr="008D60FA" w:rsidRDefault="008158DB" w:rsidP="00437510">
      <w:pPr>
        <w:rPr>
          <w:rFonts w:ascii="Times New Roman" w:hAnsi="Times New Roman"/>
          <w:sz w:val="28"/>
          <w:szCs w:val="28"/>
        </w:rPr>
      </w:pPr>
      <w:bookmarkStart w:id="2" w:name="bookmark1"/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37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 xml:space="preserve">Результаты </w:t>
      </w:r>
      <w:r w:rsidR="00543AA8" w:rsidRPr="00262DB0">
        <w:rPr>
          <w:rFonts w:ascii="Times New Roman" w:hAnsi="Times New Roman"/>
        </w:rPr>
        <w:t>хронометража послеубойного</w:t>
      </w:r>
      <w:r w:rsidRPr="00262DB0">
        <w:rPr>
          <w:rFonts w:ascii="Times New Roman" w:hAnsi="Times New Roman"/>
        </w:rPr>
        <w:t xml:space="preserve"> осмотра туш КРС с последующим клеймением</w:t>
      </w:r>
    </w:p>
    <w:p w:rsidR="008158DB" w:rsidRPr="00262DB0" w:rsidRDefault="008158DB" w:rsidP="0043751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088"/>
        <w:gridCol w:w="2051"/>
        <w:gridCol w:w="703"/>
        <w:gridCol w:w="756"/>
        <w:gridCol w:w="636"/>
      </w:tblGrid>
      <w:tr w:rsidR="008158DB" w:rsidRPr="00262DB0" w:rsidTr="00503E8E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6</w:t>
            </w:r>
          </w:p>
        </w:tc>
      </w:tr>
      <w:tr w:rsidR="008158DB" w:rsidRPr="00262DB0" w:rsidTr="00503E8E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Осмотр туши на наличие патологических изменений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26.3; 25.0; 25.7; 27.0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1.08;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104.0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26.0</w:t>
            </w:r>
          </w:p>
        </w:tc>
      </w:tr>
      <w:tr w:rsidR="008158DB" w:rsidRPr="00262DB0" w:rsidTr="00503E8E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Осмотр ливера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8.0; 8.4; 9.6; 10.0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1.25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36.0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9.0</w:t>
            </w:r>
          </w:p>
        </w:tc>
      </w:tr>
      <w:tr w:rsidR="008158DB" w:rsidRPr="00262DB0" w:rsidTr="00503E8E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Осмотр кишечника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9.0; 7.0; 7.6; 8.4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1.28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32.0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8.0</w:t>
            </w:r>
          </w:p>
        </w:tc>
      </w:tr>
      <w:tr w:rsidR="008158DB" w:rsidRPr="00262DB0" w:rsidTr="00503E8E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Клеймение туши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1.5; 1.9; 2.1; 2.5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1.66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8.0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2.0</w:t>
            </w:r>
          </w:p>
        </w:tc>
      </w:tr>
      <w:tr w:rsidR="008158DB" w:rsidRPr="00262DB0" w:rsidTr="00503E8E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Итого: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45.0</w:t>
            </w:r>
          </w:p>
        </w:tc>
      </w:tr>
    </w:tbl>
    <w:p w:rsidR="008158DB" w:rsidRPr="008D60FA" w:rsidRDefault="008158DB" w:rsidP="00437510">
      <w:pPr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38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 xml:space="preserve">4.1.4 Результаты </w:t>
      </w:r>
      <w:r w:rsidR="00543AA8" w:rsidRPr="00262DB0">
        <w:rPr>
          <w:rFonts w:ascii="Times New Roman" w:hAnsi="Times New Roman"/>
        </w:rPr>
        <w:t>хронометража послеубойного</w:t>
      </w:r>
      <w:r w:rsidRPr="00262DB0">
        <w:rPr>
          <w:rFonts w:ascii="Times New Roman" w:hAnsi="Times New Roman"/>
        </w:rPr>
        <w:t xml:space="preserve"> осмотра овечьих туш с последующим клеймением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554"/>
        <w:gridCol w:w="1772"/>
        <w:gridCol w:w="636"/>
        <w:gridCol w:w="636"/>
        <w:gridCol w:w="636"/>
      </w:tblGrid>
      <w:tr w:rsidR="008158DB" w:rsidRPr="00262DB0" w:rsidTr="00F1655D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6</w:t>
            </w:r>
          </w:p>
        </w:tc>
      </w:tr>
      <w:tr w:rsidR="008158DB" w:rsidRPr="00262DB0" w:rsidTr="00F1655D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Осмотр туши на наличие патологических изменений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4.3; 4.7; 5.3; 5.7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1.28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16.0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5.0</w:t>
            </w:r>
          </w:p>
        </w:tc>
      </w:tr>
      <w:tr w:rsidR="008158DB" w:rsidRPr="00262DB0" w:rsidTr="00F1655D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Осмотр ливера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1.7; 1.9; 2.1; 2.3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1.35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8.0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2.0</w:t>
            </w:r>
          </w:p>
        </w:tc>
      </w:tr>
      <w:tr w:rsidR="008158DB" w:rsidRPr="00262DB0" w:rsidTr="00F1655D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Осмотр кишечника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1.6; 1.9; 2.1; 2.4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8.0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2.0</w:t>
            </w:r>
          </w:p>
        </w:tc>
      </w:tr>
      <w:tr w:rsidR="008158DB" w:rsidRPr="00262DB0" w:rsidTr="00F1655D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Клеймение туши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1.0; 0.9; 0.9; 1.0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4.0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1.0</w:t>
            </w:r>
          </w:p>
        </w:tc>
      </w:tr>
      <w:tr w:rsidR="008158DB" w:rsidRPr="00262DB0" w:rsidTr="00F1655D">
        <w:trPr>
          <w:jc w:val="center"/>
        </w:trPr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Итого: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10.0</w:t>
            </w:r>
          </w:p>
        </w:tc>
      </w:tr>
    </w:tbl>
    <w:p w:rsidR="008158DB" w:rsidRPr="00262DB0" w:rsidRDefault="008158DB" w:rsidP="00437510">
      <w:pPr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Таблица 39</w:t>
      </w: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lastRenderedPageBreak/>
        <w:t>Результаты хронометража  предварительной оценки качества творога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416"/>
        <w:gridCol w:w="2083"/>
        <w:gridCol w:w="703"/>
        <w:gridCol w:w="516"/>
        <w:gridCol w:w="516"/>
      </w:tblGrid>
      <w:tr w:rsidR="008158DB" w:rsidRPr="00262DB0" w:rsidTr="001A5596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6</w:t>
            </w:r>
          </w:p>
        </w:tc>
      </w:tr>
      <w:tr w:rsidR="008158DB" w:rsidRPr="00262DB0" w:rsidTr="001A5596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Оценка по цвету и запаху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0.18; 0.21; 0.19; 0.22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1.22;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0.8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0.2</w:t>
            </w:r>
          </w:p>
        </w:tc>
      </w:tr>
      <w:tr w:rsidR="008158DB" w:rsidRPr="00262DB0" w:rsidTr="001A5596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Осмотр на наличие патологических изменений плесени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0.41; 0.37; 0.43; 0.39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1.16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0.4</w:t>
            </w:r>
          </w:p>
        </w:tc>
      </w:tr>
      <w:tr w:rsidR="008158DB" w:rsidRPr="00262DB0" w:rsidTr="001A5596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Осмотр на наличие посторонних примесей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0.38; 0.41; 0.39; 0.42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0.4</w:t>
            </w:r>
          </w:p>
        </w:tc>
      </w:tr>
      <w:tr w:rsidR="008158DB" w:rsidRPr="00262DB0" w:rsidTr="001A5596"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Итого: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1.0</w:t>
            </w:r>
          </w:p>
        </w:tc>
      </w:tr>
    </w:tbl>
    <w:p w:rsidR="008158DB" w:rsidRPr="008D60FA" w:rsidRDefault="008158DB" w:rsidP="00437510">
      <w:pPr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Таблица 40</w:t>
      </w: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Результаты хронометража предварительной оценки качества творога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464"/>
        <w:gridCol w:w="2102"/>
        <w:gridCol w:w="636"/>
        <w:gridCol w:w="516"/>
        <w:gridCol w:w="516"/>
      </w:tblGrid>
      <w:tr w:rsidR="008158DB" w:rsidRPr="00262DB0" w:rsidTr="001A5596"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6</w:t>
            </w:r>
          </w:p>
        </w:tc>
      </w:tr>
      <w:tr w:rsidR="008158DB" w:rsidRPr="00262DB0" w:rsidTr="001A5596"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Оценка по цвету и запаху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0.37; 0.41; 0.39; 0.43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1.16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0.4</w:t>
            </w:r>
          </w:p>
        </w:tc>
      </w:tr>
      <w:tr w:rsidR="008158DB" w:rsidRPr="00262DB0" w:rsidTr="001A5596"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Осмотр на наличие патологических изменений плесени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1.2; 1.3; 0.7; 0.8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1.85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4.0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1.0</w:t>
            </w:r>
          </w:p>
        </w:tc>
      </w:tr>
      <w:tr w:rsidR="008158DB" w:rsidRPr="00262DB0" w:rsidTr="001A5596"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Осмотр на наличие посторонних примесей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1.65; 1.5; 2.1; 1.95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7.2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1.8</w:t>
            </w:r>
          </w:p>
        </w:tc>
      </w:tr>
      <w:tr w:rsidR="008158DB" w:rsidRPr="00262DB0" w:rsidTr="001A5596"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Итого:</w:t>
            </w: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1.0</w:t>
            </w:r>
          </w:p>
        </w:tc>
      </w:tr>
      <w:bookmarkEnd w:id="2"/>
    </w:tbl>
    <w:p w:rsidR="008158DB" w:rsidRPr="00262DB0" w:rsidRDefault="008158DB" w:rsidP="00437510">
      <w:pPr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Таблица 41</w:t>
      </w: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Результаты хронометража предварительной оценки качества молока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Органолептическая оценка качества молока (внешний вид, однородность консистенции, отсутствие осадка)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0.28; 0.25; 0.35; 0.32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8158DB" w:rsidRPr="00262DB0" w:rsidTr="00503E8E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0.22; 0.29; 0.18; 0.11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8158DB" w:rsidRPr="00262DB0" w:rsidTr="00503E8E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</w:tr>
    </w:tbl>
    <w:p w:rsidR="008158DB" w:rsidRPr="00262DB0" w:rsidRDefault="008158DB" w:rsidP="00437510">
      <w:pPr>
        <w:rPr>
          <w:rFonts w:ascii="Times New Roman" w:hAnsi="Times New Roman"/>
        </w:rPr>
      </w:pPr>
    </w:p>
    <w:p w:rsidR="008158DB" w:rsidRPr="00262DB0" w:rsidRDefault="008158DB" w:rsidP="008D60FA">
      <w:pPr>
        <w:pageBreakBefore/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lastRenderedPageBreak/>
        <w:t>Таблица 42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предварительной оценки качества сыров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Органолептические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св-ва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(состояние упаковки, маркировки, внешний вид, цвет сырного теста, консистенция, вкус, запах)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0.48; 0.39; 0.44; 0.41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Физико-химические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св-ва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(содержание жира, определение содержания соли, определение кислотности сыра, свежесть, изучение микроструктуры)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0.32; 0.41; 0.29; 0.38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</w:tr>
      <w:tr w:rsidR="008158DB" w:rsidRPr="00262DB0" w:rsidTr="0010799F">
        <w:trPr>
          <w:trHeight w:val="587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0.2; 0.18; 0.28; 0.22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8158DB" w:rsidRPr="00262DB0" w:rsidTr="0010799F">
        <w:trPr>
          <w:trHeight w:val="29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</w:tbl>
    <w:p w:rsidR="008158DB" w:rsidRPr="00262DB0" w:rsidRDefault="008158DB" w:rsidP="00437510">
      <w:pPr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43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предварительной оценки качества пищевого яйца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Органолептические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св-ва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(поврежденность, загрязненность, мраморность, пигментация скорлупы, расположение и подвижность желтка, наличие включений, наличие воздушной камеры, прозрачность белка)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0.15; 0.13; 0.2; 0.24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Физические методы</w:t>
            </w:r>
          </w:p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плотность яиц, индекс формы)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0.12; 0.09; 0.14; 0.13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</w:tr>
      <w:tr w:rsidR="008158DB" w:rsidRPr="00262DB0" w:rsidTr="00503E8E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Химические методы (содержание влаги, протеина, липидов, витаминов)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0.21; 0.16; 0.25; 0.18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8158DB" w:rsidRPr="00262DB0" w:rsidTr="00F93AEE">
        <w:trPr>
          <w:trHeight w:val="18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</w:tr>
    </w:tbl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lastRenderedPageBreak/>
        <w:t>Таблица 44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ветеринарно-санитарной экспертизы сметаны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Отбор проб продукта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1.1; 0.99; 1.12; 1.19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Оценка органолептических показателей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0.48; 0.72; 0.58; 0.64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</w:tr>
      <w:tr w:rsidR="008158DB" w:rsidRPr="00262DB0" w:rsidTr="00503E8E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Анализ физико-химических и бактериологических показателей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1.08; 0.94; 1.05; 0.95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8158DB" w:rsidRPr="00262DB0" w:rsidTr="00503E8E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Заполнение документации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1.44;  1.39; 1.22; 1.14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5.19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8158DB" w:rsidRPr="00262DB0" w:rsidTr="00503E8E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</w:tr>
    </w:tbl>
    <w:p w:rsidR="008158DB" w:rsidRPr="00262DB0" w:rsidRDefault="008158DB" w:rsidP="00437510">
      <w:pPr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Таблица 45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обследования животноводческих предприятий с целью  выдачи ветеринарного удостоверения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Сведения об эпизоотической ситуации места расположения предприятия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39.5; 44; 42; 40.5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41.5</w:t>
            </w:r>
          </w:p>
        </w:tc>
      </w:tr>
      <w:tr w:rsidR="008158DB" w:rsidRPr="00262DB0" w:rsidTr="00503E8E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Оценка планировки помещения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30.4; 32.5; 34; 35.9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132.8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</w:tr>
      <w:tr w:rsidR="008158DB" w:rsidRPr="00262DB0" w:rsidTr="00503E8E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Экспертиза системы вентиляции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55; 52; 50; 57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</w:tr>
      <w:tr w:rsidR="008158DB" w:rsidRPr="00262DB0" w:rsidTr="00503E8E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Оценка освещения помещения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40.5; 37.6; 39; 38.9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8158DB" w:rsidRPr="00262DB0" w:rsidTr="00503E8E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Оценка канализации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40; 43.2; 42; 46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171.2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42.8</w:t>
            </w:r>
          </w:p>
        </w:tc>
      </w:tr>
      <w:tr w:rsidR="008158DB" w:rsidRPr="00262DB0" w:rsidTr="00503E8E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Составление ветеринарного удостоверения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29.5; 34; 31; 25.5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158DB" w:rsidRPr="00262DB0" w:rsidTr="00503E8E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</w:tbl>
    <w:p w:rsidR="008158DB" w:rsidRPr="00262DB0" w:rsidRDefault="008158DB" w:rsidP="00437510">
      <w:pPr>
        <w:rPr>
          <w:rFonts w:ascii="Times New Roman" w:hAnsi="Times New Roman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  <w:sz w:val="28"/>
          <w:szCs w:val="28"/>
        </w:rPr>
      </w:pPr>
    </w:p>
    <w:p w:rsidR="008158DB" w:rsidRPr="00262DB0" w:rsidRDefault="008158DB" w:rsidP="00437510">
      <w:pPr>
        <w:jc w:val="right"/>
        <w:rPr>
          <w:rFonts w:ascii="Times New Roman" w:hAnsi="Times New Roman"/>
        </w:rPr>
      </w:pPr>
      <w:r w:rsidRPr="00262DB0">
        <w:rPr>
          <w:rFonts w:ascii="Times New Roman" w:hAnsi="Times New Roman"/>
        </w:rPr>
        <w:lastRenderedPageBreak/>
        <w:t>Таблица 46</w:t>
      </w:r>
    </w:p>
    <w:p w:rsidR="008158DB" w:rsidRPr="00262DB0" w:rsidRDefault="008158DB" w:rsidP="00437510">
      <w:pPr>
        <w:jc w:val="right"/>
        <w:rPr>
          <w:rFonts w:ascii="Times New Roman" w:hAnsi="Times New Roman"/>
        </w:rPr>
      </w:pP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  <w:r w:rsidRPr="00262DB0">
        <w:rPr>
          <w:rFonts w:ascii="Times New Roman" w:hAnsi="Times New Roman"/>
        </w:rPr>
        <w:t>Результаты хронометража клинико-эпизоотического обследования пасеки</w:t>
      </w:r>
    </w:p>
    <w:p w:rsidR="008158DB" w:rsidRPr="00262DB0" w:rsidRDefault="008158DB" w:rsidP="00437510">
      <w:pPr>
        <w:jc w:val="center"/>
        <w:rPr>
          <w:rFonts w:ascii="Times New Roman" w:hAnsi="Times New Roman"/>
        </w:rPr>
      </w:pPr>
    </w:p>
    <w:tbl>
      <w:tblPr>
        <w:tblW w:w="1045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379"/>
        <w:gridCol w:w="1764"/>
        <w:gridCol w:w="1781"/>
        <w:gridCol w:w="1645"/>
        <w:gridCol w:w="1674"/>
      </w:tblGrid>
      <w:tr w:rsidR="008158DB" w:rsidRPr="00262DB0" w:rsidTr="00FA6A9C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Результаты замеров времени проведения отдельных операций 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хроноряды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), мин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Коэффициент устойчивости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хроноряда</w:t>
            </w:r>
            <w:proofErr w:type="spellEnd"/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Сумма затрат рабочего времени, мин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Норматив времени, мин</w:t>
            </w:r>
          </w:p>
        </w:tc>
      </w:tr>
      <w:tr w:rsidR="008158DB" w:rsidRPr="00262DB0" w:rsidTr="00FA6A9C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58DB" w:rsidRPr="00262DB0" w:rsidTr="00FA6A9C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Анализ размещения пасеки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2.51; 2.36; 2.28; 2.05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8158DB" w:rsidRPr="00262DB0" w:rsidTr="00FA6A9C">
        <w:trPr>
          <w:trHeight w:val="362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Наличие зимовника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2.8; 2.71; 2.09; 2.0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</w:tr>
      <w:tr w:rsidR="008158DB" w:rsidRPr="00262DB0" w:rsidTr="00FA6A9C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Оценка ветеринарно-санитарного состояния территории пасеки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4.26; 4.06; 3.95; 3.73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</w:tr>
      <w:tr w:rsidR="008158DB" w:rsidRPr="00262DB0" w:rsidTr="00FA6A9C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Изучение условия комплектования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3.09; 3.15; 3.19; 3.29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12.72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3.18</w:t>
            </w:r>
          </w:p>
        </w:tc>
      </w:tr>
      <w:tr w:rsidR="008158DB" w:rsidRPr="00262DB0" w:rsidTr="00FA6A9C">
        <w:trPr>
          <w:trHeight w:val="345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Особенности содержания пчел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4.26; 4.17; 4.08; 3.97</w:t>
            </w: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16.48</w:t>
            </w: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</w:tr>
      <w:tr w:rsidR="008158DB" w:rsidRPr="00262DB0" w:rsidTr="00FA6A9C">
        <w:trPr>
          <w:trHeight w:val="378"/>
        </w:trPr>
        <w:tc>
          <w:tcPr>
            <w:tcW w:w="1210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Итого</w:t>
            </w:r>
          </w:p>
        </w:tc>
        <w:tc>
          <w:tcPr>
            <w:tcW w:w="176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8158DB" w:rsidRPr="00262DB0" w:rsidRDefault="008158DB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</w:tr>
    </w:tbl>
    <w:p w:rsidR="008158DB" w:rsidRPr="008D60FA" w:rsidRDefault="008158DB" w:rsidP="00437510">
      <w:pPr>
        <w:rPr>
          <w:rFonts w:ascii="Times New Roman" w:hAnsi="Times New Roman"/>
          <w:sz w:val="28"/>
          <w:szCs w:val="28"/>
        </w:rPr>
      </w:pPr>
    </w:p>
    <w:p w:rsidR="007042E9" w:rsidRPr="00262DB0" w:rsidRDefault="007042E9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Раздел 5. Прейскурант цен на платные ветеринарные услуги, оказываемые ГКУ «Кабардино-Балкарский центр</w:t>
      </w:r>
    </w:p>
    <w:p w:rsidR="007042E9" w:rsidRPr="00262DB0" w:rsidRDefault="007042E9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ветеринарной медицины»</w:t>
      </w:r>
    </w:p>
    <w:p w:rsidR="007042E9" w:rsidRPr="00262DB0" w:rsidRDefault="007042E9" w:rsidP="00437510">
      <w:pPr>
        <w:jc w:val="right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Таблица 47</w:t>
      </w:r>
    </w:p>
    <w:p w:rsidR="007042E9" w:rsidRPr="00262DB0" w:rsidRDefault="007042E9" w:rsidP="00437510">
      <w:pPr>
        <w:jc w:val="right"/>
        <w:rPr>
          <w:rFonts w:ascii="Times New Roman" w:hAnsi="Times New Roman"/>
          <w:sz w:val="28"/>
          <w:szCs w:val="28"/>
        </w:rPr>
      </w:pPr>
    </w:p>
    <w:p w:rsidR="007042E9" w:rsidRPr="00262DB0" w:rsidRDefault="007042E9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5.1 Прейскурант цен на ветеринарные услуги по продуктивным животным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"/>
        <w:gridCol w:w="3532"/>
        <w:gridCol w:w="37"/>
        <w:gridCol w:w="2231"/>
        <w:gridCol w:w="1418"/>
      </w:tblGrid>
      <w:tr w:rsidR="007042E9" w:rsidRPr="00262DB0" w:rsidTr="00042B96">
        <w:trPr>
          <w:trHeight w:val="235"/>
          <w:tblHeader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042E9" w:rsidRPr="00262DB0" w:rsidTr="00042B96">
        <w:trPr>
          <w:trHeight w:val="235"/>
          <w:jc w:val="center"/>
        </w:trPr>
        <w:tc>
          <w:tcPr>
            <w:tcW w:w="1566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Виды ветеринарных услуг</w:t>
            </w:r>
          </w:p>
        </w:tc>
        <w:tc>
          <w:tcPr>
            <w:tcW w:w="2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Цена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042E9" w:rsidRPr="00262DB0" w:rsidTr="00042B96">
        <w:trPr>
          <w:trHeight w:val="235"/>
          <w:jc w:val="center"/>
        </w:trPr>
        <w:tc>
          <w:tcPr>
            <w:tcW w:w="156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2E9" w:rsidRPr="00262DB0" w:rsidTr="00042B96">
        <w:trPr>
          <w:trHeight w:val="235"/>
          <w:jc w:val="center"/>
        </w:trPr>
        <w:tc>
          <w:tcPr>
            <w:tcW w:w="8784" w:type="dxa"/>
            <w:gridSpan w:val="6"/>
            <w:tcBorders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proofErr w:type="spellStart"/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Предубойный</w:t>
            </w:r>
            <w:proofErr w:type="spellEnd"/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, предпродажный осмотр животных с целью перемещения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линический осмотр с целью постановки диагноза (термометрия, пальпация, аускультация) и назначения лечения</w:t>
            </w:r>
          </w:p>
        </w:tc>
      </w:tr>
      <w:tr w:rsidR="007042E9" w:rsidRPr="00262DB0" w:rsidTr="00042B96">
        <w:trPr>
          <w:trHeight w:val="469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7042E9" w:rsidRPr="00262DB0" w:rsidTr="00042B96">
        <w:trPr>
          <w:trHeight w:val="469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7042E9" w:rsidRPr="00262DB0" w:rsidTr="00042B96">
        <w:trPr>
          <w:trHeight w:val="485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</w:tr>
      <w:tr w:rsidR="007042E9" w:rsidRPr="00262DB0" w:rsidTr="00042B96">
        <w:trPr>
          <w:trHeight w:val="469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Мелкий рогатый скот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</w:tr>
      <w:tr w:rsidR="007042E9" w:rsidRPr="00262DB0" w:rsidTr="00042B96">
        <w:trPr>
          <w:trHeight w:val="72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Нутрии,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кролики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</w:tr>
      <w:tr w:rsidR="007042E9" w:rsidRPr="00262DB0" w:rsidTr="00042B96">
        <w:trPr>
          <w:trHeight w:val="469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Куры, утки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 гол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а 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</w:tr>
      <w:tr w:rsidR="007042E9" w:rsidRPr="00262DB0" w:rsidTr="00042B96">
        <w:trPr>
          <w:trHeight w:val="469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11 до 50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</w:tr>
      <w:tr w:rsidR="007042E9" w:rsidRPr="00262DB0" w:rsidTr="00042B96">
        <w:trPr>
          <w:trHeight w:val="469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51 до 100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146,6</w:t>
            </w:r>
          </w:p>
        </w:tc>
      </w:tr>
      <w:tr w:rsidR="007042E9" w:rsidRPr="00262DB0" w:rsidTr="00042B96">
        <w:trPr>
          <w:trHeight w:val="469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101 до 500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219,8</w:t>
            </w:r>
          </w:p>
        </w:tc>
      </w:tr>
      <w:tr w:rsidR="007042E9" w:rsidRPr="00262DB0" w:rsidTr="00042B96">
        <w:trPr>
          <w:trHeight w:val="469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501 до 1000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342,1</w:t>
            </w:r>
          </w:p>
        </w:tc>
      </w:tr>
      <w:tr w:rsidR="007042E9" w:rsidRPr="00262DB0" w:rsidTr="00042B96">
        <w:trPr>
          <w:trHeight w:val="469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1000 гол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а каждые 1000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342,1</w:t>
            </w:r>
          </w:p>
        </w:tc>
      </w:tr>
      <w:tr w:rsidR="007042E9" w:rsidRPr="00262DB0" w:rsidTr="00042B96">
        <w:trPr>
          <w:trHeight w:val="469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Индейки, гуси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</w:tr>
      <w:tr w:rsidR="007042E9" w:rsidRPr="00262DB0" w:rsidTr="00042B96">
        <w:trPr>
          <w:trHeight w:val="469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Перепелки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042E9" w:rsidRPr="00262DB0" w:rsidTr="00042B96">
        <w:trPr>
          <w:trHeight w:val="485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Цыплята суточные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 100 гол)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042E9" w:rsidRPr="00262DB0" w:rsidTr="00042B96">
        <w:trPr>
          <w:trHeight w:val="705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1000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119,2</w:t>
            </w:r>
          </w:p>
        </w:tc>
      </w:tr>
      <w:tr w:rsidR="007042E9" w:rsidRPr="00262DB0" w:rsidTr="00042B96">
        <w:trPr>
          <w:trHeight w:val="72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10000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238,6</w:t>
            </w:r>
          </w:p>
        </w:tc>
      </w:tr>
      <w:tr w:rsidR="007042E9" w:rsidRPr="00262DB0" w:rsidTr="00042B96">
        <w:trPr>
          <w:trHeight w:val="72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20000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</w:tr>
      <w:tr w:rsidR="007042E9" w:rsidRPr="00262DB0" w:rsidTr="00042B96">
        <w:trPr>
          <w:trHeight w:val="705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20000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636,3</w:t>
            </w:r>
          </w:p>
        </w:tc>
      </w:tr>
      <w:tr w:rsidR="007042E9" w:rsidRPr="00262DB0" w:rsidTr="00042B96">
        <w:trPr>
          <w:trHeight w:val="705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Цыплята подращенные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2E9" w:rsidRPr="00262DB0" w:rsidTr="00042B96">
        <w:trPr>
          <w:trHeight w:val="313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500 гол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а 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7042E9" w:rsidRPr="00262DB0" w:rsidTr="00042B96">
        <w:trPr>
          <w:trHeight w:val="313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501 до 1000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342,1</w:t>
            </w:r>
          </w:p>
        </w:tc>
      </w:tr>
      <w:tr w:rsidR="007042E9" w:rsidRPr="00262DB0" w:rsidTr="00042B96">
        <w:trPr>
          <w:trHeight w:val="313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1000 гол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а каждые 1000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342,1</w:t>
            </w:r>
          </w:p>
        </w:tc>
      </w:tr>
      <w:tr w:rsidR="007042E9" w:rsidRPr="00262DB0" w:rsidTr="00042B96">
        <w:trPr>
          <w:trHeight w:val="313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Пчелосемья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Одна пчелосемья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53.0</w:t>
            </w:r>
          </w:p>
        </w:tc>
      </w:tr>
      <w:tr w:rsidR="007042E9" w:rsidRPr="00262DB0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0"/>
          <w:jc w:val="center"/>
        </w:trPr>
        <w:tc>
          <w:tcPr>
            <w:tcW w:w="8784" w:type="dxa"/>
            <w:gridSpan w:val="6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Послеубойный осмотр туш животных и клеймение клеймом </w:t>
            </w:r>
          </w:p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"предварительный осмотр"</w:t>
            </w:r>
          </w:p>
        </w:tc>
      </w:tr>
      <w:tr w:rsidR="007042E9" w:rsidRPr="00262DB0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7"/>
          <w:jc w:val="center"/>
        </w:trPr>
        <w:tc>
          <w:tcPr>
            <w:tcW w:w="1555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1.1.1</w:t>
            </w:r>
          </w:p>
        </w:tc>
        <w:tc>
          <w:tcPr>
            <w:tcW w:w="3543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2268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18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119,2</w:t>
            </w:r>
          </w:p>
        </w:tc>
      </w:tr>
      <w:tr w:rsidR="007042E9" w:rsidRPr="00262DB0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54"/>
          <w:jc w:val="center"/>
        </w:trPr>
        <w:tc>
          <w:tcPr>
            <w:tcW w:w="1555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1.1.2</w:t>
            </w:r>
          </w:p>
        </w:tc>
        <w:tc>
          <w:tcPr>
            <w:tcW w:w="3543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2268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18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119,2</w:t>
            </w:r>
          </w:p>
        </w:tc>
      </w:tr>
      <w:tr w:rsidR="007042E9" w:rsidRPr="00262DB0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54"/>
          <w:jc w:val="center"/>
        </w:trPr>
        <w:tc>
          <w:tcPr>
            <w:tcW w:w="1555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1.1.3</w:t>
            </w:r>
          </w:p>
        </w:tc>
        <w:tc>
          <w:tcPr>
            <w:tcW w:w="3543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Телятина</w:t>
            </w:r>
          </w:p>
        </w:tc>
        <w:tc>
          <w:tcPr>
            <w:tcW w:w="2268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18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</w:tr>
      <w:tr w:rsidR="007042E9" w:rsidRPr="00262DB0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58"/>
          <w:jc w:val="center"/>
        </w:trPr>
        <w:tc>
          <w:tcPr>
            <w:tcW w:w="1555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1.1.4</w:t>
            </w:r>
          </w:p>
        </w:tc>
        <w:tc>
          <w:tcPr>
            <w:tcW w:w="3543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Мелкий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рогатый скот</w:t>
            </w:r>
          </w:p>
        </w:tc>
        <w:tc>
          <w:tcPr>
            <w:tcW w:w="2268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18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</w:tr>
      <w:tr w:rsidR="007042E9" w:rsidRPr="00262DB0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2"/>
          <w:jc w:val="center"/>
        </w:trPr>
        <w:tc>
          <w:tcPr>
            <w:tcW w:w="1555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1.1.5</w:t>
            </w:r>
          </w:p>
        </w:tc>
        <w:tc>
          <w:tcPr>
            <w:tcW w:w="3543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2268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18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Осуществление пункции, инъекции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Внутрикожная, внутривенная,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внутритрахеальная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внутритестикуляция</w:t>
            </w:r>
            <w:proofErr w:type="spellEnd"/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1манип.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29.8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Подкожная, внутри-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мышечная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, в молочную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железу (одну дозу)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1манип.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Внутриаортальная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92.0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Внутригрудная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92.0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Внутрибрюшинная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Внутрисуставная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, роговицы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73.6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Внутрикостная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110.4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Внутрцистекальная</w:t>
            </w:r>
            <w:proofErr w:type="spellEnd"/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154.5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Спиномозгового</w:t>
            </w:r>
            <w:proofErr w:type="spellEnd"/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165.5</w:t>
            </w:r>
          </w:p>
        </w:tc>
      </w:tr>
      <w:tr w:rsidR="007042E9" w:rsidRPr="00262DB0" w:rsidTr="00042B96">
        <w:trPr>
          <w:trHeight w:val="342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Рубца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46.0</w:t>
            </w:r>
          </w:p>
        </w:tc>
      </w:tr>
      <w:tr w:rsidR="007042E9" w:rsidRPr="00262DB0" w:rsidTr="00042B96">
        <w:trPr>
          <w:trHeight w:val="342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Проведение новокаиновых блокад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Звездчатого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узла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183.9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Надплевральная</w:t>
            </w:r>
            <w:proofErr w:type="spellEnd"/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139.8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Поясничная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122.1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Короткая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59.6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Циркулярная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77.2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Осуществление анестезии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Поверхностная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Инфильтрационная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45.3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Проводниковая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58.9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Эпидуральная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субдуральная</w:t>
            </w:r>
            <w:proofErr w:type="spellEnd"/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183.9</w:t>
            </w:r>
          </w:p>
        </w:tc>
      </w:tr>
      <w:tr w:rsidR="007042E9" w:rsidRPr="00262DB0" w:rsidTr="00042B96">
        <w:trPr>
          <w:trHeight w:val="383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Крестцовая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92.0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Интраваскулярная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59.6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Введение лекарственных, профилактических, диагностических средств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прямую кишку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27.6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зонд, катетер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Капельно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69.9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Втиранием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Аппликацией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 конъюнктивальный мешок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14.72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Извлечение инородных тел с помощью зондов </w:t>
            </w:r>
            <w:proofErr w:type="gramStart"/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из</w:t>
            </w:r>
            <w:proofErr w:type="gramEnd"/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Глотки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110.3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Пищевода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183.9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Преджелудка</w:t>
            </w:r>
            <w:proofErr w:type="spellEnd"/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257.5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Кастрация</w:t>
            </w:r>
          </w:p>
        </w:tc>
      </w:tr>
      <w:tr w:rsidR="007042E9" w:rsidRPr="00262DB0" w:rsidTr="00042B96">
        <w:trPr>
          <w:trHeight w:val="351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Жеребца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938.0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Хрячка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(до 2-х мес. возраста)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73.6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Хряка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(с 2-х мес. возраста)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220.7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Бычка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(с 4-х мес. возраста)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367.8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бычка (до 4-х мес. возраста)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110.3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Барана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69.9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Кролика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</w:tr>
      <w:tr w:rsidR="007042E9" w:rsidRPr="00262DB0" w:rsidTr="00042B96">
        <w:trPr>
          <w:trHeight w:val="40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331.0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Простые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хирургические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операции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Сложные хирургические операции (полостные)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Крупного рогатого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скота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515.0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515.0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323.7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рогатого скота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323.7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Искусственное о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семенение:</w:t>
            </w:r>
          </w:p>
        </w:tc>
      </w:tr>
      <w:tr w:rsidR="007042E9" w:rsidRPr="00262DB0" w:rsidTr="00042B96">
        <w:trPr>
          <w:trHeight w:val="348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Коров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205.6</w:t>
            </w:r>
          </w:p>
        </w:tc>
      </w:tr>
      <w:tr w:rsidR="007042E9" w:rsidRPr="00262DB0" w:rsidTr="00042B96">
        <w:trPr>
          <w:trHeight w:val="348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171.8</w:t>
            </w:r>
          </w:p>
        </w:tc>
      </w:tr>
      <w:tr w:rsidR="007042E9" w:rsidRPr="00262DB0" w:rsidTr="00042B96">
        <w:trPr>
          <w:trHeight w:val="348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lang w:val="en-US"/>
              </w:rPr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Ректальное исследование с целью: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стельности, жеребости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91.4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Диагностики гинекологических заболеваний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171.4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lang w:val="en-US"/>
              </w:rPr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Оказание помощи при родах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Нормальных: коров, кобыл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153.4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Свиней, овец, коз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128.7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Патологических: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коров,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кобыл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386.2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Патологических свиней,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овец,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коз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231.7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Оказание помощи при родильном парезе у коров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128.8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lang w:val="en-US"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 Оказание послеродовой помощи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Отделение последа  у коров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588.5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Отделение последа  у лошадей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588.5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Отделение последа  у мелких животных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231.7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Оказание помощи при выпадении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влагалища у коров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138.3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Оказание помощи при выпадении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матки у коров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588.5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 на субклинические маститы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12.5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 Профилактическая деятельность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(вакцинация) с выездом в хозяйство (на дом), осмотр животного перед вакцинацией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Крупный рогатый скот, лошади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Мелкий рогатый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кот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Кролики, нутрии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 Взятие крови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Мелкий рогатый скот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 Профилактика паразитарных заболеваний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Дегельминтизация (инъекционная) КРС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Дегельминтизация (инъекционная) лошади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Дегельминтизация (инъекционная)  свиньи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Дегельминтизация (инъекционная) мелкого рогатого скота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Дегельминтизация (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per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os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 КРС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Дегельминтизация (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os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 лошади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  Дегельминтизация (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per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os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 свиньи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Дегельминтизация (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per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os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 мелкого рогатого скота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 Обработка животных против эктопаразитов (</w:t>
            </w:r>
            <w:proofErr w:type="spellStart"/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купка</w:t>
            </w:r>
            <w:proofErr w:type="spellEnd"/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гол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гол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10.6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Мелкий рогатый скот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6.4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6.4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lang w:val="en-US"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 Вскрытие трупов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Крупного рогатого скота, лошадей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вскр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325.5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Свиней, мелкого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рогатого скота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вскр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165.5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Кролики, нутрий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вскр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Птицы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вскр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25.8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Отбор патологического материала для лабораторного исследования с выдачей сопроводительной документации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Одна проба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40.5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Расчистка и обрезка копыт у: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рогатого скота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57.2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57.2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28.5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мелкого рогатого скота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28.5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Присвоение животным индивидуального номера путем </w:t>
            </w:r>
            <w:proofErr w:type="spellStart"/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биркования</w:t>
            </w:r>
            <w:proofErr w:type="spellEnd"/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КРС, мелкий рогатый скот, свиньи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31.4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Нанесение татуировки (лошади,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свинье)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Внедрение микрочипа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234.7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.Фиксация животных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Крупный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рогатый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скот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Мелкий рогатый скот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4.9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птицы.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lang w:val="en-US"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 «Ветеринарно-санитарные работы»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Дезинфекция (унигрин-125 с электродвигателем)-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м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Дезинфекция (ранцевый опрыскиватель)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м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Клинико-эпизоотическое обследование пасеки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пчелосемья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 Организационные ветеринарно-санитарные работы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по уходу, содержанию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и кормлению животных (до 10 мин)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36.8</w:t>
            </w:r>
          </w:p>
        </w:tc>
      </w:tr>
      <w:tr w:rsidR="007042E9" w:rsidRPr="00262DB0" w:rsidTr="00042B96">
        <w:trPr>
          <w:trHeight w:val="150"/>
          <w:jc w:val="center"/>
        </w:trPr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Вызов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ветеринарного специалиста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174.9</w:t>
            </w:r>
          </w:p>
        </w:tc>
      </w:tr>
      <w:tr w:rsidR="007042E9" w:rsidRPr="00262DB0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48"/>
          <w:jc w:val="center"/>
        </w:trPr>
        <w:tc>
          <w:tcPr>
            <w:tcW w:w="8784" w:type="dxa"/>
            <w:gridSpan w:val="6"/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. Предварительная оценка качества непищевых продуктов </w:t>
            </w:r>
          </w:p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животного происхождения</w:t>
            </w:r>
          </w:p>
        </w:tc>
      </w:tr>
      <w:tr w:rsidR="007042E9" w:rsidRPr="00262DB0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vAlign w:val="center"/>
          </w:tcPr>
          <w:p w:rsidR="007042E9" w:rsidRPr="0045178E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78E">
              <w:rPr>
                <w:rFonts w:ascii="Times New Roman" w:hAnsi="Times New Roman"/>
                <w:sz w:val="20"/>
                <w:szCs w:val="20"/>
              </w:rPr>
              <w:t>23.1</w:t>
            </w:r>
          </w:p>
        </w:tc>
        <w:tc>
          <w:tcPr>
            <w:tcW w:w="3543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Шкура крупного рогатого скота</w:t>
            </w:r>
          </w:p>
        </w:tc>
        <w:tc>
          <w:tcPr>
            <w:tcW w:w="2268" w:type="dxa"/>
            <w:gridSpan w:val="2"/>
            <w:vAlign w:val="center"/>
          </w:tcPr>
          <w:p w:rsidR="007042E9" w:rsidRPr="00262DB0" w:rsidRDefault="00882B9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7042E9" w:rsidRPr="00262DB0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vAlign w:val="center"/>
          </w:tcPr>
          <w:p w:rsidR="007042E9" w:rsidRPr="0045178E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78E">
              <w:rPr>
                <w:rFonts w:ascii="Times New Roman" w:hAnsi="Times New Roman"/>
                <w:sz w:val="20"/>
                <w:szCs w:val="20"/>
              </w:rPr>
              <w:t>23.2</w:t>
            </w:r>
          </w:p>
        </w:tc>
        <w:tc>
          <w:tcPr>
            <w:tcW w:w="3543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Шкура мелкого рогатого скота</w:t>
            </w:r>
          </w:p>
        </w:tc>
        <w:tc>
          <w:tcPr>
            <w:tcW w:w="2268" w:type="dxa"/>
            <w:gridSpan w:val="2"/>
            <w:vAlign w:val="center"/>
          </w:tcPr>
          <w:p w:rsidR="007042E9" w:rsidRPr="00262DB0" w:rsidRDefault="00882B9E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1.4</w:t>
            </w:r>
          </w:p>
        </w:tc>
      </w:tr>
      <w:tr w:rsidR="007042E9" w:rsidRPr="00262DB0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vAlign w:val="center"/>
          </w:tcPr>
          <w:p w:rsidR="007042E9" w:rsidRPr="0045178E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78E">
              <w:rPr>
                <w:rFonts w:ascii="Times New Roman" w:hAnsi="Times New Roman"/>
                <w:sz w:val="20"/>
                <w:szCs w:val="20"/>
              </w:rPr>
              <w:t>23.3</w:t>
            </w:r>
          </w:p>
        </w:tc>
        <w:tc>
          <w:tcPr>
            <w:tcW w:w="3543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Шерсть</w:t>
            </w:r>
          </w:p>
        </w:tc>
        <w:tc>
          <w:tcPr>
            <w:tcW w:w="2268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партия</w:t>
            </w:r>
          </w:p>
        </w:tc>
        <w:tc>
          <w:tcPr>
            <w:tcW w:w="1418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54.3</w:t>
            </w:r>
          </w:p>
        </w:tc>
      </w:tr>
      <w:tr w:rsidR="007042E9" w:rsidRPr="00262DB0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vAlign w:val="center"/>
          </w:tcPr>
          <w:p w:rsidR="007042E9" w:rsidRPr="0045178E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78E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3543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Изделия из шерсти</w:t>
            </w:r>
          </w:p>
        </w:tc>
        <w:tc>
          <w:tcPr>
            <w:tcW w:w="2268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1.4</w:t>
            </w:r>
          </w:p>
        </w:tc>
      </w:tr>
      <w:tr w:rsidR="007042E9" w:rsidRPr="00262DB0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vAlign w:val="center"/>
          </w:tcPr>
          <w:p w:rsidR="007042E9" w:rsidRPr="0045178E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78E"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3543" w:type="dxa"/>
            <w:gridSpan w:val="2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Охотничьи трофеи</w:t>
            </w:r>
          </w:p>
        </w:tc>
        <w:tc>
          <w:tcPr>
            <w:tcW w:w="2268" w:type="dxa"/>
            <w:gridSpan w:val="2"/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14.5</w:t>
            </w:r>
          </w:p>
        </w:tc>
      </w:tr>
      <w:tr w:rsidR="007042E9" w:rsidRPr="00B86DA7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09BA">
              <w:rPr>
                <w:rFonts w:ascii="Times New Roman" w:hAnsi="Times New Roman"/>
                <w:b/>
                <w:bCs/>
                <w:sz w:val="22"/>
                <w:szCs w:val="22"/>
              </w:rPr>
              <w:t>24. Предварительная оценка качества продуктов животноводства</w:t>
            </w:r>
          </w:p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7042E9" w:rsidRPr="00892104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C707E8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E8">
              <w:rPr>
                <w:rFonts w:ascii="Times New Roman" w:hAnsi="Times New Roman"/>
                <w:sz w:val="20"/>
                <w:szCs w:val="20"/>
              </w:rPr>
              <w:t> 24.1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 xml:space="preserve">- субпродукты от крупного рогатого </w:t>
            </w: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скота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B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7042E9" w:rsidRPr="00892104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C707E8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E8">
              <w:rPr>
                <w:rFonts w:ascii="Times New Roman" w:hAnsi="Times New Roman"/>
                <w:sz w:val="20"/>
                <w:szCs w:val="20"/>
              </w:rPr>
              <w:lastRenderedPageBreak/>
              <w:t> 24.2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субпродукты от мелкого рогатого скота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B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C707E8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E8">
              <w:rPr>
                <w:rFonts w:ascii="Times New Roman" w:hAnsi="Times New Roman"/>
                <w:sz w:val="20"/>
                <w:szCs w:val="20"/>
              </w:rPr>
              <w:t>  24.3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субпродукты от птицы (куры, утки, гуси, индейки)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1,4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C707E8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E8">
              <w:rPr>
                <w:rFonts w:ascii="Times New Roman" w:hAnsi="Times New Roman"/>
                <w:sz w:val="20"/>
                <w:szCs w:val="20"/>
              </w:rPr>
              <w:t> 24.4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сало, шпик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2,3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C707E8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E8">
              <w:rPr>
                <w:rFonts w:ascii="Times New Roman" w:hAnsi="Times New Roman"/>
                <w:sz w:val="20"/>
                <w:szCs w:val="20"/>
              </w:rPr>
              <w:t> 24.5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колбасные изделия, окорока и др. непромышленной выработки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5,8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326D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копчености непромышленной выработки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5,8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326D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свежая рыба, раки и др.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2,3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326D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 xml:space="preserve">- рыба вяленая, копченая непромышленной выработки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2,3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326D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рыба свежемороженая (свыше 50 кг – 10 % объема продукции)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2,3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326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молоко цельное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1,4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326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сметана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1,4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326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сыры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2,3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326D">
              <w:rPr>
                <w:rFonts w:ascii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творог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2,3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326D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молоко кислое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1,4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326D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масло сливочное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1,4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326D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пищевое яйцо (свыше 500 штук – 10 % партии)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10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1,4</w:t>
            </w:r>
          </w:p>
        </w:tc>
      </w:tr>
      <w:tr w:rsidR="007042E9" w:rsidRPr="00536278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F326D">
              <w:rPr>
                <w:rFonts w:ascii="Times New Roman" w:hAnsi="Times New Roman"/>
                <w:sz w:val="20"/>
                <w:szCs w:val="20"/>
              </w:rPr>
              <w:t>.17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26D">
              <w:rPr>
                <w:rFonts w:ascii="Times New Roman" w:hAnsi="Times New Roman"/>
                <w:bCs/>
                <w:sz w:val="20"/>
                <w:szCs w:val="20"/>
              </w:rPr>
              <w:t>- пчелиный мед</w:t>
            </w:r>
          </w:p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6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2F326D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326D">
              <w:rPr>
                <w:rFonts w:ascii="Times New Roman" w:hAnsi="Times New Roman"/>
                <w:sz w:val="20"/>
                <w:szCs w:val="20"/>
                <w:lang w:val="en-US"/>
              </w:rPr>
              <w:t>2,3</w:t>
            </w:r>
          </w:p>
        </w:tc>
      </w:tr>
      <w:tr w:rsidR="007042E9" w:rsidRPr="00B86DA7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878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25.  </w:t>
            </w:r>
            <w:r w:rsidRPr="00B409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Предварительная оценка качества продукции </w:t>
            </w:r>
          </w:p>
          <w:p w:rsidR="007042E9" w:rsidRPr="00B409BA" w:rsidRDefault="007042E9" w:rsidP="008D60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9BA">
              <w:rPr>
                <w:rFonts w:ascii="Times New Roman" w:hAnsi="Times New Roman"/>
                <w:b/>
                <w:bCs/>
                <w:sz w:val="20"/>
                <w:szCs w:val="20"/>
              </w:rPr>
              <w:t>растительного происхождения</w:t>
            </w:r>
          </w:p>
        </w:tc>
      </w:tr>
      <w:tr w:rsidR="007042E9" w:rsidRPr="001554DC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C707E8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E8">
              <w:rPr>
                <w:rFonts w:ascii="Times New Roman" w:hAnsi="Times New Roman"/>
                <w:sz w:val="20"/>
                <w:szCs w:val="20"/>
              </w:rPr>
              <w:t>25.1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09BA">
              <w:rPr>
                <w:rFonts w:ascii="Times New Roman" w:hAnsi="Times New Roman"/>
                <w:bCs/>
                <w:sz w:val="20"/>
                <w:szCs w:val="20"/>
              </w:rPr>
              <w:t>Барда кормовая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BA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09BA">
              <w:rPr>
                <w:rFonts w:ascii="Times New Roman" w:hAnsi="Times New Roman"/>
                <w:sz w:val="20"/>
                <w:szCs w:val="20"/>
                <w:lang w:val="en-US"/>
              </w:rPr>
              <w:t>19,5</w:t>
            </w:r>
          </w:p>
        </w:tc>
      </w:tr>
      <w:tr w:rsidR="007042E9" w:rsidRPr="001554DC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C707E8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E8"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09BA">
              <w:rPr>
                <w:rFonts w:ascii="Times New Roman" w:hAnsi="Times New Roman"/>
                <w:bCs/>
                <w:sz w:val="20"/>
                <w:szCs w:val="20"/>
              </w:rPr>
              <w:t xml:space="preserve">Зерно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BA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09BA">
              <w:rPr>
                <w:rFonts w:ascii="Times New Roman" w:hAnsi="Times New Roman"/>
                <w:sz w:val="20"/>
                <w:szCs w:val="20"/>
                <w:lang w:val="en-US"/>
              </w:rPr>
              <w:t>19,5</w:t>
            </w:r>
          </w:p>
        </w:tc>
      </w:tr>
      <w:tr w:rsidR="007042E9" w:rsidRPr="001554DC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409BA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409BA">
              <w:rPr>
                <w:rFonts w:ascii="Times New Roman" w:hAnsi="Times New Roman"/>
                <w:bCs/>
                <w:sz w:val="20"/>
                <w:szCs w:val="20"/>
              </w:rPr>
              <w:t>Глютен</w:t>
            </w:r>
            <w:proofErr w:type="spellEnd"/>
            <w:r w:rsidRPr="00B409BA">
              <w:rPr>
                <w:rFonts w:ascii="Times New Roman" w:hAnsi="Times New Roman"/>
                <w:bCs/>
                <w:sz w:val="20"/>
                <w:szCs w:val="20"/>
              </w:rPr>
              <w:t xml:space="preserve"> кукурузный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BA">
              <w:rPr>
                <w:rFonts w:ascii="Times New Roman" w:hAnsi="Times New Roman"/>
                <w:sz w:val="20"/>
                <w:szCs w:val="20"/>
              </w:rPr>
              <w:t xml:space="preserve">тонна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09BA">
              <w:rPr>
                <w:rFonts w:ascii="Times New Roman" w:hAnsi="Times New Roman"/>
                <w:sz w:val="20"/>
                <w:szCs w:val="20"/>
                <w:lang w:val="en-US"/>
              </w:rPr>
              <w:t>19,5</w:t>
            </w:r>
          </w:p>
        </w:tc>
      </w:tr>
      <w:tr w:rsidR="007042E9" w:rsidRPr="001554DC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409BA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09BA">
              <w:rPr>
                <w:rFonts w:ascii="Times New Roman" w:hAnsi="Times New Roman"/>
                <w:bCs/>
                <w:sz w:val="20"/>
                <w:szCs w:val="20"/>
              </w:rPr>
              <w:t>Гранулированные корма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BA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09BA">
              <w:rPr>
                <w:rFonts w:ascii="Times New Roman" w:hAnsi="Times New Roman"/>
                <w:sz w:val="20"/>
                <w:szCs w:val="20"/>
                <w:lang w:val="en-US"/>
              </w:rPr>
              <w:t>19,5</w:t>
            </w:r>
          </w:p>
        </w:tc>
      </w:tr>
      <w:tr w:rsidR="007042E9" w:rsidRPr="001554DC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409BA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09BA">
              <w:rPr>
                <w:rFonts w:ascii="Times New Roman" w:hAnsi="Times New Roman"/>
                <w:bCs/>
                <w:sz w:val="20"/>
                <w:szCs w:val="20"/>
              </w:rPr>
              <w:t>Дрожжи кормовые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BA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09BA">
              <w:rPr>
                <w:rFonts w:ascii="Times New Roman" w:hAnsi="Times New Roman"/>
                <w:sz w:val="20"/>
                <w:szCs w:val="20"/>
                <w:lang w:val="en-US"/>
              </w:rPr>
              <w:t>19,5</w:t>
            </w:r>
          </w:p>
        </w:tc>
      </w:tr>
      <w:tr w:rsidR="007042E9" w:rsidRPr="001554DC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409BA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09BA">
              <w:rPr>
                <w:rFonts w:ascii="Times New Roman" w:hAnsi="Times New Roman"/>
                <w:bCs/>
                <w:sz w:val="20"/>
                <w:szCs w:val="20"/>
              </w:rPr>
              <w:t xml:space="preserve">Комбикорм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BA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09BA">
              <w:rPr>
                <w:rFonts w:ascii="Times New Roman" w:hAnsi="Times New Roman"/>
                <w:sz w:val="20"/>
                <w:szCs w:val="20"/>
                <w:lang w:val="en-US"/>
              </w:rPr>
              <w:t>19,5</w:t>
            </w:r>
          </w:p>
        </w:tc>
      </w:tr>
      <w:tr w:rsidR="007042E9" w:rsidRPr="00DD2072" w:rsidTr="00042B9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409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09BA">
              <w:rPr>
                <w:rFonts w:ascii="Times New Roman" w:hAnsi="Times New Roman"/>
                <w:bCs/>
                <w:sz w:val="20"/>
                <w:szCs w:val="20"/>
              </w:rPr>
              <w:t>Обследование предприятий различных форм собственности с целью выдачи ветеринарного удостоверения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BA">
              <w:rPr>
                <w:rFonts w:ascii="Times New Roman" w:hAnsi="Times New Roman"/>
                <w:sz w:val="20"/>
                <w:szCs w:val="20"/>
              </w:rPr>
              <w:t>обследование 1 ветврачом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9" w:rsidRPr="00B409BA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09BA">
              <w:rPr>
                <w:rFonts w:ascii="Times New Roman" w:hAnsi="Times New Roman"/>
                <w:sz w:val="20"/>
                <w:szCs w:val="20"/>
                <w:lang w:val="en-US"/>
              </w:rPr>
              <w:t>623,7</w:t>
            </w:r>
          </w:p>
        </w:tc>
      </w:tr>
    </w:tbl>
    <w:p w:rsidR="007042E9" w:rsidRPr="00262DB0" w:rsidRDefault="007042E9" w:rsidP="00437510">
      <w:pPr>
        <w:ind w:right="282"/>
        <w:jc w:val="center"/>
        <w:rPr>
          <w:rFonts w:ascii="Times New Roman" w:hAnsi="Times New Roman"/>
          <w:sz w:val="28"/>
          <w:szCs w:val="28"/>
        </w:rPr>
      </w:pPr>
    </w:p>
    <w:p w:rsidR="007042E9" w:rsidRPr="00B409BA" w:rsidRDefault="007042E9" w:rsidP="008D60FA">
      <w:pPr>
        <w:ind w:right="282" w:firstLine="709"/>
        <w:jc w:val="both"/>
        <w:rPr>
          <w:rFonts w:ascii="Times New Roman" w:hAnsi="Times New Roman"/>
          <w:sz w:val="20"/>
          <w:szCs w:val="20"/>
        </w:rPr>
      </w:pPr>
      <w:r w:rsidRPr="00B409BA">
        <w:rPr>
          <w:rFonts w:ascii="Times New Roman" w:hAnsi="Times New Roman"/>
          <w:sz w:val="20"/>
          <w:szCs w:val="20"/>
        </w:rPr>
        <w:t>Партией следует считать животных и птиц, продукцию и сырье, перевозимых одной транспортной единицей, выходящей из одной местности;</w:t>
      </w:r>
    </w:p>
    <w:p w:rsidR="007042E9" w:rsidRPr="00B409BA" w:rsidRDefault="007042E9" w:rsidP="008D60FA">
      <w:pPr>
        <w:ind w:right="282" w:firstLine="709"/>
        <w:jc w:val="both"/>
        <w:rPr>
          <w:rFonts w:ascii="Times New Roman" w:hAnsi="Times New Roman"/>
          <w:sz w:val="20"/>
          <w:szCs w:val="20"/>
        </w:rPr>
      </w:pPr>
      <w:r w:rsidRPr="00B409BA">
        <w:rPr>
          <w:rFonts w:ascii="Times New Roman" w:hAnsi="Times New Roman"/>
          <w:sz w:val="20"/>
          <w:szCs w:val="20"/>
        </w:rPr>
        <w:t>Обследование предприятий различных форм собственности с целью выдачи ветеринарного удостоверения на право заниматься закупкой, переработкой, реализацией животноводческой продукции, а также животноводческих объектов на разведение животных и птицы производится один раз в год.</w:t>
      </w:r>
    </w:p>
    <w:p w:rsidR="00C70684" w:rsidRPr="00B409BA" w:rsidRDefault="007042E9" w:rsidP="008D60FA">
      <w:pPr>
        <w:ind w:right="282" w:firstLine="709"/>
        <w:jc w:val="both"/>
        <w:rPr>
          <w:rFonts w:ascii="Times New Roman" w:hAnsi="Times New Roman"/>
          <w:sz w:val="20"/>
          <w:szCs w:val="20"/>
        </w:rPr>
      </w:pPr>
      <w:r w:rsidRPr="00B409BA">
        <w:rPr>
          <w:rFonts w:ascii="Times New Roman" w:hAnsi="Times New Roman"/>
          <w:sz w:val="20"/>
          <w:szCs w:val="20"/>
        </w:rPr>
        <w:t>Стоимость препаратов при вакцинации против особо опасных болезн</w:t>
      </w:r>
      <w:r w:rsidR="00C70684">
        <w:rPr>
          <w:rFonts w:ascii="Times New Roman" w:hAnsi="Times New Roman"/>
          <w:sz w:val="20"/>
          <w:szCs w:val="20"/>
        </w:rPr>
        <w:t xml:space="preserve">ей, входящих в Перечень </w:t>
      </w:r>
      <w:r w:rsidR="00C70684" w:rsidRPr="00B409BA">
        <w:rPr>
          <w:rFonts w:ascii="Times New Roman" w:hAnsi="Times New Roman"/>
          <w:sz w:val="20"/>
          <w:szCs w:val="20"/>
        </w:rPr>
        <w:t xml:space="preserve">платных и бесплатных услуг, оказываемых бюджетными организациями и учреждениями </w:t>
      </w:r>
      <w:proofErr w:type="spellStart"/>
      <w:r w:rsidR="00C70684" w:rsidRPr="00B409BA">
        <w:rPr>
          <w:rFonts w:ascii="Times New Roman" w:hAnsi="Times New Roman"/>
          <w:sz w:val="20"/>
          <w:szCs w:val="20"/>
        </w:rPr>
        <w:t>госветслужбы</w:t>
      </w:r>
      <w:proofErr w:type="spellEnd"/>
      <w:r w:rsidR="00C70684" w:rsidRPr="00B409BA">
        <w:rPr>
          <w:rFonts w:ascii="Times New Roman" w:hAnsi="Times New Roman"/>
          <w:sz w:val="20"/>
          <w:szCs w:val="20"/>
        </w:rPr>
        <w:t xml:space="preserve"> МСХ РФ, утвержденных МСХ РФ от 20.01.92 г. № 2-27-145, не взимается.  </w:t>
      </w:r>
    </w:p>
    <w:p w:rsidR="00C70684" w:rsidRPr="00B409BA" w:rsidRDefault="00C70684" w:rsidP="008D60FA">
      <w:pPr>
        <w:ind w:right="282" w:firstLine="709"/>
        <w:jc w:val="both"/>
        <w:rPr>
          <w:rFonts w:ascii="Times New Roman" w:hAnsi="Times New Roman"/>
          <w:sz w:val="20"/>
          <w:szCs w:val="20"/>
        </w:rPr>
      </w:pPr>
      <w:r w:rsidRPr="00B409BA">
        <w:rPr>
          <w:rFonts w:ascii="Times New Roman" w:hAnsi="Times New Roman"/>
          <w:sz w:val="20"/>
          <w:szCs w:val="20"/>
        </w:rPr>
        <w:t>В Прейскуранте указана стоимость услуги одного ветеринарного врача, при обследовании предприятия двумя врачами, стоимость услуги удваивается.</w:t>
      </w:r>
    </w:p>
    <w:p w:rsidR="00C70684" w:rsidRPr="008D60FA" w:rsidRDefault="00C70684" w:rsidP="008D60FA">
      <w:pPr>
        <w:ind w:right="282" w:firstLine="709"/>
        <w:jc w:val="both"/>
        <w:rPr>
          <w:rFonts w:ascii="Times New Roman" w:hAnsi="Times New Roman"/>
          <w:sz w:val="20"/>
          <w:szCs w:val="20"/>
        </w:rPr>
      </w:pPr>
      <w:r w:rsidRPr="00B409BA">
        <w:rPr>
          <w:rFonts w:ascii="Times New Roman" w:hAnsi="Times New Roman"/>
          <w:sz w:val="20"/>
          <w:szCs w:val="20"/>
        </w:rPr>
        <w:t>При оказании ветеринарно-санитарных услуг стоимость ГСМ, дезинфицирующих сре</w:t>
      </w:r>
      <w:proofErr w:type="gramStart"/>
      <w:r w:rsidRPr="00B409BA">
        <w:rPr>
          <w:rFonts w:ascii="Times New Roman" w:hAnsi="Times New Roman"/>
          <w:sz w:val="20"/>
          <w:szCs w:val="20"/>
        </w:rPr>
        <w:t>дств в Пр</w:t>
      </w:r>
      <w:proofErr w:type="gramEnd"/>
      <w:r w:rsidRPr="00B409BA">
        <w:rPr>
          <w:rFonts w:ascii="Times New Roman" w:hAnsi="Times New Roman"/>
          <w:sz w:val="20"/>
          <w:szCs w:val="20"/>
        </w:rPr>
        <w:t>ейскурант не включена и производится дополнительно по их расходованию</w:t>
      </w:r>
    </w:p>
    <w:p w:rsidR="007042E9" w:rsidRPr="008D60FA" w:rsidRDefault="007042E9" w:rsidP="00437510">
      <w:pPr>
        <w:jc w:val="right"/>
        <w:rPr>
          <w:rFonts w:ascii="Times New Roman" w:hAnsi="Times New Roman"/>
          <w:sz w:val="28"/>
          <w:szCs w:val="28"/>
        </w:rPr>
      </w:pPr>
    </w:p>
    <w:p w:rsidR="007042E9" w:rsidRPr="008D60FA" w:rsidRDefault="007042E9" w:rsidP="008D60FA">
      <w:pPr>
        <w:pageBreakBefore/>
        <w:jc w:val="right"/>
        <w:rPr>
          <w:rFonts w:ascii="Times New Roman" w:hAnsi="Times New Roman"/>
          <w:sz w:val="28"/>
          <w:szCs w:val="28"/>
        </w:rPr>
      </w:pPr>
      <w:r w:rsidRPr="008D60FA">
        <w:rPr>
          <w:rFonts w:ascii="Times New Roman" w:hAnsi="Times New Roman"/>
          <w:sz w:val="28"/>
          <w:szCs w:val="28"/>
        </w:rPr>
        <w:lastRenderedPageBreak/>
        <w:t>Таблица 48</w:t>
      </w:r>
    </w:p>
    <w:p w:rsidR="007042E9" w:rsidRPr="008D60FA" w:rsidRDefault="007042E9" w:rsidP="00437510">
      <w:pPr>
        <w:jc w:val="right"/>
        <w:rPr>
          <w:rFonts w:ascii="Times New Roman" w:hAnsi="Times New Roman"/>
          <w:sz w:val="28"/>
          <w:szCs w:val="28"/>
        </w:rPr>
      </w:pPr>
    </w:p>
    <w:p w:rsidR="007042E9" w:rsidRPr="00262DB0" w:rsidRDefault="007042E9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5.2 Прейскурант цен</w:t>
      </w:r>
      <w:r w:rsidRPr="00262DB0">
        <w:rPr>
          <w:rFonts w:ascii="Times New Roman" w:hAnsi="Times New Roman"/>
          <w:b/>
        </w:rPr>
        <w:t xml:space="preserve"> на </w:t>
      </w:r>
      <w:r w:rsidRPr="00262DB0">
        <w:rPr>
          <w:rFonts w:ascii="Times New Roman" w:hAnsi="Times New Roman"/>
          <w:b/>
          <w:sz w:val="28"/>
          <w:szCs w:val="28"/>
        </w:rPr>
        <w:t>ветеринарные услуги по непродуктивным животным</w:t>
      </w:r>
    </w:p>
    <w:p w:rsidR="007042E9" w:rsidRPr="00262DB0" w:rsidRDefault="007042E9" w:rsidP="00437510">
      <w:pPr>
        <w:jc w:val="center"/>
        <w:rPr>
          <w:rFonts w:ascii="Times New Roman" w:hAnsi="Times New Roman"/>
          <w:b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0"/>
        <w:gridCol w:w="4063"/>
        <w:gridCol w:w="2264"/>
        <w:gridCol w:w="1574"/>
      </w:tblGrid>
      <w:tr w:rsidR="007042E9" w:rsidRPr="00262DB0" w:rsidTr="00042B96">
        <w:trPr>
          <w:trHeight w:val="115"/>
          <w:tblHeader/>
        </w:trPr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042E9" w:rsidRPr="00262DB0" w:rsidTr="00042B96">
        <w:trPr>
          <w:trHeight w:val="115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ветеринарных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Цена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042E9" w:rsidRPr="00262DB0" w:rsidTr="00042B96">
        <w:trPr>
          <w:trHeight w:val="223"/>
        </w:trPr>
        <w:tc>
          <w:tcPr>
            <w:tcW w:w="9321" w:type="dxa"/>
            <w:gridSpan w:val="4"/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042E9" w:rsidRPr="00262DB0" w:rsidRDefault="007042E9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Проведение пункции, инъекции: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внутрикожная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73.6</w:t>
            </w:r>
          </w:p>
        </w:tc>
      </w:tr>
      <w:tr w:rsidR="007042E9" w:rsidRPr="00262DB0" w:rsidTr="00042B96">
        <w:trPr>
          <w:trHeight w:val="224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подкожная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15.8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внутримышечная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15.8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внутривенная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43.4</w:t>
            </w:r>
          </w:p>
        </w:tc>
      </w:tr>
      <w:tr w:rsidR="007042E9" w:rsidRPr="00262DB0" w:rsidTr="00042B96">
        <w:trPr>
          <w:trHeight w:val="224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59.6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внутригрудная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59.6</w:t>
            </w:r>
          </w:p>
        </w:tc>
      </w:tr>
      <w:tr w:rsidR="007042E9" w:rsidRPr="00262DB0" w:rsidTr="00042B96">
        <w:trPr>
          <w:trHeight w:val="224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внутрибрюшная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51.5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внутрисуставная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73.6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внутрикостная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110.3</w:t>
            </w:r>
          </w:p>
        </w:tc>
      </w:tr>
      <w:tr w:rsidR="007042E9" w:rsidRPr="00262DB0" w:rsidTr="00042B96">
        <w:trPr>
          <w:trHeight w:val="224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внутритестикулярная</w:t>
            </w:r>
            <w:proofErr w:type="spellEnd"/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110.3</w:t>
            </w:r>
          </w:p>
        </w:tc>
      </w:tr>
      <w:tr w:rsidR="007042E9" w:rsidRPr="00262DB0" w:rsidTr="00042B96">
        <w:trPr>
          <w:trHeight w:val="348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внутрицистенальная</w:t>
            </w:r>
            <w:proofErr w:type="spellEnd"/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катетер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154.5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роговицы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130.2</w:t>
            </w:r>
          </w:p>
        </w:tc>
      </w:tr>
      <w:tr w:rsidR="007042E9" w:rsidRPr="00262DB0" w:rsidTr="00042B96">
        <w:trPr>
          <w:trHeight w:val="224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спинномозгового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канала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331.0</w:t>
            </w:r>
          </w:p>
        </w:tc>
      </w:tr>
      <w:tr w:rsidR="007042E9" w:rsidRPr="00262DB0" w:rsidTr="00042B96">
        <w:trPr>
          <w:trHeight w:val="231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Введение зонда, катетера: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ротовую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полость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79.2</w:t>
            </w:r>
          </w:p>
        </w:tc>
      </w:tr>
      <w:tr w:rsidR="007042E9" w:rsidRPr="00262DB0" w:rsidTr="00042B96">
        <w:trPr>
          <w:trHeight w:val="224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внутривагинально</w:t>
            </w:r>
            <w:proofErr w:type="spellEnd"/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внутриматочно</w:t>
            </w:r>
            <w:proofErr w:type="spellEnd"/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128.8</w:t>
            </w:r>
          </w:p>
        </w:tc>
      </w:tr>
      <w:tr w:rsidR="007042E9" w:rsidRPr="00262DB0" w:rsidTr="00042B96">
        <w:trPr>
          <w:trHeight w:val="224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внутриуретрально</w:t>
            </w:r>
            <w:proofErr w:type="spellEnd"/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183.9</w:t>
            </w:r>
          </w:p>
        </w:tc>
      </w:tr>
      <w:tr w:rsidR="007042E9" w:rsidRPr="00262DB0" w:rsidTr="00042B96">
        <w:trPr>
          <w:trHeight w:val="231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Проведение новокаиновых блокад: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короткая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38.6</w:t>
            </w:r>
          </w:p>
        </w:tc>
      </w:tr>
      <w:tr w:rsidR="007042E9" w:rsidRPr="00262DB0" w:rsidTr="00042B96">
        <w:trPr>
          <w:trHeight w:val="224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циркулярная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блок.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32.4</w:t>
            </w:r>
          </w:p>
        </w:tc>
      </w:tr>
      <w:tr w:rsidR="007042E9" w:rsidRPr="00262DB0" w:rsidTr="00042B96">
        <w:trPr>
          <w:trHeight w:val="231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Проведение анестезии:</w:t>
            </w:r>
          </w:p>
        </w:tc>
      </w:tr>
      <w:tr w:rsidR="007042E9" w:rsidRPr="00262DB0" w:rsidTr="00042B96">
        <w:trPr>
          <w:trHeight w:val="224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поверхностная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25.8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инфильтрационная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64.0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проводниковая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57.8</w:t>
            </w:r>
          </w:p>
        </w:tc>
      </w:tr>
      <w:tr w:rsidR="007042E9" w:rsidRPr="00262DB0" w:rsidTr="00042B96">
        <w:trPr>
          <w:trHeight w:val="224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эпидуральная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субдуральная</w:t>
            </w:r>
            <w:proofErr w:type="spellEnd"/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108.5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интраваскулярная</w:t>
            </w:r>
          </w:p>
        </w:tc>
        <w:tc>
          <w:tcPr>
            <w:tcW w:w="2264" w:type="dxa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54.0</w:t>
            </w:r>
          </w:p>
        </w:tc>
      </w:tr>
      <w:tr w:rsidR="007042E9" w:rsidRPr="00262DB0" w:rsidTr="00042B96">
        <w:trPr>
          <w:trHeight w:val="224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Воздействие общим наркозом: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ингаляционный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136.1</w:t>
            </w:r>
          </w:p>
        </w:tc>
      </w:tr>
      <w:tr w:rsidR="007042E9" w:rsidRPr="00262DB0" w:rsidTr="00042B96">
        <w:trPr>
          <w:trHeight w:val="231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неингаляционный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97.1</w:t>
            </w:r>
          </w:p>
        </w:tc>
      </w:tr>
      <w:tr w:rsidR="007042E9" w:rsidRPr="00262DB0" w:rsidTr="00042B96">
        <w:trPr>
          <w:trHeight w:val="360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Введение лекарственных профилактических, диагностических средств: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ротовую,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носовую полость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31.6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 влагалище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47.8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 матку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63.3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прямую кишку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31.6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через зонд, катетер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31.6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капельно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71.8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втиранием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31.6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аппликацией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63.3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в конъюнктивальный мешок крупных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 конъюнктивальный мешок мелких животных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манип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7042E9" w:rsidRPr="00262DB0" w:rsidTr="00042B96">
        <w:trPr>
          <w:trHeight w:val="157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 Проведение физиотерапевтических процедур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Очистительная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клизма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104.8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42E9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Физиотерапевтические процедуры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ушных раковин против </w:t>
            </w: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экзопаразитов</w:t>
            </w:r>
            <w:proofErr w:type="spellEnd"/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82.0</w:t>
            </w:r>
          </w:p>
        </w:tc>
      </w:tr>
      <w:tr w:rsidR="007042E9" w:rsidRPr="00262DB0" w:rsidTr="00042B96">
        <w:trPr>
          <w:trHeight w:val="72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Диагностические исследования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Отбор кожного покрова против </w:t>
            </w: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экзопаразитов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у крупных животных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73.6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Отбор кожного покрова против </w:t>
            </w: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экзопаразитов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у  мелких животных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Микроскопическое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исследование мазка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крови на наличие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микрофиклярий</w:t>
            </w:r>
            <w:proofErr w:type="spellEnd"/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41.2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беременности: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сук, кошек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57.0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9.5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Люминесцентная диагностика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накожных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заболеваний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58.1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Взятие соскобов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для лабораторных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исследований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проба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82.4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Взятие проб крови для лабораторных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исследований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проба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91.2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Взятие кала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для гельминтологических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исследований,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исследований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176.5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Микроскопические исследования на </w:t>
            </w: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экзопаразитов</w:t>
            </w:r>
            <w:proofErr w:type="spell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 и дерматомикозы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84.59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Очистка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параанальных</w:t>
            </w:r>
            <w:proofErr w:type="spell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 желез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110.3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Выдача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сопроводительных документов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док.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</w:tr>
      <w:tr w:rsidR="007042E9" w:rsidRPr="00262DB0" w:rsidTr="00042B96">
        <w:trPr>
          <w:trHeight w:val="207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Купирование ушных раковин: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10-дневного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228.0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старше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10-дневноговозраста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живот.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570.1</w:t>
            </w:r>
          </w:p>
        </w:tc>
      </w:tr>
      <w:tr w:rsidR="007042E9" w:rsidRPr="00262DB0" w:rsidTr="00042B96">
        <w:trPr>
          <w:trHeight w:val="72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Удаление и очистка зубов: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молочного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зуб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постоянного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зуб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86.1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Очистка зубного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камня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353.1</w:t>
            </w:r>
          </w:p>
        </w:tc>
      </w:tr>
      <w:tr w:rsidR="007042E9" w:rsidRPr="00262DB0" w:rsidTr="00042B96">
        <w:trPr>
          <w:trHeight w:val="72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Ампутация рудиментарных фаланг у собак: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2-недельного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42.7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2 до 4-недельного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106.7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старше месячного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202.3</w:t>
            </w:r>
          </w:p>
        </w:tc>
      </w:tr>
      <w:tr w:rsidR="007042E9" w:rsidRPr="00262DB0" w:rsidTr="00042B96">
        <w:trPr>
          <w:trHeight w:val="72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  <w:rPr>
                <w:b/>
              </w:rPr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Ампутация хвоста у собак: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10-дневного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53.0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10 до 90 дневного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220.7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старше 3-месячного</w:t>
            </w:r>
          </w:p>
          <w:p w:rsidR="007042E9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544.4</w:t>
            </w:r>
          </w:p>
        </w:tc>
      </w:tr>
      <w:tr w:rsidR="007042E9" w:rsidRPr="00262DB0" w:rsidTr="00042B96">
        <w:trPr>
          <w:trHeight w:val="226"/>
        </w:trPr>
        <w:tc>
          <w:tcPr>
            <w:tcW w:w="9321" w:type="dxa"/>
            <w:gridSpan w:val="4"/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Кастрация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кобелей, котов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478.2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сук мелких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680.5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сук крупных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1360.9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кошек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794.5</w:t>
            </w:r>
          </w:p>
        </w:tc>
      </w:tr>
      <w:tr w:rsidR="007042E9" w:rsidRPr="00262DB0" w:rsidTr="00042B96">
        <w:trPr>
          <w:trHeight w:val="183"/>
        </w:trPr>
        <w:tc>
          <w:tcPr>
            <w:tcW w:w="9321" w:type="dxa"/>
            <w:gridSpan w:val="4"/>
            <w:vAlign w:val="center"/>
          </w:tcPr>
          <w:p w:rsidR="007042E9" w:rsidRDefault="007042E9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 Прочие манипуляции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простые операции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183.9</w:t>
            </w:r>
          </w:p>
        </w:tc>
      </w:tr>
      <w:tr w:rsidR="007042E9" w:rsidRPr="00262DB0" w:rsidTr="00042B96">
        <w:trPr>
          <w:trHeight w:val="139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сложные операции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опер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397.2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Снятие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хирургических швов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шов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</w:tr>
      <w:tr w:rsidR="007042E9" w:rsidRPr="00262DB0" w:rsidTr="00042B96">
        <w:trPr>
          <w:trHeight w:val="72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Оказание помощи при родах: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нормальных,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 т. ч.: сук, кошек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110.3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патологических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 т. ч.: сук, кошек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269.6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кесарево сечение: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сук, кошек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882.7</w:t>
            </w:r>
          </w:p>
        </w:tc>
      </w:tr>
      <w:tr w:rsidR="007042E9" w:rsidRPr="00262DB0" w:rsidTr="00042B96">
        <w:trPr>
          <w:trHeight w:val="72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Эвтаназия животных медикаментозная: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крупных собак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202.3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мелких собак 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106.7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кошек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106.7</w:t>
            </w:r>
          </w:p>
        </w:tc>
      </w:tr>
      <w:tr w:rsidR="007042E9" w:rsidRPr="00262DB0" w:rsidTr="00042B96">
        <w:trPr>
          <w:trHeight w:val="72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Вскрытие трупов животных: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крупных собак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551.7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мелких собак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220.7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кошек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220.7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декоративных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птиц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71.8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Проведение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патологического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вскрытия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с выдачей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заключения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728.3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Отбор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патматериала</w:t>
            </w:r>
            <w:proofErr w:type="spellEnd"/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для лабораторных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исследований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отбор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176.5</w:t>
            </w:r>
          </w:p>
        </w:tc>
      </w:tr>
      <w:tr w:rsidR="007042E9" w:rsidRPr="00262DB0" w:rsidTr="00042B96">
        <w:trPr>
          <w:trHeight w:val="222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  <w:rPr>
                <w:b/>
              </w:rPr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Ветеринарно-санитарные работы: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стрижка кошек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237.6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стрижка собак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468.9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Наложение гипсовой повязки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наложение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133.9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Снятие </w:t>
            </w:r>
            <w:proofErr w:type="gram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гипсовой</w:t>
            </w:r>
            <w:proofErr w:type="gramEnd"/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повязки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снятие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33.8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Наложение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бинтовой повязки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35.0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Обрезка клюва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Обрезка когтей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22.1</w:t>
            </w:r>
          </w:p>
        </w:tc>
      </w:tr>
      <w:tr w:rsidR="007042E9" w:rsidRPr="00262DB0" w:rsidTr="00042B96">
        <w:trPr>
          <w:trHeight w:val="368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Клинический осмотр животных с целью</w:t>
            </w:r>
          </w:p>
          <w:p w:rsidR="007042E9" w:rsidRPr="00262DB0" w:rsidRDefault="007042E9" w:rsidP="00437510">
            <w:pPr>
              <w:jc w:val="center"/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перемещения, допуска к выставке, ярмарке, вывозке, реализации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Собаки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Кошки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Зоопарковых и цирковых видов животных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Декоративных видов животных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Декоративных видов птиц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Рептили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гол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Живой рыбы для разведения (мальки, сеголетки для выпуска в естественные водоемы)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партия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Живой товарной рыбы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партия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Аквариумных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рыбок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 гол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одном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аквариуме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31.3</w:t>
            </w:r>
          </w:p>
        </w:tc>
      </w:tr>
      <w:tr w:rsidR="007042E9" w:rsidRPr="00262DB0" w:rsidTr="00042B96">
        <w:trPr>
          <w:trHeight w:val="157"/>
        </w:trPr>
        <w:tc>
          <w:tcPr>
            <w:tcW w:w="9321" w:type="dxa"/>
            <w:gridSpan w:val="4"/>
            <w:vAlign w:val="center"/>
          </w:tcPr>
          <w:p w:rsidR="007042E9" w:rsidRPr="00262DB0" w:rsidRDefault="007042E9" w:rsidP="00437510">
            <w:pPr>
              <w:jc w:val="center"/>
              <w:rPr>
                <w:b/>
              </w:rPr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Присвоение животным индивидуального номера путем: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нанесения татуировки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номер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введения микрочипа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номер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151.5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выдачи жетона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номер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7042E9" w:rsidRPr="00262DB0" w:rsidTr="00042B96">
        <w:trPr>
          <w:trHeight w:val="540"/>
        </w:trPr>
        <w:tc>
          <w:tcPr>
            <w:tcW w:w="9321" w:type="dxa"/>
            <w:gridSpan w:val="4"/>
            <w:vAlign w:val="center"/>
          </w:tcPr>
          <w:p w:rsidR="007042E9" w:rsidRPr="00722250" w:rsidRDefault="007042E9" w:rsidP="00437510">
            <w:pPr>
              <w:jc w:val="center"/>
            </w:pPr>
            <w:r w:rsidRPr="0072225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722250">
              <w:rPr>
                <w:rFonts w:ascii="Times New Roman" w:hAnsi="Times New Roman"/>
                <w:b/>
                <w:sz w:val="22"/>
                <w:szCs w:val="22"/>
              </w:rPr>
              <w:t>. Вакцинация с выездом в хозяйство (на дом), осмотр животных перед вакцинацией: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25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2225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собак</w:t>
            </w:r>
          </w:p>
        </w:tc>
        <w:tc>
          <w:tcPr>
            <w:tcW w:w="2264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25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2225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63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 кошек</w:t>
            </w:r>
          </w:p>
        </w:tc>
        <w:tc>
          <w:tcPr>
            <w:tcW w:w="2264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25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2225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63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22250">
              <w:rPr>
                <w:rFonts w:ascii="Times New Roman" w:hAnsi="Times New Roman"/>
                <w:sz w:val="20"/>
                <w:szCs w:val="20"/>
              </w:rPr>
              <w:t>дегельминтизац</w:t>
            </w:r>
            <w:proofErr w:type="spellEnd"/>
            <w:r w:rsidRPr="00722250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gramStart"/>
            <w:r w:rsidRPr="00722250">
              <w:rPr>
                <w:rFonts w:ascii="Times New Roman" w:hAnsi="Times New Roman"/>
                <w:sz w:val="20"/>
                <w:szCs w:val="20"/>
              </w:rPr>
              <w:t>инъекционная</w:t>
            </w:r>
            <w:proofErr w:type="gramEnd"/>
            <w:r w:rsidRPr="00722250">
              <w:rPr>
                <w:rFonts w:ascii="Times New Roman" w:hAnsi="Times New Roman"/>
                <w:sz w:val="20"/>
                <w:szCs w:val="20"/>
              </w:rPr>
              <w:t>)  кошек</w:t>
            </w:r>
          </w:p>
        </w:tc>
        <w:tc>
          <w:tcPr>
            <w:tcW w:w="2264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25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2225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063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22250">
              <w:rPr>
                <w:rFonts w:ascii="Times New Roman" w:hAnsi="Times New Roman"/>
                <w:sz w:val="20"/>
                <w:szCs w:val="20"/>
              </w:rPr>
              <w:t>дегельминтизац</w:t>
            </w:r>
            <w:proofErr w:type="spellEnd"/>
            <w:r w:rsidRPr="00722250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gramStart"/>
            <w:r w:rsidRPr="00722250">
              <w:rPr>
                <w:rFonts w:ascii="Times New Roman" w:hAnsi="Times New Roman"/>
                <w:sz w:val="20"/>
                <w:szCs w:val="20"/>
              </w:rPr>
              <w:t>инъекционная</w:t>
            </w:r>
            <w:proofErr w:type="gramEnd"/>
            <w:r w:rsidRPr="00722250">
              <w:rPr>
                <w:rFonts w:ascii="Times New Roman" w:hAnsi="Times New Roman"/>
                <w:sz w:val="20"/>
                <w:szCs w:val="20"/>
              </w:rPr>
              <w:t>)  собаки</w:t>
            </w:r>
          </w:p>
        </w:tc>
        <w:tc>
          <w:tcPr>
            <w:tcW w:w="2264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25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2225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4063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22250">
              <w:rPr>
                <w:rFonts w:ascii="Times New Roman" w:hAnsi="Times New Roman"/>
                <w:sz w:val="20"/>
                <w:szCs w:val="20"/>
              </w:rPr>
              <w:t>дегельминтизац</w:t>
            </w:r>
            <w:proofErr w:type="spellEnd"/>
            <w:r w:rsidRPr="00722250">
              <w:rPr>
                <w:rFonts w:ascii="Times New Roman" w:hAnsi="Times New Roman"/>
                <w:sz w:val="20"/>
                <w:szCs w:val="20"/>
              </w:rPr>
              <w:t>. (перорально) кошек</w:t>
            </w:r>
          </w:p>
        </w:tc>
        <w:tc>
          <w:tcPr>
            <w:tcW w:w="2264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25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2225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4063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22250">
              <w:rPr>
                <w:rFonts w:ascii="Times New Roman" w:hAnsi="Times New Roman"/>
                <w:sz w:val="20"/>
                <w:szCs w:val="20"/>
              </w:rPr>
              <w:t>дегельминтизац</w:t>
            </w:r>
            <w:proofErr w:type="spellEnd"/>
            <w:r w:rsidRPr="00722250">
              <w:rPr>
                <w:rFonts w:ascii="Times New Roman" w:hAnsi="Times New Roman"/>
                <w:sz w:val="20"/>
                <w:szCs w:val="20"/>
              </w:rPr>
              <w:t>. (перорально) собак</w:t>
            </w:r>
          </w:p>
        </w:tc>
        <w:tc>
          <w:tcPr>
            <w:tcW w:w="2264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1 гол.</w:t>
            </w:r>
          </w:p>
        </w:tc>
        <w:tc>
          <w:tcPr>
            <w:tcW w:w="1574" w:type="dxa"/>
            <w:vAlign w:val="center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7042E9" w:rsidRPr="00262DB0" w:rsidTr="00042B96">
        <w:trPr>
          <w:trHeight w:val="72"/>
        </w:trPr>
        <w:tc>
          <w:tcPr>
            <w:tcW w:w="9321" w:type="dxa"/>
            <w:gridSpan w:val="4"/>
          </w:tcPr>
          <w:p w:rsidR="007042E9" w:rsidRPr="0072225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5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22250">
              <w:rPr>
                <w:rFonts w:ascii="Times New Roman" w:hAnsi="Times New Roman"/>
                <w:b/>
                <w:sz w:val="22"/>
                <w:szCs w:val="22"/>
              </w:rPr>
              <w:t>. Ветеринарные консультационные услуги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063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Вызов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ветеринарного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специалиста</w:t>
            </w:r>
          </w:p>
        </w:tc>
        <w:tc>
          <w:tcPr>
            <w:tcW w:w="226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на 1 час</w:t>
            </w:r>
          </w:p>
        </w:tc>
        <w:tc>
          <w:tcPr>
            <w:tcW w:w="1574" w:type="dxa"/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174.9</w:t>
            </w:r>
          </w:p>
        </w:tc>
      </w:tr>
      <w:tr w:rsidR="007042E9" w:rsidRPr="00262DB0" w:rsidTr="00042B96">
        <w:trPr>
          <w:trHeight w:val="72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по содержанию,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кормлению,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профилактике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заболеваний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животных</w:t>
            </w:r>
          </w:p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(10 минут)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конс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7042E9" w:rsidRPr="00262DB0" w:rsidRDefault="007042E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</w:tr>
    </w:tbl>
    <w:p w:rsidR="007042E9" w:rsidRPr="008D60FA" w:rsidRDefault="007042E9" w:rsidP="00437510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845A99" w:rsidRPr="008D60FA" w:rsidRDefault="00845A99" w:rsidP="00437510">
      <w:pPr>
        <w:jc w:val="right"/>
        <w:rPr>
          <w:rFonts w:ascii="Times New Roman" w:hAnsi="Times New Roman"/>
          <w:caps/>
          <w:sz w:val="28"/>
          <w:szCs w:val="28"/>
        </w:rPr>
      </w:pPr>
      <w:r w:rsidRPr="008D60FA">
        <w:rPr>
          <w:rFonts w:ascii="Times New Roman" w:hAnsi="Times New Roman"/>
          <w:caps/>
          <w:sz w:val="28"/>
          <w:szCs w:val="28"/>
        </w:rPr>
        <w:t>т</w:t>
      </w:r>
      <w:r w:rsidRPr="008D60FA">
        <w:rPr>
          <w:rFonts w:ascii="Times New Roman" w:hAnsi="Times New Roman"/>
          <w:sz w:val="28"/>
          <w:szCs w:val="28"/>
        </w:rPr>
        <w:t>аблица</w:t>
      </w:r>
      <w:r w:rsidRPr="008D60FA">
        <w:rPr>
          <w:rFonts w:ascii="Times New Roman" w:hAnsi="Times New Roman"/>
          <w:caps/>
          <w:sz w:val="28"/>
          <w:szCs w:val="28"/>
        </w:rPr>
        <w:t xml:space="preserve"> 49</w:t>
      </w:r>
    </w:p>
    <w:p w:rsidR="001A33F8" w:rsidRDefault="001A33F8" w:rsidP="004375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A99" w:rsidRPr="00262DB0" w:rsidRDefault="00845A99" w:rsidP="00437510">
      <w:pPr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5.3 Прейскурант цен на проведение ветеринарно-санитарной экспертизы</w:t>
      </w:r>
    </w:p>
    <w:p w:rsidR="00845A99" w:rsidRPr="00262DB0" w:rsidRDefault="00845A99" w:rsidP="0043751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5"/>
        <w:gridCol w:w="4128"/>
        <w:gridCol w:w="2420"/>
        <w:gridCol w:w="1470"/>
      </w:tblGrid>
      <w:tr w:rsidR="00845A99" w:rsidRPr="00262DB0" w:rsidTr="00042B96">
        <w:trPr>
          <w:trHeight w:val="237"/>
          <w:jc w:val="center"/>
        </w:trPr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45A99" w:rsidRPr="00262DB0" w:rsidTr="00042B96">
        <w:trPr>
          <w:trHeight w:val="99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 xml:space="preserve">ветеринарных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услуг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</w:tr>
      <w:tr w:rsidR="00845A99" w:rsidRPr="00262DB0" w:rsidTr="00042B96">
        <w:trPr>
          <w:trHeight w:val="492"/>
          <w:jc w:val="center"/>
        </w:trPr>
        <w:tc>
          <w:tcPr>
            <w:tcW w:w="9883" w:type="dxa"/>
            <w:gridSpan w:val="4"/>
            <w:vAlign w:val="center"/>
          </w:tcPr>
          <w:p w:rsidR="001A33F8" w:rsidRDefault="001A33F8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45A99" w:rsidRDefault="00845A99" w:rsidP="004375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 Ветеринарно-санитарная экспертиза продуктов животноводства</w:t>
            </w:r>
          </w:p>
          <w:p w:rsidR="001A33F8" w:rsidRPr="00262DB0" w:rsidRDefault="001A33F8" w:rsidP="004375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5A99" w:rsidRPr="00262DB0" w:rsidTr="00042B96">
        <w:trPr>
          <w:trHeight w:val="492"/>
          <w:jc w:val="center"/>
        </w:trPr>
        <w:tc>
          <w:tcPr>
            <w:tcW w:w="1865" w:type="dxa"/>
            <w:vAlign w:val="center"/>
          </w:tcPr>
          <w:p w:rsidR="00845A99" w:rsidRPr="00943B6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Говядина, конина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туша</w:t>
            </w:r>
          </w:p>
        </w:tc>
        <w:tc>
          <w:tcPr>
            <w:tcW w:w="1470" w:type="dxa"/>
            <w:vAlign w:val="center"/>
          </w:tcPr>
          <w:p w:rsidR="00845A99" w:rsidRPr="002A4FDD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</w:tr>
      <w:tr w:rsidR="00845A99" w:rsidRPr="00262DB0" w:rsidTr="00042B96">
        <w:trPr>
          <w:trHeight w:val="492"/>
          <w:jc w:val="center"/>
        </w:trPr>
        <w:tc>
          <w:tcPr>
            <w:tcW w:w="1865" w:type="dxa"/>
            <w:vAlign w:val="center"/>
          </w:tcPr>
          <w:p w:rsidR="00845A99" w:rsidRPr="00943B6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Свинина,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кабанятина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медвежатина 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туша</w:t>
            </w:r>
          </w:p>
        </w:tc>
        <w:tc>
          <w:tcPr>
            <w:tcW w:w="1470" w:type="dxa"/>
            <w:vAlign w:val="center"/>
          </w:tcPr>
          <w:p w:rsidR="00845A99" w:rsidRPr="002A4FDD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</w:tr>
      <w:tr w:rsidR="00845A99" w:rsidRPr="00262DB0" w:rsidTr="00042B96">
        <w:trPr>
          <w:trHeight w:val="492"/>
          <w:jc w:val="center"/>
        </w:trPr>
        <w:tc>
          <w:tcPr>
            <w:tcW w:w="1865" w:type="dxa"/>
            <w:vAlign w:val="center"/>
          </w:tcPr>
          <w:p w:rsidR="00845A99" w:rsidRPr="00943B6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Баранина 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туша</w:t>
            </w:r>
          </w:p>
        </w:tc>
        <w:tc>
          <w:tcPr>
            <w:tcW w:w="1470" w:type="dxa"/>
            <w:vAlign w:val="center"/>
          </w:tcPr>
          <w:p w:rsidR="00845A99" w:rsidRPr="002A4FDD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</w:tr>
      <w:tr w:rsidR="00845A99" w:rsidRPr="00262DB0" w:rsidTr="00042B96">
        <w:trPr>
          <w:trHeight w:val="492"/>
          <w:jc w:val="center"/>
        </w:trPr>
        <w:tc>
          <w:tcPr>
            <w:tcW w:w="1865" w:type="dxa"/>
            <w:vAlign w:val="center"/>
          </w:tcPr>
          <w:p w:rsidR="00845A99" w:rsidRPr="00943B6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Мясо нутрии, мясо кролика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тушка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8.65</w:t>
            </w:r>
          </w:p>
        </w:tc>
      </w:tr>
      <w:tr w:rsidR="00845A99" w:rsidRPr="00262DB0" w:rsidTr="00042B96">
        <w:trPr>
          <w:trHeight w:val="492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63C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Жиры животного происхождения, сало, шпик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845A99" w:rsidRPr="00262DB0" w:rsidTr="00042B96">
        <w:trPr>
          <w:trHeight w:val="373"/>
          <w:jc w:val="center"/>
        </w:trPr>
        <w:tc>
          <w:tcPr>
            <w:tcW w:w="1865" w:type="dxa"/>
            <w:vAlign w:val="center"/>
          </w:tcPr>
          <w:p w:rsidR="00845A99" w:rsidRPr="00943B6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63C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Колбасные изделия, окорока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7.4</w:t>
            </w:r>
          </w:p>
        </w:tc>
      </w:tr>
      <w:tr w:rsidR="00845A99" w:rsidRPr="00262DB0" w:rsidTr="00042B96">
        <w:trPr>
          <w:trHeight w:val="40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63C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Субпродукты от крупного рогатого скота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845A99" w:rsidRPr="00262DB0" w:rsidTr="00042B96">
        <w:trPr>
          <w:trHeight w:val="510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63C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Субпродукты от мелкого рогатого скота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</w:tr>
      <w:tr w:rsidR="00845A99" w:rsidRPr="00262DB0" w:rsidTr="00042B96">
        <w:trPr>
          <w:trHeight w:val="237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63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Сало, шпик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</w:tr>
      <w:tr w:rsidR="00845A99" w:rsidRPr="00262DB0" w:rsidTr="00042B96">
        <w:trPr>
          <w:trHeight w:val="838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563C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Колбасные изделия, окорока и др. непромышленной выработки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5.8</w:t>
            </w:r>
          </w:p>
        </w:tc>
      </w:tr>
      <w:tr w:rsidR="00845A99" w:rsidRPr="00262DB0" w:rsidTr="00042B96">
        <w:trPr>
          <w:trHeight w:val="553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  <w:r w:rsidR="00563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Копчености непромышленной выработки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5.8</w:t>
            </w:r>
          </w:p>
        </w:tc>
      </w:tr>
      <w:tr w:rsidR="00845A99" w:rsidRPr="00262DB0" w:rsidTr="00042B96">
        <w:trPr>
          <w:trHeight w:val="558"/>
          <w:jc w:val="center"/>
        </w:trPr>
        <w:tc>
          <w:tcPr>
            <w:tcW w:w="9883" w:type="dxa"/>
            <w:gridSpan w:val="4"/>
            <w:vAlign w:val="center"/>
          </w:tcPr>
          <w:p w:rsidR="00845A99" w:rsidRPr="00262DB0" w:rsidRDefault="00845A99" w:rsidP="0043751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Ветеринарно-санитарная экспертиза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  продукции птицеводства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Курица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тушка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3.4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Индейка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тушка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</w:tr>
      <w:tr w:rsidR="00845A99" w:rsidRPr="00262DB0" w:rsidTr="00042B96">
        <w:trPr>
          <w:trHeight w:val="237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Гусь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тушка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Утка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тушка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7.59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Мясо перепелов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 тушек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56.6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Субпродукты птиц (курей, уток, гусей, индеек)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1.4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Пищевое яйцо (свыше 500 штук – 10% партии)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62DB0">
              <w:rPr>
                <w:rFonts w:ascii="Times New Roman" w:hAnsi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1.4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шт.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1000  шт.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100.7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4128" w:type="dxa"/>
            <w:vAlign w:val="center"/>
          </w:tcPr>
          <w:p w:rsidR="00845A99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Перепелиное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непромышленной выработки</w:t>
            </w:r>
          </w:p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шт.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50.2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75198A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7B1CD92A" wp14:editId="1CC40F3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24pt;margin-top:0;width:6pt;height:17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AdpwIAAKA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" filled="f" stroked="f"/>
                  </w:pict>
                </mc:Fallback>
              </mc:AlternateContent>
            </w:r>
            <w:r w:rsidR="00845A99" w:rsidRPr="00262DB0">
              <w:rPr>
                <w:rFonts w:ascii="Times New Roman" w:hAnsi="Times New Roman"/>
                <w:sz w:val="20"/>
                <w:szCs w:val="20"/>
              </w:rPr>
              <w:t>До 500 шт.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113.9</w:t>
            </w:r>
          </w:p>
        </w:tc>
      </w:tr>
      <w:tr w:rsidR="00845A99" w:rsidRPr="00262DB0" w:rsidTr="00042B96">
        <w:trPr>
          <w:trHeight w:val="490"/>
          <w:jc w:val="center"/>
        </w:trPr>
        <w:tc>
          <w:tcPr>
            <w:tcW w:w="9883" w:type="dxa"/>
            <w:gridSpan w:val="4"/>
            <w:vAlign w:val="center"/>
          </w:tcPr>
          <w:p w:rsidR="001A33F8" w:rsidRPr="00262DB0" w:rsidRDefault="00845A99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Ветеринарно-санитарная экспертиза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родукци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 пчеловодства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Пчелиный мед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62.0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79.0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100.7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F326D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свыше 50 кг </w:t>
            </w:r>
          </w:p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каждые 50 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845A99" w:rsidRPr="00262DB0" w:rsidTr="00042B96">
        <w:trPr>
          <w:trHeight w:val="650"/>
          <w:jc w:val="center"/>
        </w:trPr>
        <w:tc>
          <w:tcPr>
            <w:tcW w:w="9883" w:type="dxa"/>
            <w:gridSpan w:val="4"/>
            <w:vAlign w:val="center"/>
          </w:tcPr>
          <w:p w:rsidR="00845A99" w:rsidRPr="002A4FDD" w:rsidRDefault="00845A99" w:rsidP="0043751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Ветеринарно-санитарная экспертиза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рыбной продукции</w:t>
            </w:r>
          </w:p>
        </w:tc>
      </w:tr>
      <w:tr w:rsidR="00845A99" w:rsidRPr="00262DB0" w:rsidTr="00042B96">
        <w:trPr>
          <w:trHeight w:val="237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Свежая рыба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</w:tr>
      <w:tr w:rsidR="00845A99" w:rsidRPr="00262DB0" w:rsidTr="00042B96">
        <w:trPr>
          <w:trHeight w:val="237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</w:tr>
      <w:tr w:rsidR="00845A99" w:rsidRPr="00262DB0" w:rsidTr="00042B96">
        <w:trPr>
          <w:trHeight w:val="254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71.1</w:t>
            </w:r>
          </w:p>
        </w:tc>
      </w:tr>
      <w:tr w:rsidR="00845A99" w:rsidRPr="00262DB0" w:rsidTr="00042B96">
        <w:trPr>
          <w:trHeight w:val="492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106.9</w:t>
            </w:r>
          </w:p>
        </w:tc>
      </w:tr>
      <w:tr w:rsidR="00845A99" w:rsidRPr="00262DB0" w:rsidTr="00042B96">
        <w:trPr>
          <w:trHeight w:val="273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1000 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187.6</w:t>
            </w:r>
          </w:p>
        </w:tc>
      </w:tr>
      <w:tr w:rsidR="00845A99" w:rsidRPr="00262DB0" w:rsidTr="00042B96">
        <w:trPr>
          <w:trHeight w:val="273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Рыба вяленая, копченая непромышленной выработки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</w:tr>
      <w:tr w:rsidR="00845A99" w:rsidRPr="00262DB0" w:rsidTr="00042B96">
        <w:trPr>
          <w:trHeight w:val="273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Рыба свежемороженая  (свыше 50 кг – 10 % объема продукции)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Раки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16.4</w:t>
            </w:r>
          </w:p>
        </w:tc>
      </w:tr>
      <w:tr w:rsidR="00845A99" w:rsidRPr="00262DB0" w:rsidTr="00042B96">
        <w:trPr>
          <w:trHeight w:val="413"/>
          <w:jc w:val="center"/>
        </w:trPr>
        <w:tc>
          <w:tcPr>
            <w:tcW w:w="9883" w:type="dxa"/>
            <w:gridSpan w:val="4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Ветеринарно-санитарная экспертиза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 молочных продуктов 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Молоко цельное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литров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50 литров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24.6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литров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 литров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100.9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Молоко кислое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литров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50 литров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литров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25.3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Сметана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сливки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FF6047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Творог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FF6047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98.8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Сыры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домашнего изготовления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.16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.17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35.7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.18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100.7</w:t>
            </w:r>
          </w:p>
        </w:tc>
      </w:tr>
      <w:tr w:rsidR="00845A99" w:rsidRPr="00262DB0" w:rsidTr="00042B96">
        <w:trPr>
          <w:trHeight w:val="554"/>
          <w:jc w:val="center"/>
        </w:trPr>
        <w:tc>
          <w:tcPr>
            <w:tcW w:w="9883" w:type="dxa"/>
            <w:gridSpan w:val="4"/>
            <w:vAlign w:val="center"/>
          </w:tcPr>
          <w:p w:rsidR="00845A99" w:rsidRPr="00262DB0" w:rsidRDefault="00845A99" w:rsidP="0043751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Ветеринарно-санитарная экспертиза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 xml:space="preserve"> продукции растительного происхождения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Корнеплоды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59.8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95.3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/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1000  кг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а каждую тонну)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Бахчевые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95.3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1000 кг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а каждую тонну)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Овощи, фрукты, ягоды свежие, цитрусовые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100.7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1000 кг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>а каждую тонну)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>Зелень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Более 20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53.2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.16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Соленья, квашенная и маринованная растительная продукция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20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.17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50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.18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.19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Свыше 100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102.9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Орехи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партия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до 20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Грибы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7.2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Сухофрукты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партия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до 20 кг.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Кукуруза отварная, сырая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Зерновые, зернобобовые, продукты их переработки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Барда кормовая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Глютен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кукурузный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Гранулированные корма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Дрожжи кормовые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.29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Комбикорма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тонна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Масло растительное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до 10 кг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7.2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.31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11 до 40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11.7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.32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от 41 до 100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21.5</w:t>
            </w:r>
          </w:p>
        </w:tc>
      </w:tr>
      <w:tr w:rsidR="00845A99" w:rsidRPr="00262DB0" w:rsidTr="00042B96">
        <w:trPr>
          <w:trHeight w:val="449"/>
          <w:jc w:val="center"/>
        </w:trPr>
        <w:tc>
          <w:tcPr>
            <w:tcW w:w="9883" w:type="dxa"/>
            <w:gridSpan w:val="4"/>
            <w:vAlign w:val="center"/>
          </w:tcPr>
          <w:p w:rsidR="00845A99" w:rsidRPr="00262DB0" w:rsidRDefault="00845A99" w:rsidP="004375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Ветеринарные исследования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Паталогоанатомическое</w:t>
            </w:r>
            <w:proofErr w:type="spell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исследование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81.19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Микроскопические исследования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 с окраской мазков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63.8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Микроскопические исследования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без окраски мазков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26.7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Люминисцентн</w:t>
            </w:r>
            <w:proofErr w:type="gram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spell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gramEnd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микроскопическое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br/>
              <w:t>исследование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202.3</w:t>
            </w:r>
          </w:p>
        </w:tc>
      </w:tr>
      <w:tr w:rsidR="00845A99" w:rsidRPr="00262DB0" w:rsidTr="00042B96">
        <w:trPr>
          <w:trHeight w:val="86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Бактериологические исследования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при диагностике инфекционных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 xml:space="preserve">заболеваний, 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303.1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микологическое мяса, молока, кормов, смывов с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оборуд-ия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станций осеменения и молочной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аппаратуры, определение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качества дезинфекции 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 xml:space="preserve">чувствительности к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антиб-ам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и другие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-я,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культуральное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на трихомоноз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108.4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Биологическое исследование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157.1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Гематологические исследования: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 подсчет форменных элементов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крови в камере Горяева,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гемоглобин, РОЭ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Гематологические исследования: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 подсчет форменных элементов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электронным счетчиком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Гематологические исследования: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 xml:space="preserve">   выведение лейкоцитарной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формулы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97.4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Паразитологическое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исследование</w:t>
            </w:r>
          </w:p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рыбы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164.3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Гидрохимическое исследование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171.2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Копрологическое исследование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16.8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Биохимические исследования: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крови (основные показатели)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77.3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Биохимические исследования: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тканей животных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148.2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Биохимические исследования: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мяса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Исследование мяса на трихинеллез групповым методом переваривания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120.3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Исследование мяса на трихинеллез компрессорным методом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15.9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 xml:space="preserve">Биохимические исследования: 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кормов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91.8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Химико-токсикологические исследования:</w:t>
            </w:r>
            <w:r w:rsidRPr="00262D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качественное</w:t>
            </w:r>
            <w:proofErr w:type="gramEnd"/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310.6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Химико-токсикологические исследования:</w:t>
            </w:r>
            <w:r w:rsidRPr="00262D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количественное</w:t>
            </w:r>
            <w:proofErr w:type="gramEnd"/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145.4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Органолептическое исследование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2</w:t>
            </w: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Дополнительные лабораторные исследования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</w:tr>
      <w:tr w:rsidR="00845A99" w:rsidRPr="00262DB0" w:rsidTr="00042B96">
        <w:trPr>
          <w:trHeight w:val="464"/>
          <w:jc w:val="center"/>
        </w:trPr>
        <w:tc>
          <w:tcPr>
            <w:tcW w:w="9883" w:type="dxa"/>
            <w:gridSpan w:val="4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 Серологические исследования: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идентификации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возбудителей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109.7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РА, РЖ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РПБ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РСК, РДСК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РП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РДП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РМА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РФА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97.2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РИЭОФ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62DB0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262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845A99" w:rsidRPr="00262DB0" w:rsidTr="00042B96">
        <w:trPr>
          <w:trHeight w:val="645"/>
          <w:jc w:val="center"/>
        </w:trPr>
        <w:tc>
          <w:tcPr>
            <w:tcW w:w="9883" w:type="dxa"/>
            <w:gridSpan w:val="4"/>
            <w:vAlign w:val="center"/>
          </w:tcPr>
          <w:p w:rsidR="00845A99" w:rsidRDefault="00845A99" w:rsidP="00437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Ветеринарно-санитарная экспертиза туш и органов животных и птицы </w:t>
            </w:r>
          </w:p>
          <w:p w:rsidR="00845A99" w:rsidRPr="00262DB0" w:rsidRDefault="00845A99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на предприятиях по убою: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9883" w:type="dxa"/>
            <w:gridSpan w:val="4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.1. Мясо: говядина, конина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паточных линиях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мощностью 400-500 голов в смену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16.6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паточных линиях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мощностью 400 голов в смену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.1.3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в цехах, не имеющих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поточных линий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65.7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9883" w:type="dxa"/>
            <w:gridSpan w:val="4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.2. Мясо: свинина (без исследований на трихинеллез)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мощностью свыше 500 голов в смену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 мощностью 400-500 голов в смену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.2.3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 мощностью до 400 голов в смену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.2.4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 мощностью менее 50 голов в смену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.2.5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в цехах, не имеющих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поточных линий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9883" w:type="dxa"/>
            <w:gridSpan w:val="4"/>
            <w:vAlign w:val="center"/>
          </w:tcPr>
          <w:p w:rsidR="006C2FAF" w:rsidRDefault="006C2FAF" w:rsidP="004375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.3. Мясо: баранина (козлятина)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.3.1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 мощностью 400-500 голов в смену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.3.2</w:t>
            </w:r>
          </w:p>
        </w:tc>
        <w:tc>
          <w:tcPr>
            <w:tcW w:w="4128" w:type="dxa"/>
            <w:vAlign w:val="center"/>
          </w:tcPr>
          <w:p w:rsidR="00845A99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мощностью менее 400 голов в смену</w:t>
            </w:r>
          </w:p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.3.3</w:t>
            </w:r>
          </w:p>
        </w:tc>
        <w:tc>
          <w:tcPr>
            <w:tcW w:w="4128" w:type="dxa"/>
            <w:vAlign w:val="center"/>
          </w:tcPr>
          <w:p w:rsidR="00845A99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в цехах, не имеющих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поточных линий</w:t>
            </w:r>
          </w:p>
          <w:p w:rsidR="00845A99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50.7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9883" w:type="dxa"/>
            <w:gridSpan w:val="4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b/>
                <w:sz w:val="20"/>
                <w:szCs w:val="20"/>
              </w:rPr>
              <w:t>.4. Мясо: птицы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.4.1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 xml:space="preserve">при убое на поточных линиях, мощностью от 500 тыс. до 1 </w:t>
            </w:r>
            <w:proofErr w:type="gramStart"/>
            <w:r w:rsidRPr="00262DB0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End"/>
            <w:r w:rsidRPr="00262DB0">
              <w:rPr>
                <w:rFonts w:ascii="Times New Roman" w:hAnsi="Times New Roman"/>
                <w:sz w:val="20"/>
                <w:szCs w:val="20"/>
              </w:rPr>
              <w:t xml:space="preserve"> голов в смену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тушка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.4.2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линиях, мощностью от 200 тыс. до 500 тыс. голов в смену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тушка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.4.3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линиях, мощностью от 200 тыс. голов в смену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тушка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.4.4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линиях,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мощностью до 30 тыс. голов в смену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тушка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.4.5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ветеринарно-санитарная экспертиза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субпродуктов птицы (партия 50 кг)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партия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28.5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.4.6</w:t>
            </w:r>
          </w:p>
        </w:tc>
        <w:tc>
          <w:tcPr>
            <w:tcW w:w="4128" w:type="dxa"/>
            <w:vAlign w:val="center"/>
          </w:tcPr>
          <w:p w:rsidR="00845A99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при убое на поточных линиях,</w:t>
            </w:r>
            <w:r w:rsidRPr="00262DB0">
              <w:rPr>
                <w:rFonts w:ascii="Times New Roman" w:hAnsi="Times New Roman"/>
                <w:sz w:val="20"/>
                <w:szCs w:val="20"/>
              </w:rPr>
              <w:br/>
              <w:t>мощностью до 200 голов индюков в смену</w:t>
            </w:r>
          </w:p>
          <w:p w:rsidR="006C2FAF" w:rsidRPr="00262DB0" w:rsidRDefault="006C2FAF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тушка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845A99" w:rsidRPr="00262DB0" w:rsidTr="00042B96">
        <w:trPr>
          <w:trHeight w:val="538"/>
          <w:jc w:val="center"/>
        </w:trPr>
        <w:tc>
          <w:tcPr>
            <w:tcW w:w="9883" w:type="dxa"/>
            <w:gridSpan w:val="4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262DB0">
              <w:rPr>
                <w:rFonts w:ascii="Times New Roman" w:hAnsi="Times New Roman"/>
                <w:b/>
                <w:bCs/>
                <w:sz w:val="22"/>
                <w:szCs w:val="22"/>
              </w:rPr>
              <w:t>. Патологоанатомические услуги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Патологоанатомическое вскрытие 1 трупа животного массой до 1 кг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62DB0">
              <w:rPr>
                <w:rFonts w:ascii="Calibri" w:hAnsi="Calibri"/>
                <w:sz w:val="20"/>
                <w:szCs w:val="20"/>
              </w:rPr>
              <w:t>68.8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Патологоанатомическое вскрытие 1 трупа животного массой от 1 до 10 кг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166.6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Патологоанатомическое вскрытие 1 трупа животного массой более 10 кг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190.4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Вскрытие 1 экземпляра рыбы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116.4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Обезвреживание и утилизация материалов после проведения патологоанатомического вскрытия 1 трупа животного массой до 1 кг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323.8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Обезвреживание и утилизация материалов после проведения патологоанатомического вскрытия 1 трупа животного массой от 1 до 5 кг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355.7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Обезвреживание и утилизация материалов после проведения патологоанатомического вскрытия 1 трупа животного массой от 5 до 10 кг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387.5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4128" w:type="dxa"/>
            <w:vAlign w:val="center"/>
          </w:tcPr>
          <w:p w:rsidR="00845A99" w:rsidRPr="005C4F9F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9F">
              <w:rPr>
                <w:rFonts w:ascii="Times New Roman" w:hAnsi="Times New Roman"/>
                <w:sz w:val="20"/>
                <w:szCs w:val="20"/>
              </w:rPr>
              <w:t>Обезвреживание и утилизация материалов после проведения патологоанатомического вскрытия 1 трупа животного массой от 10 до 20 кг</w:t>
            </w:r>
          </w:p>
        </w:tc>
        <w:tc>
          <w:tcPr>
            <w:tcW w:w="2420" w:type="dxa"/>
            <w:vAlign w:val="center"/>
          </w:tcPr>
          <w:p w:rsidR="00845A99" w:rsidRPr="005C4F9F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9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0" w:type="dxa"/>
            <w:vAlign w:val="center"/>
          </w:tcPr>
          <w:p w:rsidR="00845A99" w:rsidRPr="005C4F9F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9F">
              <w:rPr>
                <w:rFonts w:ascii="Times New Roman" w:hAnsi="Times New Roman"/>
                <w:sz w:val="20"/>
                <w:szCs w:val="20"/>
              </w:rPr>
              <w:t>419.4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4128" w:type="dxa"/>
            <w:vAlign w:val="center"/>
          </w:tcPr>
          <w:p w:rsidR="00845A99" w:rsidRPr="005C4F9F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9F">
              <w:rPr>
                <w:rFonts w:ascii="Times New Roman" w:hAnsi="Times New Roman"/>
                <w:sz w:val="20"/>
                <w:szCs w:val="20"/>
              </w:rPr>
              <w:t>Обезвреживание и утилизация материалов после проведения патологоанатомического вскрытия 1 трупа животного массой от 20 до 30 кг</w:t>
            </w:r>
          </w:p>
        </w:tc>
        <w:tc>
          <w:tcPr>
            <w:tcW w:w="2420" w:type="dxa"/>
            <w:vAlign w:val="center"/>
          </w:tcPr>
          <w:p w:rsidR="00845A99" w:rsidRPr="005C4F9F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9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0" w:type="dxa"/>
            <w:vAlign w:val="center"/>
          </w:tcPr>
          <w:p w:rsidR="00845A99" w:rsidRPr="005C4F9F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9F">
              <w:rPr>
                <w:rFonts w:ascii="Times New Roman" w:hAnsi="Times New Roman"/>
                <w:sz w:val="20"/>
                <w:szCs w:val="20"/>
              </w:rPr>
              <w:t>451.3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128" w:type="dxa"/>
            <w:vAlign w:val="center"/>
          </w:tcPr>
          <w:p w:rsidR="00845A99" w:rsidRPr="005C4F9F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9F">
              <w:rPr>
                <w:rFonts w:ascii="Times New Roman" w:hAnsi="Times New Roman"/>
                <w:sz w:val="20"/>
                <w:szCs w:val="20"/>
              </w:rPr>
              <w:t>Обезвреживание и утилизация материалов после проведения патологоанатомического вскрытия 1 трупа животного массой от 30 до 40 кг</w:t>
            </w:r>
          </w:p>
        </w:tc>
        <w:tc>
          <w:tcPr>
            <w:tcW w:w="2420" w:type="dxa"/>
            <w:vAlign w:val="center"/>
          </w:tcPr>
          <w:p w:rsidR="00845A99" w:rsidRPr="005C4F9F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9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0" w:type="dxa"/>
            <w:vAlign w:val="center"/>
          </w:tcPr>
          <w:p w:rsidR="00845A99" w:rsidRPr="005C4F9F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9F">
              <w:rPr>
                <w:rFonts w:ascii="Times New Roman" w:hAnsi="Times New Roman"/>
                <w:sz w:val="20"/>
                <w:szCs w:val="20"/>
              </w:rPr>
              <w:t>472.5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128" w:type="dxa"/>
            <w:vAlign w:val="center"/>
          </w:tcPr>
          <w:p w:rsidR="00845A99" w:rsidRPr="005C4F9F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9F">
              <w:rPr>
                <w:rFonts w:ascii="Times New Roman" w:hAnsi="Times New Roman"/>
                <w:sz w:val="20"/>
                <w:szCs w:val="20"/>
              </w:rPr>
              <w:t>Обезвреживание и утилизация материалов после проведения патологоанатомического вскрытия 1 трупа животного массой от 40 до 50 кг</w:t>
            </w:r>
          </w:p>
        </w:tc>
        <w:tc>
          <w:tcPr>
            <w:tcW w:w="2420" w:type="dxa"/>
            <w:vAlign w:val="center"/>
          </w:tcPr>
          <w:p w:rsidR="00845A99" w:rsidRPr="005C4F9F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9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0" w:type="dxa"/>
            <w:vAlign w:val="center"/>
          </w:tcPr>
          <w:p w:rsidR="00845A99" w:rsidRPr="005C4F9F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9F">
              <w:rPr>
                <w:rFonts w:ascii="Times New Roman" w:hAnsi="Times New Roman"/>
                <w:sz w:val="20"/>
                <w:szCs w:val="20"/>
              </w:rPr>
              <w:t>483.2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9883" w:type="dxa"/>
            <w:gridSpan w:val="4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262DB0">
              <w:rPr>
                <w:rFonts w:ascii="Times New Roman" w:hAnsi="Times New Roman"/>
                <w:b/>
                <w:sz w:val="22"/>
                <w:szCs w:val="22"/>
              </w:rPr>
              <w:t>. Прочие санитарно-ветеринарные услуги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Консультация по вопросам ветеринарно-санитарных правил и требований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Одна консультация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48.75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Оказание консультативной методической помощи, за 1 час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158.1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128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Обследование предприятий с целью выдачи ветеринарного удостоверения</w:t>
            </w:r>
          </w:p>
        </w:tc>
        <w:tc>
          <w:tcPr>
            <w:tcW w:w="242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обследование 1 час</w:t>
            </w:r>
          </w:p>
        </w:tc>
        <w:tc>
          <w:tcPr>
            <w:tcW w:w="1470" w:type="dxa"/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  <w:lang w:val="en-US"/>
              </w:rPr>
              <w:t>623.7</w:t>
            </w:r>
          </w:p>
        </w:tc>
      </w:tr>
      <w:tr w:rsidR="00845A99" w:rsidRPr="00262DB0" w:rsidTr="00042B96">
        <w:trPr>
          <w:trHeight w:val="156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62DB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DB0">
              <w:rPr>
                <w:rFonts w:ascii="Times New Roman" w:hAnsi="Times New Roman"/>
                <w:bCs/>
                <w:sz w:val="20"/>
                <w:szCs w:val="20"/>
              </w:rPr>
              <w:t>Вызов ветеринарного специалиста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45A99" w:rsidRPr="00262DB0" w:rsidRDefault="00845A99" w:rsidP="0043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DB0">
              <w:rPr>
                <w:rFonts w:ascii="Times New Roman" w:hAnsi="Times New Roman"/>
                <w:sz w:val="20"/>
                <w:szCs w:val="20"/>
              </w:rPr>
              <w:t>158.1</w:t>
            </w:r>
          </w:p>
        </w:tc>
      </w:tr>
    </w:tbl>
    <w:p w:rsidR="00845A99" w:rsidRPr="008D60FA" w:rsidRDefault="00845A99" w:rsidP="00437510">
      <w:pPr>
        <w:rPr>
          <w:rFonts w:ascii="Times New Roman" w:hAnsi="Times New Roman"/>
          <w:caps/>
          <w:sz w:val="28"/>
          <w:szCs w:val="28"/>
        </w:rPr>
      </w:pPr>
    </w:p>
    <w:p w:rsidR="00845A99" w:rsidRPr="006362B2" w:rsidRDefault="00845A99" w:rsidP="00437510">
      <w:pPr>
        <w:jc w:val="right"/>
        <w:rPr>
          <w:rFonts w:ascii="Times New Roman" w:hAnsi="Times New Roman"/>
          <w:caps/>
          <w:sz w:val="28"/>
          <w:szCs w:val="28"/>
        </w:rPr>
      </w:pPr>
      <w:r w:rsidRPr="006362B2">
        <w:rPr>
          <w:rFonts w:ascii="Times New Roman" w:hAnsi="Times New Roman"/>
          <w:caps/>
          <w:sz w:val="28"/>
          <w:szCs w:val="28"/>
        </w:rPr>
        <w:t>Приложение</w:t>
      </w:r>
    </w:p>
    <w:p w:rsidR="00845A99" w:rsidRPr="00262DB0" w:rsidRDefault="00845A99" w:rsidP="0043751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62DB0">
        <w:rPr>
          <w:rFonts w:ascii="Times New Roman" w:hAnsi="Times New Roman"/>
          <w:b/>
          <w:caps/>
          <w:sz w:val="28"/>
          <w:szCs w:val="28"/>
        </w:rPr>
        <w:t>ДОГОВОР № ______</w:t>
      </w:r>
    </w:p>
    <w:p w:rsidR="00845A99" w:rsidRPr="00262DB0" w:rsidRDefault="00845A99" w:rsidP="0043751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62DB0">
        <w:rPr>
          <w:rFonts w:ascii="Times New Roman" w:hAnsi="Times New Roman"/>
          <w:b/>
          <w:caps/>
          <w:sz w:val="28"/>
          <w:szCs w:val="28"/>
        </w:rPr>
        <w:t>об оказании платных услуг</w:t>
      </w:r>
    </w:p>
    <w:p w:rsidR="00845A99" w:rsidRPr="008D60FA" w:rsidRDefault="00845A99" w:rsidP="008D60FA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845A99" w:rsidRPr="00262DB0" w:rsidRDefault="00845A99" w:rsidP="00437510">
      <w:pPr>
        <w:rPr>
          <w:rFonts w:ascii="Times New Roman" w:hAnsi="Times New Roman"/>
          <w:b/>
          <w:caps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Нальчик                                                               «_____» _____________ 20 __ г.</w:t>
      </w:r>
    </w:p>
    <w:p w:rsidR="00845A99" w:rsidRPr="00262DB0" w:rsidRDefault="00845A99" w:rsidP="00437510">
      <w:pPr>
        <w:rPr>
          <w:rFonts w:ascii="Times New Roman" w:hAnsi="Times New Roman"/>
          <w:sz w:val="28"/>
          <w:szCs w:val="28"/>
        </w:rPr>
      </w:pP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DB0">
        <w:rPr>
          <w:rFonts w:ascii="Times New Roman" w:hAnsi="Times New Roman"/>
          <w:sz w:val="28"/>
          <w:szCs w:val="28"/>
        </w:rPr>
        <w:t xml:space="preserve">Государственное казенное учреждение «Кабардино-Балкарский центр ветеринарной медицины», именуемое в дальнейшем «Исполнитель», в лице директора </w:t>
      </w:r>
      <w:proofErr w:type="spellStart"/>
      <w:r>
        <w:rPr>
          <w:rFonts w:ascii="Times New Roman" w:hAnsi="Times New Roman"/>
          <w:sz w:val="28"/>
          <w:szCs w:val="28"/>
        </w:rPr>
        <w:t>Ворокова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Хамидович</w:t>
      </w:r>
      <w:proofErr w:type="spellEnd"/>
      <w:r w:rsidRPr="00262DB0">
        <w:rPr>
          <w:rFonts w:ascii="Times New Roman" w:hAnsi="Times New Roman"/>
          <w:sz w:val="28"/>
          <w:szCs w:val="28"/>
        </w:rPr>
        <w:t>, действующего на основании Устава, с одной стороны, и</w:t>
      </w:r>
      <w:r w:rsidRPr="00262DB0">
        <w:rPr>
          <w:rFonts w:ascii="Times New Roman" w:hAnsi="Times New Roman"/>
          <w:b/>
          <w:sz w:val="28"/>
          <w:szCs w:val="28"/>
        </w:rPr>
        <w:t xml:space="preserve">___________________________________________ </w:t>
      </w:r>
      <w:r w:rsidRPr="00262DB0">
        <w:rPr>
          <w:rFonts w:ascii="Times New Roman" w:hAnsi="Times New Roman"/>
          <w:sz w:val="28"/>
          <w:szCs w:val="28"/>
        </w:rPr>
        <w:t>именуемый в дальнейшем «Заказчик», совместно именуемые «Стороны», руководствуясь ст.  421. 428 Гражданского кодекса Российской Федерации, заключили настоящий договор (далее – Договор) о нижеследующем:</w:t>
      </w:r>
      <w:proofErr w:type="gramEnd"/>
    </w:p>
    <w:p w:rsidR="00845A99" w:rsidRPr="00262DB0" w:rsidRDefault="00845A99" w:rsidP="008D60F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5A99" w:rsidRPr="00262DB0" w:rsidRDefault="00845A99" w:rsidP="008D60F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845A99" w:rsidRPr="00262DB0" w:rsidRDefault="00845A99" w:rsidP="008D60F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1.1.</w:t>
      </w:r>
      <w:r w:rsidRPr="00262DB0">
        <w:rPr>
          <w:rFonts w:ascii="Times New Roman" w:hAnsi="Times New Roman"/>
          <w:sz w:val="28"/>
          <w:szCs w:val="28"/>
        </w:rPr>
        <w:tab/>
      </w:r>
      <w:proofErr w:type="gramStart"/>
      <w:r w:rsidRPr="00262DB0">
        <w:rPr>
          <w:rFonts w:ascii="Times New Roman" w:hAnsi="Times New Roman"/>
          <w:sz w:val="28"/>
          <w:szCs w:val="28"/>
        </w:rPr>
        <w:t>Исполнитель обязуется достоверно и своевременно в соответствии с предусмотренными нормами и правилами оказать Заказчику платные услуги (работы)  по проведению экспертиз, исследований и обследований в области ветеринарии, семеноводства, карантина и защиты растений, агрохимии, обеззараживанию растений и иной продукции растительного происхождения, плодородия почв, качества и безопасности зерна, крупы, комбикормов и компонентов для их производства, а также побочных продуктов переработки зерна, охраны, воспроизводства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, использования объектов животного мира, отнесённых к объектам охоты водных биологических ресурсов и среды их обитания, а также иные виды </w:t>
      </w:r>
      <w:r w:rsidRPr="00262DB0">
        <w:rPr>
          <w:rFonts w:ascii="Times New Roman" w:hAnsi="Times New Roman"/>
          <w:sz w:val="28"/>
          <w:szCs w:val="28"/>
        </w:rPr>
        <w:lastRenderedPageBreak/>
        <w:t>услуг (работ), относящиеся к компетенции Исполнителя, предусмотренные Уставом Исполнителя, по ценам, утверждённым в Перечне платных услуг Исполнителя, и требованиями нормативной документации на методы исследований, а Заказчик обязуется оплатить эти услуги (работы).</w:t>
      </w:r>
    </w:p>
    <w:p w:rsidR="00845A99" w:rsidRPr="008D60FA" w:rsidRDefault="00845A99" w:rsidP="008D60FA">
      <w:pPr>
        <w:jc w:val="center"/>
        <w:rPr>
          <w:rFonts w:ascii="Times New Roman" w:hAnsi="Times New Roman"/>
          <w:sz w:val="28"/>
          <w:szCs w:val="28"/>
        </w:rPr>
      </w:pPr>
    </w:p>
    <w:p w:rsidR="00845A99" w:rsidRPr="008D60FA" w:rsidRDefault="00845A99" w:rsidP="008D60FA">
      <w:pPr>
        <w:pStyle w:val="af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8D60FA">
        <w:rPr>
          <w:rFonts w:ascii="Times New Roman" w:hAnsi="Times New Roman"/>
          <w:b/>
          <w:sz w:val="28"/>
          <w:szCs w:val="28"/>
        </w:rPr>
        <w:t>ОБЯЗАННОСТИ СТОРОН</w:t>
      </w:r>
    </w:p>
    <w:p w:rsidR="008D60FA" w:rsidRPr="008D60FA" w:rsidRDefault="008D60FA" w:rsidP="008D60FA">
      <w:pPr>
        <w:pStyle w:val="af"/>
        <w:ind w:left="0"/>
        <w:jc w:val="center"/>
        <w:rPr>
          <w:rFonts w:ascii="Times New Roman" w:hAnsi="Times New Roman"/>
          <w:sz w:val="28"/>
          <w:szCs w:val="28"/>
        </w:rPr>
      </w:pPr>
    </w:p>
    <w:p w:rsidR="00845A99" w:rsidRPr="00262DB0" w:rsidRDefault="00845A99" w:rsidP="00437510">
      <w:pPr>
        <w:ind w:firstLine="709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2.1.</w:t>
      </w:r>
      <w:r w:rsidRPr="00262DB0">
        <w:rPr>
          <w:rFonts w:ascii="Times New Roman" w:hAnsi="Times New Roman"/>
          <w:b/>
          <w:sz w:val="28"/>
          <w:szCs w:val="28"/>
        </w:rPr>
        <w:tab/>
        <w:t>Заказчик обязуется:</w:t>
      </w: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2.1.1.</w:t>
      </w:r>
      <w:r w:rsidRPr="00262DB0">
        <w:rPr>
          <w:rFonts w:ascii="Times New Roman" w:hAnsi="Times New Roman"/>
          <w:sz w:val="28"/>
          <w:szCs w:val="28"/>
        </w:rPr>
        <w:tab/>
        <w:t xml:space="preserve">Для проведения лабораторных исследований и/или испытаний любого вида продукции и/или биоматериала, а также других видов работ и услуг, не связанных с проведением лабораторных исследований и/или испытаний, оформить в письменной форме заявку с перечнем оказываемых по Договору услуг (работ), указанных в пунктах 1.1. </w:t>
      </w:r>
      <w:proofErr w:type="gramStart"/>
      <w:r w:rsidRPr="00262DB0">
        <w:rPr>
          <w:rFonts w:ascii="Times New Roman" w:hAnsi="Times New Roman"/>
          <w:sz w:val="28"/>
          <w:szCs w:val="28"/>
        </w:rPr>
        <w:t>Договора, предоставить необходимые образцы (пробы, предоставить животное) в состоянии, пригодном для проведения исследований, испытаний, лечения.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Заявка является неотъемлемой частью Договора.</w:t>
      </w: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2.1.2.</w:t>
      </w:r>
      <w:r w:rsidRPr="00262DB0">
        <w:rPr>
          <w:rFonts w:ascii="Times New Roman" w:hAnsi="Times New Roman"/>
          <w:sz w:val="28"/>
          <w:szCs w:val="28"/>
        </w:rPr>
        <w:tab/>
        <w:t xml:space="preserve">Согласовать совместно с Исполнителем стоимость оказания услуг (выполнения работ) согласно Перечню платных услуг Исполнителя с оформлением счёта. Счёт будет являться для Заказчика основанием для предоплаты услуг (работ). </w:t>
      </w: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2.1.3.</w:t>
      </w:r>
      <w:r w:rsidRPr="00262DB0">
        <w:rPr>
          <w:rFonts w:ascii="Times New Roman" w:hAnsi="Times New Roman"/>
          <w:sz w:val="28"/>
          <w:szCs w:val="28"/>
        </w:rPr>
        <w:tab/>
        <w:t>Оплачивать в форме полной предоплаты услуги (работы), указанные в заявке Заказчика.</w:t>
      </w: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2.1.4.</w:t>
      </w:r>
      <w:r w:rsidRPr="00262DB0">
        <w:rPr>
          <w:rFonts w:ascii="Times New Roman" w:hAnsi="Times New Roman"/>
          <w:sz w:val="28"/>
          <w:szCs w:val="28"/>
        </w:rPr>
        <w:tab/>
        <w:t>Подписывать Акт об оказанных услугах (выполненных работ) по Договору.</w:t>
      </w: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2.1.5. Способ получения результатов оговаривается Заказчиком в Заявке. Неполучение Заказчиком результатов оказанных услуг не является доказательством ненадлежащего исполнения обязанности по их передаче со стороны Исполнителя.</w:t>
      </w:r>
    </w:p>
    <w:p w:rsidR="00845A99" w:rsidRPr="00262DB0" w:rsidRDefault="00845A99" w:rsidP="00437510">
      <w:pPr>
        <w:ind w:firstLine="709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2.2.</w:t>
      </w:r>
      <w:r w:rsidRPr="00262DB0">
        <w:rPr>
          <w:rFonts w:ascii="Times New Roman" w:hAnsi="Times New Roman"/>
          <w:b/>
          <w:sz w:val="28"/>
          <w:szCs w:val="28"/>
        </w:rPr>
        <w:tab/>
        <w:t>Исполнитель обязуется:</w:t>
      </w: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2.2.1. Своевременно и качественно (достоверно) в заявленном объёме и в соответствии  с предусмотренными нормами и правилами оказать Заказчику услуги (работы), перечисленные  в заявке и оплаченные в соответствии со счётом.</w:t>
      </w: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2.2.2. Выдать Заказчику по итогам оказанных услуг (выполненных работ) протокол испытаний (экспертизу исследований), а также иные документы с указанием результатов проведённых исследовани</w:t>
      </w:r>
      <w:proofErr w:type="gramStart"/>
      <w:r w:rsidRPr="00262DB0">
        <w:rPr>
          <w:rFonts w:ascii="Times New Roman" w:hAnsi="Times New Roman"/>
          <w:sz w:val="28"/>
          <w:szCs w:val="28"/>
        </w:rPr>
        <w:t>й(</w:t>
      </w:r>
      <w:proofErr w:type="gramEnd"/>
      <w:r w:rsidRPr="00262DB0">
        <w:rPr>
          <w:rFonts w:ascii="Times New Roman" w:hAnsi="Times New Roman"/>
          <w:sz w:val="28"/>
          <w:szCs w:val="28"/>
        </w:rPr>
        <w:t>экспертиз).</w:t>
      </w: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2.2.3. Выставлять счета на основании заявки Заказчика по Договору.</w:t>
      </w:r>
    </w:p>
    <w:p w:rsidR="00845A99" w:rsidRPr="00262DB0" w:rsidRDefault="00845A99" w:rsidP="004375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2.3. При необходимости составляется твердая или приблизительная смета (расчет) стоимости услуг по заявке Заказчика. </w:t>
      </w:r>
    </w:p>
    <w:p w:rsidR="00845A99" w:rsidRPr="00262DB0" w:rsidRDefault="00845A99" w:rsidP="004375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 xml:space="preserve">2.4. Исполнитель имеет право требовать увеличения твердой сметы при существенном возрастании стоимости материалов и оборудования, предоставляемых Исполнителем, а также оказываемых ему третьими лицами услуг, а также в случае увеличения полного объема подлежащих оказанию платных услуг или необходимых для этого расходов. При отказе Заказчика </w:t>
      </w:r>
      <w:r w:rsidRPr="00262DB0">
        <w:rPr>
          <w:rFonts w:ascii="Times New Roman" w:hAnsi="Times New Roman"/>
          <w:sz w:val="28"/>
          <w:szCs w:val="28"/>
        </w:rPr>
        <w:lastRenderedPageBreak/>
        <w:t xml:space="preserve">выполнить это требование Исполнитель вправе расторгнуть Договор в судебном </w:t>
      </w:r>
      <w:hyperlink r:id="rId15" w:history="1">
        <w:r w:rsidRPr="00262DB0">
          <w:rPr>
            <w:rFonts w:ascii="Times New Roman" w:hAnsi="Times New Roman"/>
            <w:sz w:val="28"/>
            <w:szCs w:val="28"/>
          </w:rPr>
          <w:t>порядке</w:t>
        </w:r>
      </w:hyperlink>
      <w:r w:rsidRPr="00262DB0">
        <w:rPr>
          <w:rFonts w:ascii="Times New Roman" w:hAnsi="Times New Roman"/>
          <w:sz w:val="28"/>
          <w:szCs w:val="28"/>
        </w:rPr>
        <w:t>.</w:t>
      </w:r>
    </w:p>
    <w:p w:rsidR="00845A99" w:rsidRPr="00262DB0" w:rsidRDefault="00845A99" w:rsidP="004375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2.5. Если при оказании платной услуги возникла необходимость оказания дополнительных услуг и существенного превышения по этой причине приблизительной сметы (расчета) стоимости услуг, Исполнитель обязан своевременно предупредить об этом Заказчика по контактной информации Заказчика, указанной в заявке.</w:t>
      </w:r>
    </w:p>
    <w:p w:rsidR="00845A99" w:rsidRPr="008D60FA" w:rsidRDefault="00845A99" w:rsidP="004375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2.6. Если Заказчик не дал согласие на превышение приблизительной сметы, он вправе отказаться от исполнения договора. В этом случае Исполнитель может требовать от Заказчика уплаты цены за оказанные ранее услуги.</w:t>
      </w:r>
    </w:p>
    <w:p w:rsidR="00845A99" w:rsidRPr="008D60FA" w:rsidRDefault="00845A99" w:rsidP="0043751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5A99" w:rsidRPr="00262DB0" w:rsidRDefault="00845A99" w:rsidP="0043751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2DB0">
        <w:rPr>
          <w:rFonts w:ascii="Times New Roman" w:hAnsi="Times New Roman"/>
          <w:b/>
          <w:color w:val="000000"/>
          <w:sz w:val="28"/>
          <w:szCs w:val="28"/>
        </w:rPr>
        <w:t>РАСЧЁТЫ</w:t>
      </w:r>
    </w:p>
    <w:p w:rsidR="00845A99" w:rsidRPr="008D60FA" w:rsidRDefault="00845A99" w:rsidP="00437510">
      <w:pPr>
        <w:pStyle w:val="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A99" w:rsidRPr="00262DB0" w:rsidRDefault="00845A99" w:rsidP="00437510">
      <w:pPr>
        <w:pStyle w:val="2"/>
        <w:widowControl w:val="0"/>
        <w:numPr>
          <w:ilvl w:val="1"/>
          <w:numId w:val="1"/>
        </w:numPr>
        <w:tabs>
          <w:tab w:val="left" w:pos="1080"/>
        </w:tabs>
        <w:ind w:left="0" w:firstLine="567"/>
        <w:rPr>
          <w:color w:val="000000"/>
          <w:sz w:val="28"/>
          <w:szCs w:val="28"/>
        </w:rPr>
      </w:pPr>
      <w:r w:rsidRPr="00262DB0">
        <w:rPr>
          <w:color w:val="000000"/>
          <w:sz w:val="28"/>
          <w:szCs w:val="28"/>
        </w:rPr>
        <w:t>Заказчик оплачивает оказанные услуги (работы) по Договору в соответствии  с выставленным Исполнителем счётом, рассчитанным на основании действующего у Исполнителя Перечня платных услуг.</w:t>
      </w:r>
    </w:p>
    <w:p w:rsidR="00845A99" w:rsidRPr="00262DB0" w:rsidRDefault="00845A99" w:rsidP="00437510">
      <w:pPr>
        <w:pStyle w:val="2"/>
        <w:widowControl w:val="0"/>
        <w:tabs>
          <w:tab w:val="left" w:pos="1080"/>
        </w:tabs>
        <w:ind w:firstLine="567"/>
        <w:rPr>
          <w:color w:val="000000"/>
          <w:sz w:val="28"/>
          <w:szCs w:val="28"/>
        </w:rPr>
      </w:pPr>
      <w:r w:rsidRPr="00262DB0">
        <w:rPr>
          <w:color w:val="000000"/>
          <w:sz w:val="28"/>
          <w:szCs w:val="28"/>
        </w:rPr>
        <w:t>3.1.1. Перечень платных услуг Исполнителя оформлен приказом Исполнителя, опубликован на Интернет-сайте Исполнителя и не прикладывается  к Договору.</w:t>
      </w:r>
    </w:p>
    <w:p w:rsidR="00845A99" w:rsidRPr="00262DB0" w:rsidRDefault="00845A99" w:rsidP="00437510">
      <w:pPr>
        <w:pStyle w:val="2"/>
        <w:widowControl w:val="0"/>
        <w:ind w:firstLine="720"/>
        <w:rPr>
          <w:color w:val="000000"/>
          <w:sz w:val="28"/>
          <w:szCs w:val="28"/>
        </w:rPr>
      </w:pPr>
      <w:r w:rsidRPr="00262DB0">
        <w:rPr>
          <w:color w:val="000000"/>
          <w:sz w:val="28"/>
          <w:szCs w:val="28"/>
        </w:rPr>
        <w:t xml:space="preserve">3.2 Заказчик оплачивает услуги (работы) Исполнителя в размере 100% предоплаты  в течение 5 (пяти) рабочих дней на условиях Договора в соответствии с заявкой или в течение  5 (пяти) рабочих дней с момента выставления Исполнителем счёта </w:t>
      </w:r>
    </w:p>
    <w:p w:rsidR="00845A99" w:rsidRPr="00262DB0" w:rsidRDefault="00845A99" w:rsidP="00437510">
      <w:pPr>
        <w:pStyle w:val="2"/>
        <w:widowControl w:val="0"/>
        <w:ind w:firstLine="720"/>
        <w:rPr>
          <w:color w:val="000000"/>
          <w:sz w:val="28"/>
          <w:szCs w:val="28"/>
        </w:rPr>
      </w:pPr>
      <w:r w:rsidRPr="00262DB0">
        <w:rPr>
          <w:color w:val="000000"/>
          <w:sz w:val="28"/>
          <w:szCs w:val="28"/>
        </w:rPr>
        <w:t>3.3. Заказчик производит предоплату услуг (работ) Исполнителя в безналичном порядке, путём перечисления денежных средств на расчётный счёт Исполнителя или путем внесения денежных сре</w:t>
      </w:r>
      <w:proofErr w:type="gramStart"/>
      <w:r w:rsidRPr="00262DB0">
        <w:rPr>
          <w:color w:val="000000"/>
          <w:sz w:val="28"/>
          <w:szCs w:val="28"/>
        </w:rPr>
        <w:t>дств в к</w:t>
      </w:r>
      <w:proofErr w:type="gramEnd"/>
      <w:r w:rsidRPr="00262DB0">
        <w:rPr>
          <w:color w:val="000000"/>
          <w:sz w:val="28"/>
          <w:szCs w:val="28"/>
        </w:rPr>
        <w:t>ассу Исполнителя.</w:t>
      </w:r>
    </w:p>
    <w:p w:rsidR="00845A99" w:rsidRPr="00262DB0" w:rsidRDefault="00845A99" w:rsidP="00437510">
      <w:pPr>
        <w:pStyle w:val="2"/>
        <w:widowControl w:val="0"/>
        <w:ind w:firstLine="720"/>
        <w:rPr>
          <w:color w:val="000000"/>
          <w:sz w:val="28"/>
          <w:szCs w:val="28"/>
        </w:rPr>
      </w:pPr>
      <w:r w:rsidRPr="00262DB0">
        <w:rPr>
          <w:color w:val="000000"/>
          <w:sz w:val="28"/>
          <w:szCs w:val="28"/>
        </w:rPr>
        <w:t>3.4</w:t>
      </w:r>
      <w:proofErr w:type="gramStart"/>
      <w:r w:rsidRPr="00262DB0">
        <w:rPr>
          <w:color w:val="000000"/>
          <w:sz w:val="28"/>
          <w:szCs w:val="28"/>
        </w:rPr>
        <w:t xml:space="preserve"> И</w:t>
      </w:r>
      <w:proofErr w:type="gramEnd"/>
      <w:r w:rsidRPr="00262DB0">
        <w:rPr>
          <w:color w:val="000000"/>
          <w:sz w:val="28"/>
          <w:szCs w:val="28"/>
        </w:rPr>
        <w:t>ные формы оплаты услуг (работ) Исполнителя по Договору Стороны устанавливают дополнительным соглашением.</w:t>
      </w:r>
    </w:p>
    <w:p w:rsidR="00845A99" w:rsidRPr="00262DB0" w:rsidRDefault="00845A99" w:rsidP="002A6AEF">
      <w:pPr>
        <w:pStyle w:val="2"/>
        <w:widowControl w:val="0"/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845A99" w:rsidRPr="00262DB0" w:rsidRDefault="00845A99" w:rsidP="0043751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2DB0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845A99" w:rsidRPr="002A6AEF" w:rsidRDefault="00845A99" w:rsidP="004375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45A99" w:rsidRPr="00262DB0" w:rsidRDefault="00845A99" w:rsidP="0043751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2DB0">
        <w:rPr>
          <w:rFonts w:ascii="Times New Roman" w:hAnsi="Times New Roman"/>
          <w:color w:val="000000"/>
          <w:sz w:val="28"/>
          <w:szCs w:val="28"/>
        </w:rPr>
        <w:t>4.1. Стороны несут ответственность в соответствии с законодательством Российской Федерации.</w:t>
      </w:r>
    </w:p>
    <w:p w:rsidR="00845A99" w:rsidRPr="00262DB0" w:rsidRDefault="00845A99" w:rsidP="009D302F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A99" w:rsidRPr="00262DB0" w:rsidRDefault="00845A99" w:rsidP="009D302F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2DB0">
        <w:rPr>
          <w:rFonts w:ascii="Times New Roman" w:hAnsi="Times New Roman"/>
          <w:b/>
          <w:color w:val="000000"/>
          <w:sz w:val="28"/>
          <w:szCs w:val="28"/>
        </w:rPr>
        <w:t>ПРОЧИЕ УСЛОВИЯ</w:t>
      </w:r>
    </w:p>
    <w:p w:rsidR="00845A99" w:rsidRPr="002A6AEF" w:rsidRDefault="00845A99" w:rsidP="009D302F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A99" w:rsidRPr="00262DB0" w:rsidRDefault="00845A99" w:rsidP="0043751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5.1. Стороны обязуются обеспечить конфиденциальность сведений, касающихся предмета Договора, хода его исполнения и полученных результатов, а также персональных данных, кроме случаев, когда такое разглашение требуется в соответствии с законодательством Российской Федерации.</w:t>
      </w: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lastRenderedPageBreak/>
        <w:t>5.2.</w:t>
      </w:r>
      <w:r w:rsidRPr="00262DB0">
        <w:rPr>
          <w:rFonts w:ascii="Times New Roman" w:hAnsi="Times New Roman"/>
          <w:sz w:val="28"/>
          <w:szCs w:val="28"/>
        </w:rPr>
        <w:tab/>
        <w:t>Срок действия Договора устанавливается с момента его подписания и действует  до полного исполнения Сторонами принятых по Договору обязательств, но не позднее 31.12.20__ г.</w:t>
      </w: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5.3.</w:t>
      </w:r>
      <w:r w:rsidRPr="00262DB0">
        <w:rPr>
          <w:rFonts w:ascii="Times New Roman" w:hAnsi="Times New Roman"/>
          <w:sz w:val="28"/>
          <w:szCs w:val="28"/>
        </w:rPr>
        <w:tab/>
        <w:t>Споры, вытекающие из Договора, решаются сторонами путём переговоров.</w:t>
      </w: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5.4.</w:t>
      </w:r>
      <w:r w:rsidRPr="00262DB0">
        <w:rPr>
          <w:rFonts w:ascii="Times New Roman" w:hAnsi="Times New Roman"/>
          <w:sz w:val="28"/>
          <w:szCs w:val="28"/>
        </w:rPr>
        <w:tab/>
        <w:t xml:space="preserve">При </w:t>
      </w:r>
      <w:proofErr w:type="gramStart"/>
      <w:r w:rsidRPr="00262DB0">
        <w:rPr>
          <w:rFonts w:ascii="Times New Roman" w:hAnsi="Times New Roman"/>
          <w:sz w:val="28"/>
          <w:szCs w:val="28"/>
        </w:rPr>
        <w:t>не достижении</w:t>
      </w:r>
      <w:proofErr w:type="gramEnd"/>
      <w:r w:rsidRPr="00262DB0">
        <w:rPr>
          <w:rFonts w:ascii="Times New Roman" w:hAnsi="Times New Roman"/>
          <w:sz w:val="28"/>
          <w:szCs w:val="28"/>
        </w:rPr>
        <w:t xml:space="preserve"> согласия, Стороны вправе решить спор в судебном </w:t>
      </w:r>
      <w:r w:rsidR="00D22EBA" w:rsidRPr="00262DB0">
        <w:rPr>
          <w:rFonts w:ascii="Times New Roman" w:hAnsi="Times New Roman"/>
          <w:sz w:val="28"/>
          <w:szCs w:val="28"/>
        </w:rPr>
        <w:t>порядке в</w:t>
      </w:r>
      <w:r w:rsidRPr="00262DB0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Федерации.</w:t>
      </w:r>
    </w:p>
    <w:p w:rsidR="00845A99" w:rsidRPr="00262DB0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DB0">
        <w:rPr>
          <w:rFonts w:ascii="Times New Roman" w:hAnsi="Times New Roman"/>
          <w:sz w:val="28"/>
          <w:szCs w:val="28"/>
        </w:rPr>
        <w:t>5.5.</w:t>
      </w:r>
      <w:r w:rsidRPr="00262DB0">
        <w:rPr>
          <w:rFonts w:ascii="Times New Roman" w:hAnsi="Times New Roman"/>
          <w:sz w:val="28"/>
          <w:szCs w:val="28"/>
        </w:rPr>
        <w:tab/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845A99" w:rsidRPr="002A6AEF" w:rsidRDefault="00845A99" w:rsidP="0043751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845A99" w:rsidRPr="00262DB0" w:rsidRDefault="00845A99" w:rsidP="00437510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2DB0">
        <w:rPr>
          <w:rFonts w:ascii="Times New Roman" w:hAnsi="Times New Roman"/>
          <w:b/>
          <w:color w:val="000000"/>
          <w:sz w:val="24"/>
          <w:szCs w:val="24"/>
        </w:rPr>
        <w:t>РЕКВИЗИТЫ И ПОДПИСИ СТОРОН</w:t>
      </w:r>
    </w:p>
    <w:p w:rsidR="00845A99" w:rsidRPr="00262DB0" w:rsidRDefault="00845A99" w:rsidP="00437510">
      <w:pPr>
        <w:pStyle w:val="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77"/>
        <w:gridCol w:w="4193"/>
      </w:tblGrid>
      <w:tr w:rsidR="00845A99" w:rsidRPr="00262DB0" w:rsidTr="00042B96">
        <w:tc>
          <w:tcPr>
            <w:tcW w:w="5920" w:type="dxa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«Заказчик»</w:t>
            </w:r>
          </w:p>
        </w:tc>
      </w:tr>
      <w:tr w:rsidR="00845A99" w:rsidRPr="00262DB0" w:rsidTr="00042B96">
        <w:tc>
          <w:tcPr>
            <w:tcW w:w="5920" w:type="dxa"/>
            <w:vMerge w:val="restart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845A99" w:rsidRPr="00262DB0" w:rsidRDefault="00845A99" w:rsidP="004375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 </w:t>
            </w:r>
          </w:p>
        </w:tc>
      </w:tr>
      <w:tr w:rsidR="00845A99" w:rsidRPr="00262DB0" w:rsidTr="00042B96">
        <w:tc>
          <w:tcPr>
            <w:tcW w:w="5920" w:type="dxa"/>
            <w:vMerge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 xml:space="preserve">Имя </w:t>
            </w:r>
          </w:p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Отчество</w:t>
            </w:r>
          </w:p>
        </w:tc>
      </w:tr>
      <w:tr w:rsidR="00845A99" w:rsidRPr="00262DB0" w:rsidTr="00042B96">
        <w:tc>
          <w:tcPr>
            <w:tcW w:w="5920" w:type="dxa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Дата рождения:</w:t>
            </w:r>
          </w:p>
        </w:tc>
      </w:tr>
      <w:tr w:rsidR="00845A99" w:rsidRPr="00262DB0" w:rsidTr="00042B96">
        <w:tc>
          <w:tcPr>
            <w:tcW w:w="5920" w:type="dxa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62DB0">
              <w:rPr>
                <w:rFonts w:ascii="Times New Roman" w:hAnsi="Times New Roman"/>
                <w:lang w:val="en-US"/>
              </w:rPr>
              <w:t>Место</w:t>
            </w:r>
            <w:proofErr w:type="spellEnd"/>
            <w:r w:rsidRPr="00262DB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  <w:lang w:val="en-US"/>
              </w:rPr>
              <w:t>рождения</w:t>
            </w:r>
            <w:proofErr w:type="spellEnd"/>
            <w:r w:rsidRPr="00262DB0"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845A99" w:rsidRPr="00262DB0" w:rsidTr="00042B96">
        <w:trPr>
          <w:trHeight w:val="161"/>
        </w:trPr>
        <w:tc>
          <w:tcPr>
            <w:tcW w:w="5920" w:type="dxa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59" w:type="dxa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Паспорт: серия___________№ _____________</w:t>
            </w:r>
          </w:p>
        </w:tc>
      </w:tr>
      <w:tr w:rsidR="00845A99" w:rsidRPr="00262DB0" w:rsidTr="00042B96">
        <w:trPr>
          <w:trHeight w:val="1605"/>
        </w:trPr>
        <w:tc>
          <w:tcPr>
            <w:tcW w:w="5920" w:type="dxa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«Исполнитель»</w:t>
            </w:r>
          </w:p>
        </w:tc>
        <w:tc>
          <w:tcPr>
            <w:tcW w:w="4359" w:type="dxa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62DB0">
              <w:rPr>
                <w:rFonts w:ascii="Times New Roman" w:hAnsi="Times New Roman"/>
              </w:rPr>
              <w:t>Выдан</w:t>
            </w:r>
            <w:proofErr w:type="gramEnd"/>
            <w:r w:rsidRPr="00262DB0">
              <w:rPr>
                <w:rFonts w:ascii="Times New Roman" w:hAnsi="Times New Roman"/>
              </w:rPr>
              <w:t xml:space="preserve"> (кем):</w:t>
            </w:r>
          </w:p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 xml:space="preserve">Дата выдачи: </w:t>
            </w:r>
          </w:p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62DB0">
              <w:rPr>
                <w:rFonts w:ascii="Times New Roman" w:hAnsi="Times New Roman"/>
              </w:rPr>
              <w:t>Проживающий</w:t>
            </w:r>
            <w:proofErr w:type="gramEnd"/>
            <w:r w:rsidRPr="00262DB0">
              <w:rPr>
                <w:rFonts w:ascii="Times New Roman" w:hAnsi="Times New Roman"/>
              </w:rPr>
              <w:t xml:space="preserve"> по адресу: </w:t>
            </w:r>
          </w:p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 xml:space="preserve">                       </w:t>
            </w:r>
          </w:p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 xml:space="preserve">Тел.: </w:t>
            </w:r>
          </w:p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62DB0">
              <w:rPr>
                <w:rFonts w:ascii="Times New Roman" w:hAnsi="Times New Roman"/>
              </w:rPr>
              <w:t>Email</w:t>
            </w:r>
            <w:proofErr w:type="spellEnd"/>
            <w:r w:rsidRPr="00262DB0">
              <w:rPr>
                <w:rFonts w:ascii="Times New Roman" w:hAnsi="Times New Roman"/>
              </w:rPr>
              <w:t xml:space="preserve">:  </w:t>
            </w:r>
          </w:p>
        </w:tc>
      </w:tr>
      <w:tr w:rsidR="00845A99" w:rsidRPr="00262DB0" w:rsidTr="00042B96">
        <w:trPr>
          <w:trHeight w:val="240"/>
        </w:trPr>
        <w:tc>
          <w:tcPr>
            <w:tcW w:w="5920" w:type="dxa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Директор</w:t>
            </w:r>
          </w:p>
          <w:p w:rsidR="00845A99" w:rsidRPr="00262DB0" w:rsidRDefault="00845A99" w:rsidP="0043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>«____» ___________ _________  Г.Х.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2DB0">
              <w:rPr>
                <w:rFonts w:ascii="Times New Roman" w:hAnsi="Times New Roman"/>
              </w:rPr>
              <w:t>Вороков</w:t>
            </w:r>
            <w:proofErr w:type="spellEnd"/>
          </w:p>
          <w:p w:rsidR="00845A99" w:rsidRPr="00262DB0" w:rsidRDefault="00845A99" w:rsidP="0043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62DB0">
              <w:rPr>
                <w:rFonts w:ascii="Times New Roman" w:hAnsi="Times New Roman"/>
              </w:rPr>
              <w:t xml:space="preserve">                                           М.П.</w:t>
            </w:r>
          </w:p>
        </w:tc>
        <w:tc>
          <w:tcPr>
            <w:tcW w:w="4359" w:type="dxa"/>
          </w:tcPr>
          <w:p w:rsidR="00845A99" w:rsidRPr="00262DB0" w:rsidRDefault="00845A99" w:rsidP="0043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62DB0">
              <w:rPr>
                <w:rFonts w:ascii="Times New Roman" w:hAnsi="Times New Roman"/>
                <w:b/>
              </w:rPr>
              <w:t>_________  ________________________</w:t>
            </w:r>
          </w:p>
          <w:p w:rsidR="00845A99" w:rsidRPr="00262DB0" w:rsidRDefault="00845A99" w:rsidP="004375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62DB0">
              <w:rPr>
                <w:rFonts w:ascii="Times New Roman" w:hAnsi="Times New Roman"/>
                <w:b/>
              </w:rPr>
              <w:t xml:space="preserve">                     </w:t>
            </w:r>
            <w:r w:rsidRPr="00262DB0">
              <w:rPr>
                <w:rFonts w:ascii="Times New Roman" w:hAnsi="Times New Roman"/>
              </w:rPr>
              <w:t>И.О. Фамилия</w:t>
            </w:r>
            <w:r w:rsidRPr="00262DB0">
              <w:rPr>
                <w:rFonts w:ascii="Times New Roman" w:hAnsi="Times New Roman"/>
                <w:b/>
              </w:rPr>
              <w:t xml:space="preserve">       </w:t>
            </w:r>
            <w:r w:rsidRPr="00262DB0">
              <w:rPr>
                <w:rFonts w:ascii="Times New Roman" w:hAnsi="Times New Roman"/>
              </w:rPr>
              <w:t xml:space="preserve">подпись   </w:t>
            </w:r>
            <w:r w:rsidRPr="00262DB0">
              <w:rPr>
                <w:rFonts w:ascii="Times New Roman" w:hAnsi="Times New Roman"/>
                <w:b/>
              </w:rPr>
              <w:t xml:space="preserve">                       </w:t>
            </w:r>
          </w:p>
        </w:tc>
      </w:tr>
    </w:tbl>
    <w:p w:rsidR="00845A99" w:rsidRPr="002A6AEF" w:rsidRDefault="00845A99" w:rsidP="004375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845A99" w:rsidRPr="002A6AEF" w:rsidSect="008516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FA" w:rsidRDefault="008D60FA" w:rsidP="00C36485">
      <w:r>
        <w:separator/>
      </w:r>
    </w:p>
  </w:endnote>
  <w:endnote w:type="continuationSeparator" w:id="0">
    <w:p w:rsidR="008D60FA" w:rsidRDefault="008D60FA" w:rsidP="00C3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FA" w:rsidRDefault="008D60FA" w:rsidP="00505EA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60FA" w:rsidRDefault="008D60FA" w:rsidP="00F607C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FA" w:rsidRDefault="008D60FA" w:rsidP="00505EA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36CF">
      <w:rPr>
        <w:rStyle w:val="ac"/>
        <w:noProof/>
      </w:rPr>
      <w:t>85</w:t>
    </w:r>
    <w:r>
      <w:rPr>
        <w:rStyle w:val="ac"/>
      </w:rPr>
      <w:fldChar w:fldCharType="end"/>
    </w:r>
  </w:p>
  <w:p w:rsidR="008D60FA" w:rsidRDefault="008D60FA" w:rsidP="00F607CD">
    <w:pPr>
      <w:pStyle w:val="a6"/>
      <w:ind w:right="360"/>
      <w:jc w:val="right"/>
    </w:pPr>
  </w:p>
  <w:p w:rsidR="008D60FA" w:rsidRDefault="008D60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FA" w:rsidRDefault="008D60FA">
    <w:pPr>
      <w:pStyle w:val="a6"/>
      <w:jc w:val="right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12</w:t>
    </w:r>
    <w:r>
      <w:rPr>
        <w:rStyle w:val="ac"/>
      </w:rPr>
      <w:fldChar w:fldCharType="end"/>
    </w:r>
  </w:p>
  <w:p w:rsidR="008D60FA" w:rsidRDefault="008D60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FA" w:rsidRDefault="008D60FA" w:rsidP="00C36485">
      <w:r>
        <w:separator/>
      </w:r>
    </w:p>
  </w:footnote>
  <w:footnote w:type="continuationSeparator" w:id="0">
    <w:p w:rsidR="008D60FA" w:rsidRDefault="008D60FA" w:rsidP="00C3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45F"/>
    <w:multiLevelType w:val="multilevel"/>
    <w:tmpl w:val="FB2A2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2A177664"/>
    <w:multiLevelType w:val="hybridMultilevel"/>
    <w:tmpl w:val="982438F4"/>
    <w:lvl w:ilvl="0" w:tplc="EF96076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3B41B4"/>
    <w:multiLevelType w:val="hybridMultilevel"/>
    <w:tmpl w:val="5BB6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D6807"/>
    <w:multiLevelType w:val="hybridMultilevel"/>
    <w:tmpl w:val="68920A5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39"/>
    <w:rsid w:val="00002741"/>
    <w:rsid w:val="00003CB6"/>
    <w:rsid w:val="00005941"/>
    <w:rsid w:val="00007325"/>
    <w:rsid w:val="00010911"/>
    <w:rsid w:val="00010C56"/>
    <w:rsid w:val="00014137"/>
    <w:rsid w:val="00024CB4"/>
    <w:rsid w:val="00026517"/>
    <w:rsid w:val="00027BFC"/>
    <w:rsid w:val="0003190C"/>
    <w:rsid w:val="000350A6"/>
    <w:rsid w:val="00036739"/>
    <w:rsid w:val="0003775A"/>
    <w:rsid w:val="0004077B"/>
    <w:rsid w:val="000414D0"/>
    <w:rsid w:val="00041BB4"/>
    <w:rsid w:val="00042B96"/>
    <w:rsid w:val="0004332E"/>
    <w:rsid w:val="0004394C"/>
    <w:rsid w:val="00044816"/>
    <w:rsid w:val="00046276"/>
    <w:rsid w:val="00047B02"/>
    <w:rsid w:val="00051405"/>
    <w:rsid w:val="00051A6B"/>
    <w:rsid w:val="000524F0"/>
    <w:rsid w:val="0005266E"/>
    <w:rsid w:val="00052A0E"/>
    <w:rsid w:val="00053C7D"/>
    <w:rsid w:val="00056332"/>
    <w:rsid w:val="00060A6B"/>
    <w:rsid w:val="000611E7"/>
    <w:rsid w:val="00062932"/>
    <w:rsid w:val="0006470C"/>
    <w:rsid w:val="000679E6"/>
    <w:rsid w:val="0007278B"/>
    <w:rsid w:val="00073BED"/>
    <w:rsid w:val="00075AE1"/>
    <w:rsid w:val="00075E74"/>
    <w:rsid w:val="00076436"/>
    <w:rsid w:val="000829F6"/>
    <w:rsid w:val="00084708"/>
    <w:rsid w:val="00084F26"/>
    <w:rsid w:val="000872F1"/>
    <w:rsid w:val="0009136B"/>
    <w:rsid w:val="000A213C"/>
    <w:rsid w:val="000A2B07"/>
    <w:rsid w:val="000A4C28"/>
    <w:rsid w:val="000A551E"/>
    <w:rsid w:val="000A6BF2"/>
    <w:rsid w:val="000B0C39"/>
    <w:rsid w:val="000B1B60"/>
    <w:rsid w:val="000B33F6"/>
    <w:rsid w:val="000B659E"/>
    <w:rsid w:val="000C0764"/>
    <w:rsid w:val="000C15F6"/>
    <w:rsid w:val="000C2508"/>
    <w:rsid w:val="000C25DE"/>
    <w:rsid w:val="000C66DB"/>
    <w:rsid w:val="000D0097"/>
    <w:rsid w:val="000D21D4"/>
    <w:rsid w:val="000D3577"/>
    <w:rsid w:val="000D41C1"/>
    <w:rsid w:val="000D5EF3"/>
    <w:rsid w:val="000E305A"/>
    <w:rsid w:val="000E7855"/>
    <w:rsid w:val="000F0E41"/>
    <w:rsid w:val="000F1123"/>
    <w:rsid w:val="000F1FCC"/>
    <w:rsid w:val="000F2BE9"/>
    <w:rsid w:val="000F39DF"/>
    <w:rsid w:val="000F696E"/>
    <w:rsid w:val="000F7532"/>
    <w:rsid w:val="0010799F"/>
    <w:rsid w:val="00107DCD"/>
    <w:rsid w:val="001122FC"/>
    <w:rsid w:val="00113EC3"/>
    <w:rsid w:val="001141A0"/>
    <w:rsid w:val="001156A6"/>
    <w:rsid w:val="001158EB"/>
    <w:rsid w:val="0012201A"/>
    <w:rsid w:val="00126865"/>
    <w:rsid w:val="00126AB4"/>
    <w:rsid w:val="0012728F"/>
    <w:rsid w:val="00127813"/>
    <w:rsid w:val="00132E02"/>
    <w:rsid w:val="0013323B"/>
    <w:rsid w:val="00142443"/>
    <w:rsid w:val="0014259C"/>
    <w:rsid w:val="0014396A"/>
    <w:rsid w:val="00146BB4"/>
    <w:rsid w:val="00150082"/>
    <w:rsid w:val="0015075F"/>
    <w:rsid w:val="00151B84"/>
    <w:rsid w:val="00155104"/>
    <w:rsid w:val="00155E4C"/>
    <w:rsid w:val="001569ED"/>
    <w:rsid w:val="00156DE6"/>
    <w:rsid w:val="00157DC4"/>
    <w:rsid w:val="001600B6"/>
    <w:rsid w:val="00164E08"/>
    <w:rsid w:val="0016531D"/>
    <w:rsid w:val="00165B52"/>
    <w:rsid w:val="00167056"/>
    <w:rsid w:val="001728C5"/>
    <w:rsid w:val="00172D5B"/>
    <w:rsid w:val="00175FDD"/>
    <w:rsid w:val="00176149"/>
    <w:rsid w:val="001812E9"/>
    <w:rsid w:val="0018171A"/>
    <w:rsid w:val="00182627"/>
    <w:rsid w:val="001835F8"/>
    <w:rsid w:val="00185775"/>
    <w:rsid w:val="00185B6E"/>
    <w:rsid w:val="00186A03"/>
    <w:rsid w:val="001870CB"/>
    <w:rsid w:val="00190BED"/>
    <w:rsid w:val="00191EFA"/>
    <w:rsid w:val="00192D73"/>
    <w:rsid w:val="00193994"/>
    <w:rsid w:val="001977B3"/>
    <w:rsid w:val="001A1BEC"/>
    <w:rsid w:val="001A288B"/>
    <w:rsid w:val="001A33F8"/>
    <w:rsid w:val="001A34E7"/>
    <w:rsid w:val="001A42A0"/>
    <w:rsid w:val="001A46FC"/>
    <w:rsid w:val="001A5596"/>
    <w:rsid w:val="001A5898"/>
    <w:rsid w:val="001A64B5"/>
    <w:rsid w:val="001B0088"/>
    <w:rsid w:val="001B4721"/>
    <w:rsid w:val="001B48CC"/>
    <w:rsid w:val="001B5243"/>
    <w:rsid w:val="001B63CD"/>
    <w:rsid w:val="001B7405"/>
    <w:rsid w:val="001B7955"/>
    <w:rsid w:val="001C236C"/>
    <w:rsid w:val="001C3028"/>
    <w:rsid w:val="001C36CF"/>
    <w:rsid w:val="001C5434"/>
    <w:rsid w:val="001C56F7"/>
    <w:rsid w:val="001D0612"/>
    <w:rsid w:val="001D2F45"/>
    <w:rsid w:val="001D3D98"/>
    <w:rsid w:val="001D6EAC"/>
    <w:rsid w:val="001E090E"/>
    <w:rsid w:val="001E0DA3"/>
    <w:rsid w:val="001E65A1"/>
    <w:rsid w:val="001E7E9A"/>
    <w:rsid w:val="001F1875"/>
    <w:rsid w:val="001F4C93"/>
    <w:rsid w:val="001F57FF"/>
    <w:rsid w:val="001F72BB"/>
    <w:rsid w:val="001F78F1"/>
    <w:rsid w:val="00201DF3"/>
    <w:rsid w:val="002039FF"/>
    <w:rsid w:val="002040C1"/>
    <w:rsid w:val="00205FAF"/>
    <w:rsid w:val="00206539"/>
    <w:rsid w:val="00210D88"/>
    <w:rsid w:val="0021246B"/>
    <w:rsid w:val="00214063"/>
    <w:rsid w:val="00220D80"/>
    <w:rsid w:val="0022681B"/>
    <w:rsid w:val="0022699C"/>
    <w:rsid w:val="002271B7"/>
    <w:rsid w:val="002336DD"/>
    <w:rsid w:val="00235504"/>
    <w:rsid w:val="0023598B"/>
    <w:rsid w:val="002366EC"/>
    <w:rsid w:val="002456D4"/>
    <w:rsid w:val="00245F1F"/>
    <w:rsid w:val="002477EA"/>
    <w:rsid w:val="002510E7"/>
    <w:rsid w:val="0025196B"/>
    <w:rsid w:val="00254F0F"/>
    <w:rsid w:val="00256E9B"/>
    <w:rsid w:val="0025779D"/>
    <w:rsid w:val="00260077"/>
    <w:rsid w:val="00260829"/>
    <w:rsid w:val="00262DB0"/>
    <w:rsid w:val="002632E7"/>
    <w:rsid w:val="00264119"/>
    <w:rsid w:val="00272D5A"/>
    <w:rsid w:val="00276203"/>
    <w:rsid w:val="00277360"/>
    <w:rsid w:val="002813D3"/>
    <w:rsid w:val="00282313"/>
    <w:rsid w:val="00283B24"/>
    <w:rsid w:val="00285F49"/>
    <w:rsid w:val="00286A5A"/>
    <w:rsid w:val="00292636"/>
    <w:rsid w:val="00293771"/>
    <w:rsid w:val="002A0267"/>
    <w:rsid w:val="002A0402"/>
    <w:rsid w:val="002A2ACC"/>
    <w:rsid w:val="002A2C14"/>
    <w:rsid w:val="002A3CB4"/>
    <w:rsid w:val="002A4AFB"/>
    <w:rsid w:val="002A650D"/>
    <w:rsid w:val="002A6AEF"/>
    <w:rsid w:val="002A71E2"/>
    <w:rsid w:val="002A7D33"/>
    <w:rsid w:val="002B078A"/>
    <w:rsid w:val="002B0794"/>
    <w:rsid w:val="002B1291"/>
    <w:rsid w:val="002B1ED7"/>
    <w:rsid w:val="002B2B2B"/>
    <w:rsid w:val="002B2BBB"/>
    <w:rsid w:val="002B492C"/>
    <w:rsid w:val="002B55F4"/>
    <w:rsid w:val="002C2FD8"/>
    <w:rsid w:val="002C5E17"/>
    <w:rsid w:val="002C78CE"/>
    <w:rsid w:val="002D15C3"/>
    <w:rsid w:val="002D5C06"/>
    <w:rsid w:val="002D7709"/>
    <w:rsid w:val="002D78F1"/>
    <w:rsid w:val="002E0BC4"/>
    <w:rsid w:val="002E1636"/>
    <w:rsid w:val="002E2C74"/>
    <w:rsid w:val="002E62EE"/>
    <w:rsid w:val="002E7AED"/>
    <w:rsid w:val="002E7BD9"/>
    <w:rsid w:val="002F117A"/>
    <w:rsid w:val="002F4213"/>
    <w:rsid w:val="002F649B"/>
    <w:rsid w:val="002F6C76"/>
    <w:rsid w:val="002F7CD9"/>
    <w:rsid w:val="00300A1F"/>
    <w:rsid w:val="003010E4"/>
    <w:rsid w:val="00301287"/>
    <w:rsid w:val="003033D9"/>
    <w:rsid w:val="00304C68"/>
    <w:rsid w:val="003066A0"/>
    <w:rsid w:val="00310CD2"/>
    <w:rsid w:val="00312A46"/>
    <w:rsid w:val="00312B16"/>
    <w:rsid w:val="003156E0"/>
    <w:rsid w:val="00315D05"/>
    <w:rsid w:val="00317605"/>
    <w:rsid w:val="00320D30"/>
    <w:rsid w:val="00321182"/>
    <w:rsid w:val="003220B5"/>
    <w:rsid w:val="00322395"/>
    <w:rsid w:val="0032573F"/>
    <w:rsid w:val="00331785"/>
    <w:rsid w:val="0033268F"/>
    <w:rsid w:val="00332EA0"/>
    <w:rsid w:val="00336C68"/>
    <w:rsid w:val="00336F1A"/>
    <w:rsid w:val="00337BD1"/>
    <w:rsid w:val="00340E85"/>
    <w:rsid w:val="0034170C"/>
    <w:rsid w:val="0034255E"/>
    <w:rsid w:val="003431D9"/>
    <w:rsid w:val="0034610B"/>
    <w:rsid w:val="00350053"/>
    <w:rsid w:val="00351280"/>
    <w:rsid w:val="00355D99"/>
    <w:rsid w:val="00355FD0"/>
    <w:rsid w:val="00360E1C"/>
    <w:rsid w:val="003623FC"/>
    <w:rsid w:val="00362652"/>
    <w:rsid w:val="003639EF"/>
    <w:rsid w:val="003642DC"/>
    <w:rsid w:val="00371490"/>
    <w:rsid w:val="003757AF"/>
    <w:rsid w:val="00375DF3"/>
    <w:rsid w:val="00376777"/>
    <w:rsid w:val="0037679A"/>
    <w:rsid w:val="00383647"/>
    <w:rsid w:val="00386993"/>
    <w:rsid w:val="003902F0"/>
    <w:rsid w:val="00391C59"/>
    <w:rsid w:val="00393079"/>
    <w:rsid w:val="00393E69"/>
    <w:rsid w:val="003943B8"/>
    <w:rsid w:val="003A0BB0"/>
    <w:rsid w:val="003A1259"/>
    <w:rsid w:val="003A14A6"/>
    <w:rsid w:val="003A2BDB"/>
    <w:rsid w:val="003A71FF"/>
    <w:rsid w:val="003A7494"/>
    <w:rsid w:val="003A7C45"/>
    <w:rsid w:val="003B22EC"/>
    <w:rsid w:val="003B35FC"/>
    <w:rsid w:val="003B774D"/>
    <w:rsid w:val="003C0802"/>
    <w:rsid w:val="003C1375"/>
    <w:rsid w:val="003C252A"/>
    <w:rsid w:val="003C275E"/>
    <w:rsid w:val="003C3A7E"/>
    <w:rsid w:val="003C6A88"/>
    <w:rsid w:val="003C6E3D"/>
    <w:rsid w:val="003C6F57"/>
    <w:rsid w:val="003C7565"/>
    <w:rsid w:val="003C75E5"/>
    <w:rsid w:val="003D248C"/>
    <w:rsid w:val="003D4C42"/>
    <w:rsid w:val="003D4C66"/>
    <w:rsid w:val="003D65A6"/>
    <w:rsid w:val="003D6645"/>
    <w:rsid w:val="003D7F96"/>
    <w:rsid w:val="003E0466"/>
    <w:rsid w:val="003E17AE"/>
    <w:rsid w:val="003E4891"/>
    <w:rsid w:val="003E554E"/>
    <w:rsid w:val="003E7392"/>
    <w:rsid w:val="003F089C"/>
    <w:rsid w:val="003F0F77"/>
    <w:rsid w:val="003F67FD"/>
    <w:rsid w:val="003F7601"/>
    <w:rsid w:val="00400C58"/>
    <w:rsid w:val="00403FB0"/>
    <w:rsid w:val="00404D3F"/>
    <w:rsid w:val="00406BC0"/>
    <w:rsid w:val="00412A21"/>
    <w:rsid w:val="00413089"/>
    <w:rsid w:val="004176A0"/>
    <w:rsid w:val="00417938"/>
    <w:rsid w:val="004210DE"/>
    <w:rsid w:val="00421318"/>
    <w:rsid w:val="00421A54"/>
    <w:rsid w:val="004221A6"/>
    <w:rsid w:val="00423BCB"/>
    <w:rsid w:val="00426749"/>
    <w:rsid w:val="00426A62"/>
    <w:rsid w:val="00430F02"/>
    <w:rsid w:val="00432CB6"/>
    <w:rsid w:val="0043485D"/>
    <w:rsid w:val="00437510"/>
    <w:rsid w:val="00440B96"/>
    <w:rsid w:val="00446073"/>
    <w:rsid w:val="0044664A"/>
    <w:rsid w:val="0045171C"/>
    <w:rsid w:val="0045218E"/>
    <w:rsid w:val="00454D0C"/>
    <w:rsid w:val="00455F34"/>
    <w:rsid w:val="00456020"/>
    <w:rsid w:val="00457B1F"/>
    <w:rsid w:val="00457CDE"/>
    <w:rsid w:val="004611B9"/>
    <w:rsid w:val="0046156B"/>
    <w:rsid w:val="00461A3F"/>
    <w:rsid w:val="00462B9B"/>
    <w:rsid w:val="00463797"/>
    <w:rsid w:val="00463A7B"/>
    <w:rsid w:val="00466A01"/>
    <w:rsid w:val="00466A8F"/>
    <w:rsid w:val="00466B62"/>
    <w:rsid w:val="0046727C"/>
    <w:rsid w:val="00470E5F"/>
    <w:rsid w:val="00473B65"/>
    <w:rsid w:val="00476A58"/>
    <w:rsid w:val="00477301"/>
    <w:rsid w:val="00480ACB"/>
    <w:rsid w:val="004814C2"/>
    <w:rsid w:val="00481607"/>
    <w:rsid w:val="004855FB"/>
    <w:rsid w:val="004859D2"/>
    <w:rsid w:val="00486AF6"/>
    <w:rsid w:val="00486F08"/>
    <w:rsid w:val="00490040"/>
    <w:rsid w:val="00491112"/>
    <w:rsid w:val="004917EE"/>
    <w:rsid w:val="00493910"/>
    <w:rsid w:val="00497755"/>
    <w:rsid w:val="004A0F1A"/>
    <w:rsid w:val="004A35BC"/>
    <w:rsid w:val="004A731B"/>
    <w:rsid w:val="004A7F90"/>
    <w:rsid w:val="004B05CE"/>
    <w:rsid w:val="004B4496"/>
    <w:rsid w:val="004B676D"/>
    <w:rsid w:val="004C1C23"/>
    <w:rsid w:val="004C3CC5"/>
    <w:rsid w:val="004C49B8"/>
    <w:rsid w:val="004C5BA2"/>
    <w:rsid w:val="004C7A7F"/>
    <w:rsid w:val="004D2930"/>
    <w:rsid w:val="004D2CCA"/>
    <w:rsid w:val="004D38F4"/>
    <w:rsid w:val="004D6A2B"/>
    <w:rsid w:val="004D6D00"/>
    <w:rsid w:val="004D74D6"/>
    <w:rsid w:val="004E2DF8"/>
    <w:rsid w:val="004E3169"/>
    <w:rsid w:val="004E70E5"/>
    <w:rsid w:val="004F5290"/>
    <w:rsid w:val="004F5AE2"/>
    <w:rsid w:val="004F6033"/>
    <w:rsid w:val="004F7933"/>
    <w:rsid w:val="005038FF"/>
    <w:rsid w:val="00503E8E"/>
    <w:rsid w:val="0050472A"/>
    <w:rsid w:val="005047CF"/>
    <w:rsid w:val="005056FC"/>
    <w:rsid w:val="00505947"/>
    <w:rsid w:val="00505EA7"/>
    <w:rsid w:val="00506D14"/>
    <w:rsid w:val="005070BE"/>
    <w:rsid w:val="00512342"/>
    <w:rsid w:val="005137C3"/>
    <w:rsid w:val="00517C76"/>
    <w:rsid w:val="00517F1A"/>
    <w:rsid w:val="005211F3"/>
    <w:rsid w:val="00524912"/>
    <w:rsid w:val="00527AF9"/>
    <w:rsid w:val="005307A6"/>
    <w:rsid w:val="00532549"/>
    <w:rsid w:val="00532D1D"/>
    <w:rsid w:val="00536FD2"/>
    <w:rsid w:val="005427D7"/>
    <w:rsid w:val="00542A66"/>
    <w:rsid w:val="005433E3"/>
    <w:rsid w:val="00543AA8"/>
    <w:rsid w:val="00543EAB"/>
    <w:rsid w:val="00545EB3"/>
    <w:rsid w:val="00547037"/>
    <w:rsid w:val="00550AC2"/>
    <w:rsid w:val="00550D7C"/>
    <w:rsid w:val="00554FAA"/>
    <w:rsid w:val="00556A1B"/>
    <w:rsid w:val="00560846"/>
    <w:rsid w:val="00561A61"/>
    <w:rsid w:val="00561F0F"/>
    <w:rsid w:val="005639FC"/>
    <w:rsid w:val="00563C81"/>
    <w:rsid w:val="00565999"/>
    <w:rsid w:val="005663C2"/>
    <w:rsid w:val="005669D9"/>
    <w:rsid w:val="00566E38"/>
    <w:rsid w:val="00570014"/>
    <w:rsid w:val="005710C7"/>
    <w:rsid w:val="00576C49"/>
    <w:rsid w:val="00577839"/>
    <w:rsid w:val="00580C69"/>
    <w:rsid w:val="0058320D"/>
    <w:rsid w:val="005848A1"/>
    <w:rsid w:val="005905E5"/>
    <w:rsid w:val="00593CB5"/>
    <w:rsid w:val="0059467F"/>
    <w:rsid w:val="0059669C"/>
    <w:rsid w:val="00597CE8"/>
    <w:rsid w:val="005A2388"/>
    <w:rsid w:val="005A31A7"/>
    <w:rsid w:val="005A5F6D"/>
    <w:rsid w:val="005A7787"/>
    <w:rsid w:val="005B00BC"/>
    <w:rsid w:val="005B22E6"/>
    <w:rsid w:val="005B43F0"/>
    <w:rsid w:val="005B473E"/>
    <w:rsid w:val="005B4ED4"/>
    <w:rsid w:val="005B6512"/>
    <w:rsid w:val="005C10CD"/>
    <w:rsid w:val="005C1CFD"/>
    <w:rsid w:val="005C21C1"/>
    <w:rsid w:val="005C2215"/>
    <w:rsid w:val="005C4020"/>
    <w:rsid w:val="005C47EC"/>
    <w:rsid w:val="005C4F0E"/>
    <w:rsid w:val="005C5B64"/>
    <w:rsid w:val="005C6C10"/>
    <w:rsid w:val="005D11FE"/>
    <w:rsid w:val="005D2AC8"/>
    <w:rsid w:val="005D500E"/>
    <w:rsid w:val="005D66DB"/>
    <w:rsid w:val="005E0E16"/>
    <w:rsid w:val="005E0E82"/>
    <w:rsid w:val="005E25B6"/>
    <w:rsid w:val="005E3F56"/>
    <w:rsid w:val="005E504C"/>
    <w:rsid w:val="005E56F4"/>
    <w:rsid w:val="005E62F1"/>
    <w:rsid w:val="005E7ACC"/>
    <w:rsid w:val="005F0B70"/>
    <w:rsid w:val="005F0C11"/>
    <w:rsid w:val="005F1111"/>
    <w:rsid w:val="005F2BD4"/>
    <w:rsid w:val="005F3DFA"/>
    <w:rsid w:val="005F48AE"/>
    <w:rsid w:val="005F783B"/>
    <w:rsid w:val="00601BEF"/>
    <w:rsid w:val="006042DA"/>
    <w:rsid w:val="0060574E"/>
    <w:rsid w:val="006077F2"/>
    <w:rsid w:val="00610695"/>
    <w:rsid w:val="00611078"/>
    <w:rsid w:val="00611817"/>
    <w:rsid w:val="006144AC"/>
    <w:rsid w:val="00616579"/>
    <w:rsid w:val="00622F1A"/>
    <w:rsid w:val="006247FE"/>
    <w:rsid w:val="00626682"/>
    <w:rsid w:val="00626D67"/>
    <w:rsid w:val="00630EB9"/>
    <w:rsid w:val="00631A11"/>
    <w:rsid w:val="00632063"/>
    <w:rsid w:val="006337B2"/>
    <w:rsid w:val="006353DE"/>
    <w:rsid w:val="006362B2"/>
    <w:rsid w:val="00636D84"/>
    <w:rsid w:val="006375AF"/>
    <w:rsid w:val="0064084D"/>
    <w:rsid w:val="006415BC"/>
    <w:rsid w:val="0064176E"/>
    <w:rsid w:val="006427BB"/>
    <w:rsid w:val="006456CE"/>
    <w:rsid w:val="0064640D"/>
    <w:rsid w:val="0064687B"/>
    <w:rsid w:val="006476FA"/>
    <w:rsid w:val="006516FA"/>
    <w:rsid w:val="006521C8"/>
    <w:rsid w:val="0065231D"/>
    <w:rsid w:val="00657B8C"/>
    <w:rsid w:val="00662AB5"/>
    <w:rsid w:val="0066541E"/>
    <w:rsid w:val="00666151"/>
    <w:rsid w:val="00666C5F"/>
    <w:rsid w:val="00670754"/>
    <w:rsid w:val="006731FC"/>
    <w:rsid w:val="00674344"/>
    <w:rsid w:val="00676525"/>
    <w:rsid w:val="00682815"/>
    <w:rsid w:val="00682ADD"/>
    <w:rsid w:val="006853A3"/>
    <w:rsid w:val="00685B20"/>
    <w:rsid w:val="0068628A"/>
    <w:rsid w:val="006864FD"/>
    <w:rsid w:val="00691B2C"/>
    <w:rsid w:val="00692230"/>
    <w:rsid w:val="00692A00"/>
    <w:rsid w:val="00693863"/>
    <w:rsid w:val="006942E8"/>
    <w:rsid w:val="006A0B7E"/>
    <w:rsid w:val="006B02DE"/>
    <w:rsid w:val="006B1C05"/>
    <w:rsid w:val="006B2BE1"/>
    <w:rsid w:val="006B3EBE"/>
    <w:rsid w:val="006B4295"/>
    <w:rsid w:val="006B66E2"/>
    <w:rsid w:val="006C24B2"/>
    <w:rsid w:val="006C2711"/>
    <w:rsid w:val="006C2FAF"/>
    <w:rsid w:val="006C3D53"/>
    <w:rsid w:val="006D2265"/>
    <w:rsid w:val="006D49F6"/>
    <w:rsid w:val="006D4EEC"/>
    <w:rsid w:val="006D6730"/>
    <w:rsid w:val="006D6D1C"/>
    <w:rsid w:val="006D7127"/>
    <w:rsid w:val="006E0A9B"/>
    <w:rsid w:val="006E2DDD"/>
    <w:rsid w:val="006E66E0"/>
    <w:rsid w:val="006E686F"/>
    <w:rsid w:val="006F3765"/>
    <w:rsid w:val="006F72F2"/>
    <w:rsid w:val="006F75E8"/>
    <w:rsid w:val="006F77F8"/>
    <w:rsid w:val="00700F95"/>
    <w:rsid w:val="007025F9"/>
    <w:rsid w:val="0070315D"/>
    <w:rsid w:val="007039CA"/>
    <w:rsid w:val="007041D1"/>
    <w:rsid w:val="007042E9"/>
    <w:rsid w:val="00704A23"/>
    <w:rsid w:val="00706858"/>
    <w:rsid w:val="0070779F"/>
    <w:rsid w:val="0070797D"/>
    <w:rsid w:val="00710201"/>
    <w:rsid w:val="007113A7"/>
    <w:rsid w:val="00713D26"/>
    <w:rsid w:val="0071445F"/>
    <w:rsid w:val="00715F2F"/>
    <w:rsid w:val="00717FC7"/>
    <w:rsid w:val="00720712"/>
    <w:rsid w:val="007235DD"/>
    <w:rsid w:val="00724A70"/>
    <w:rsid w:val="00725752"/>
    <w:rsid w:val="0072774F"/>
    <w:rsid w:val="0072780B"/>
    <w:rsid w:val="00727D82"/>
    <w:rsid w:val="00727EF4"/>
    <w:rsid w:val="0073175C"/>
    <w:rsid w:val="00736DF5"/>
    <w:rsid w:val="0074153E"/>
    <w:rsid w:val="00741675"/>
    <w:rsid w:val="00741803"/>
    <w:rsid w:val="00741D2A"/>
    <w:rsid w:val="00742986"/>
    <w:rsid w:val="007447CA"/>
    <w:rsid w:val="007448DD"/>
    <w:rsid w:val="0074511E"/>
    <w:rsid w:val="00750652"/>
    <w:rsid w:val="00750BDE"/>
    <w:rsid w:val="0075198A"/>
    <w:rsid w:val="00752640"/>
    <w:rsid w:val="00752BEB"/>
    <w:rsid w:val="007546D5"/>
    <w:rsid w:val="00754FF5"/>
    <w:rsid w:val="0075528D"/>
    <w:rsid w:val="007552F7"/>
    <w:rsid w:val="00756E9D"/>
    <w:rsid w:val="007618E7"/>
    <w:rsid w:val="00765F7B"/>
    <w:rsid w:val="007664CE"/>
    <w:rsid w:val="00767D4B"/>
    <w:rsid w:val="007715A8"/>
    <w:rsid w:val="00771E9B"/>
    <w:rsid w:val="00772B27"/>
    <w:rsid w:val="00780F5F"/>
    <w:rsid w:val="0078329E"/>
    <w:rsid w:val="00783305"/>
    <w:rsid w:val="00783653"/>
    <w:rsid w:val="007839EB"/>
    <w:rsid w:val="00784484"/>
    <w:rsid w:val="00784534"/>
    <w:rsid w:val="00785164"/>
    <w:rsid w:val="00791A34"/>
    <w:rsid w:val="0079279C"/>
    <w:rsid w:val="00794F53"/>
    <w:rsid w:val="007A28CF"/>
    <w:rsid w:val="007A43C7"/>
    <w:rsid w:val="007A5A12"/>
    <w:rsid w:val="007A7D82"/>
    <w:rsid w:val="007B06BD"/>
    <w:rsid w:val="007B162B"/>
    <w:rsid w:val="007B190C"/>
    <w:rsid w:val="007B3C00"/>
    <w:rsid w:val="007B590A"/>
    <w:rsid w:val="007B6AE4"/>
    <w:rsid w:val="007C1370"/>
    <w:rsid w:val="007C2379"/>
    <w:rsid w:val="007C4BF9"/>
    <w:rsid w:val="007C6283"/>
    <w:rsid w:val="007C676E"/>
    <w:rsid w:val="007D07F9"/>
    <w:rsid w:val="007D59D8"/>
    <w:rsid w:val="007E4C5E"/>
    <w:rsid w:val="007E54EA"/>
    <w:rsid w:val="007E6246"/>
    <w:rsid w:val="007E6BFC"/>
    <w:rsid w:val="007E6E11"/>
    <w:rsid w:val="007E779B"/>
    <w:rsid w:val="007F052E"/>
    <w:rsid w:val="007F1D63"/>
    <w:rsid w:val="007F47DB"/>
    <w:rsid w:val="00800E95"/>
    <w:rsid w:val="00800EEF"/>
    <w:rsid w:val="00801132"/>
    <w:rsid w:val="0080164F"/>
    <w:rsid w:val="008029B7"/>
    <w:rsid w:val="00802CD6"/>
    <w:rsid w:val="00803168"/>
    <w:rsid w:val="00803B3D"/>
    <w:rsid w:val="00805B71"/>
    <w:rsid w:val="0080641F"/>
    <w:rsid w:val="00806425"/>
    <w:rsid w:val="00807356"/>
    <w:rsid w:val="00810547"/>
    <w:rsid w:val="00810F1A"/>
    <w:rsid w:val="0081250A"/>
    <w:rsid w:val="008147B3"/>
    <w:rsid w:val="008158DB"/>
    <w:rsid w:val="008160EE"/>
    <w:rsid w:val="00816A66"/>
    <w:rsid w:val="00816B46"/>
    <w:rsid w:val="00817FA7"/>
    <w:rsid w:val="008201F9"/>
    <w:rsid w:val="00821570"/>
    <w:rsid w:val="00821775"/>
    <w:rsid w:val="00822651"/>
    <w:rsid w:val="00822EF1"/>
    <w:rsid w:val="00826A35"/>
    <w:rsid w:val="0082791D"/>
    <w:rsid w:val="00832629"/>
    <w:rsid w:val="00834C0E"/>
    <w:rsid w:val="00835923"/>
    <w:rsid w:val="0084167F"/>
    <w:rsid w:val="0084202B"/>
    <w:rsid w:val="0084233E"/>
    <w:rsid w:val="00842E15"/>
    <w:rsid w:val="00843142"/>
    <w:rsid w:val="00845A99"/>
    <w:rsid w:val="0085164D"/>
    <w:rsid w:val="00852469"/>
    <w:rsid w:val="008527B0"/>
    <w:rsid w:val="00853EDD"/>
    <w:rsid w:val="00854314"/>
    <w:rsid w:val="008550B5"/>
    <w:rsid w:val="008621DE"/>
    <w:rsid w:val="00863E21"/>
    <w:rsid w:val="0086427B"/>
    <w:rsid w:val="008643EE"/>
    <w:rsid w:val="0086460A"/>
    <w:rsid w:val="00864824"/>
    <w:rsid w:val="0086574A"/>
    <w:rsid w:val="00866893"/>
    <w:rsid w:val="00873150"/>
    <w:rsid w:val="00873382"/>
    <w:rsid w:val="00874790"/>
    <w:rsid w:val="00874F56"/>
    <w:rsid w:val="00876AA1"/>
    <w:rsid w:val="0087729E"/>
    <w:rsid w:val="0088011B"/>
    <w:rsid w:val="00880555"/>
    <w:rsid w:val="00881AB4"/>
    <w:rsid w:val="00882B9E"/>
    <w:rsid w:val="00886878"/>
    <w:rsid w:val="0089009C"/>
    <w:rsid w:val="008946C8"/>
    <w:rsid w:val="008975BD"/>
    <w:rsid w:val="008A2229"/>
    <w:rsid w:val="008A30A1"/>
    <w:rsid w:val="008A42D1"/>
    <w:rsid w:val="008A4F92"/>
    <w:rsid w:val="008A4FEB"/>
    <w:rsid w:val="008B1087"/>
    <w:rsid w:val="008B19F0"/>
    <w:rsid w:val="008B2489"/>
    <w:rsid w:val="008B401A"/>
    <w:rsid w:val="008B6811"/>
    <w:rsid w:val="008C1019"/>
    <w:rsid w:val="008C462B"/>
    <w:rsid w:val="008C4699"/>
    <w:rsid w:val="008C548D"/>
    <w:rsid w:val="008C55E7"/>
    <w:rsid w:val="008C71AF"/>
    <w:rsid w:val="008D3AE2"/>
    <w:rsid w:val="008D3EAD"/>
    <w:rsid w:val="008D530F"/>
    <w:rsid w:val="008D60FA"/>
    <w:rsid w:val="008D7040"/>
    <w:rsid w:val="008D7A21"/>
    <w:rsid w:val="008E03E5"/>
    <w:rsid w:val="008E1132"/>
    <w:rsid w:val="008E4651"/>
    <w:rsid w:val="008E488D"/>
    <w:rsid w:val="008E593C"/>
    <w:rsid w:val="008E6F58"/>
    <w:rsid w:val="008E7FCB"/>
    <w:rsid w:val="008F1C69"/>
    <w:rsid w:val="009049C1"/>
    <w:rsid w:val="009050F4"/>
    <w:rsid w:val="00907095"/>
    <w:rsid w:val="00910229"/>
    <w:rsid w:val="009115B5"/>
    <w:rsid w:val="00917A38"/>
    <w:rsid w:val="00921BB9"/>
    <w:rsid w:val="00922354"/>
    <w:rsid w:val="00922919"/>
    <w:rsid w:val="0092398A"/>
    <w:rsid w:val="009244D3"/>
    <w:rsid w:val="0092481A"/>
    <w:rsid w:val="009248C4"/>
    <w:rsid w:val="00925BF3"/>
    <w:rsid w:val="0093346C"/>
    <w:rsid w:val="0093454C"/>
    <w:rsid w:val="00934D3A"/>
    <w:rsid w:val="009379D6"/>
    <w:rsid w:val="0094043D"/>
    <w:rsid w:val="00944365"/>
    <w:rsid w:val="00945B77"/>
    <w:rsid w:val="00945D17"/>
    <w:rsid w:val="00947BCF"/>
    <w:rsid w:val="00950019"/>
    <w:rsid w:val="00950C69"/>
    <w:rsid w:val="00953B6A"/>
    <w:rsid w:val="00953FF3"/>
    <w:rsid w:val="00955654"/>
    <w:rsid w:val="009561FF"/>
    <w:rsid w:val="00956A37"/>
    <w:rsid w:val="00957C18"/>
    <w:rsid w:val="009603D3"/>
    <w:rsid w:val="009615EC"/>
    <w:rsid w:val="00962BEE"/>
    <w:rsid w:val="00963D4E"/>
    <w:rsid w:val="00966229"/>
    <w:rsid w:val="00967AD2"/>
    <w:rsid w:val="00971510"/>
    <w:rsid w:val="00971969"/>
    <w:rsid w:val="00971B67"/>
    <w:rsid w:val="009756A8"/>
    <w:rsid w:val="00975EC9"/>
    <w:rsid w:val="009779D3"/>
    <w:rsid w:val="00980627"/>
    <w:rsid w:val="00980FA4"/>
    <w:rsid w:val="00981F41"/>
    <w:rsid w:val="009849E4"/>
    <w:rsid w:val="00987A0E"/>
    <w:rsid w:val="00990857"/>
    <w:rsid w:val="00992455"/>
    <w:rsid w:val="0099408D"/>
    <w:rsid w:val="00994E5D"/>
    <w:rsid w:val="00995AAB"/>
    <w:rsid w:val="00996276"/>
    <w:rsid w:val="009A14A9"/>
    <w:rsid w:val="009A2630"/>
    <w:rsid w:val="009A3090"/>
    <w:rsid w:val="009A3A7E"/>
    <w:rsid w:val="009A668E"/>
    <w:rsid w:val="009A79FC"/>
    <w:rsid w:val="009A7F02"/>
    <w:rsid w:val="009B0B71"/>
    <w:rsid w:val="009B50AA"/>
    <w:rsid w:val="009B63FF"/>
    <w:rsid w:val="009B6BE3"/>
    <w:rsid w:val="009B79B4"/>
    <w:rsid w:val="009C0412"/>
    <w:rsid w:val="009C1896"/>
    <w:rsid w:val="009C415D"/>
    <w:rsid w:val="009C56AA"/>
    <w:rsid w:val="009D1B06"/>
    <w:rsid w:val="009D2CCD"/>
    <w:rsid w:val="009D302F"/>
    <w:rsid w:val="009D30F8"/>
    <w:rsid w:val="009D3679"/>
    <w:rsid w:val="009D7915"/>
    <w:rsid w:val="009E3403"/>
    <w:rsid w:val="009E4E84"/>
    <w:rsid w:val="009E5634"/>
    <w:rsid w:val="009E6A3D"/>
    <w:rsid w:val="009E70A0"/>
    <w:rsid w:val="009E7CA7"/>
    <w:rsid w:val="009F13BE"/>
    <w:rsid w:val="009F272F"/>
    <w:rsid w:val="009F2B3D"/>
    <w:rsid w:val="009F64FF"/>
    <w:rsid w:val="00A030BB"/>
    <w:rsid w:val="00A062FD"/>
    <w:rsid w:val="00A06778"/>
    <w:rsid w:val="00A11729"/>
    <w:rsid w:val="00A11E47"/>
    <w:rsid w:val="00A12C9E"/>
    <w:rsid w:val="00A16CFE"/>
    <w:rsid w:val="00A213BF"/>
    <w:rsid w:val="00A215D6"/>
    <w:rsid w:val="00A21A00"/>
    <w:rsid w:val="00A21D14"/>
    <w:rsid w:val="00A23806"/>
    <w:rsid w:val="00A24D97"/>
    <w:rsid w:val="00A250C4"/>
    <w:rsid w:val="00A26B94"/>
    <w:rsid w:val="00A26F0C"/>
    <w:rsid w:val="00A3177D"/>
    <w:rsid w:val="00A32A22"/>
    <w:rsid w:val="00A32B5D"/>
    <w:rsid w:val="00A42148"/>
    <w:rsid w:val="00A42ED3"/>
    <w:rsid w:val="00A452BF"/>
    <w:rsid w:val="00A50C4F"/>
    <w:rsid w:val="00A51242"/>
    <w:rsid w:val="00A51A00"/>
    <w:rsid w:val="00A57193"/>
    <w:rsid w:val="00A57F5D"/>
    <w:rsid w:val="00A606BD"/>
    <w:rsid w:val="00A6228E"/>
    <w:rsid w:val="00A6338C"/>
    <w:rsid w:val="00A66912"/>
    <w:rsid w:val="00A70863"/>
    <w:rsid w:val="00A74C4C"/>
    <w:rsid w:val="00A760C5"/>
    <w:rsid w:val="00A762F7"/>
    <w:rsid w:val="00A766B4"/>
    <w:rsid w:val="00A77C95"/>
    <w:rsid w:val="00A8024B"/>
    <w:rsid w:val="00A828D7"/>
    <w:rsid w:val="00A82D19"/>
    <w:rsid w:val="00A845BA"/>
    <w:rsid w:val="00A8620B"/>
    <w:rsid w:val="00A871FA"/>
    <w:rsid w:val="00A87311"/>
    <w:rsid w:val="00A87CDC"/>
    <w:rsid w:val="00A907DB"/>
    <w:rsid w:val="00A9113C"/>
    <w:rsid w:val="00A9191C"/>
    <w:rsid w:val="00A9228C"/>
    <w:rsid w:val="00A95F80"/>
    <w:rsid w:val="00A96246"/>
    <w:rsid w:val="00AA0B06"/>
    <w:rsid w:val="00AA13F9"/>
    <w:rsid w:val="00AA269E"/>
    <w:rsid w:val="00AA2D27"/>
    <w:rsid w:val="00AA41FE"/>
    <w:rsid w:val="00AA5E3A"/>
    <w:rsid w:val="00AA5F70"/>
    <w:rsid w:val="00AA6C72"/>
    <w:rsid w:val="00AB10F4"/>
    <w:rsid w:val="00AB16C2"/>
    <w:rsid w:val="00AB2267"/>
    <w:rsid w:val="00AB5310"/>
    <w:rsid w:val="00AB544C"/>
    <w:rsid w:val="00AB7443"/>
    <w:rsid w:val="00AB7A73"/>
    <w:rsid w:val="00AC043D"/>
    <w:rsid w:val="00AC105C"/>
    <w:rsid w:val="00AC3237"/>
    <w:rsid w:val="00AC32CD"/>
    <w:rsid w:val="00AC4215"/>
    <w:rsid w:val="00AC4C0B"/>
    <w:rsid w:val="00AD00B2"/>
    <w:rsid w:val="00AD1267"/>
    <w:rsid w:val="00AD3721"/>
    <w:rsid w:val="00AD6727"/>
    <w:rsid w:val="00AD68BE"/>
    <w:rsid w:val="00AE13E9"/>
    <w:rsid w:val="00AE2AAF"/>
    <w:rsid w:val="00AE50F1"/>
    <w:rsid w:val="00AF08E4"/>
    <w:rsid w:val="00AF0AB5"/>
    <w:rsid w:val="00AF3025"/>
    <w:rsid w:val="00AF3055"/>
    <w:rsid w:val="00AF36E4"/>
    <w:rsid w:val="00AF4A6E"/>
    <w:rsid w:val="00AF4A7E"/>
    <w:rsid w:val="00AF5292"/>
    <w:rsid w:val="00AF60DA"/>
    <w:rsid w:val="00B004A9"/>
    <w:rsid w:val="00B01F45"/>
    <w:rsid w:val="00B02382"/>
    <w:rsid w:val="00B02BF7"/>
    <w:rsid w:val="00B02E39"/>
    <w:rsid w:val="00B03339"/>
    <w:rsid w:val="00B060A6"/>
    <w:rsid w:val="00B1162F"/>
    <w:rsid w:val="00B11B5D"/>
    <w:rsid w:val="00B12799"/>
    <w:rsid w:val="00B13AED"/>
    <w:rsid w:val="00B13DCB"/>
    <w:rsid w:val="00B162BD"/>
    <w:rsid w:val="00B17178"/>
    <w:rsid w:val="00B23142"/>
    <w:rsid w:val="00B23CC9"/>
    <w:rsid w:val="00B23E63"/>
    <w:rsid w:val="00B24B40"/>
    <w:rsid w:val="00B252F0"/>
    <w:rsid w:val="00B253A8"/>
    <w:rsid w:val="00B2762F"/>
    <w:rsid w:val="00B30D3B"/>
    <w:rsid w:val="00B36930"/>
    <w:rsid w:val="00B36E1D"/>
    <w:rsid w:val="00B37029"/>
    <w:rsid w:val="00B37468"/>
    <w:rsid w:val="00B3752E"/>
    <w:rsid w:val="00B401D6"/>
    <w:rsid w:val="00B40257"/>
    <w:rsid w:val="00B46F23"/>
    <w:rsid w:val="00B503C2"/>
    <w:rsid w:val="00B50E72"/>
    <w:rsid w:val="00B52817"/>
    <w:rsid w:val="00B56FEA"/>
    <w:rsid w:val="00B6447D"/>
    <w:rsid w:val="00B6549E"/>
    <w:rsid w:val="00B65588"/>
    <w:rsid w:val="00B66F89"/>
    <w:rsid w:val="00B67907"/>
    <w:rsid w:val="00B679F1"/>
    <w:rsid w:val="00B71FBB"/>
    <w:rsid w:val="00B71FE4"/>
    <w:rsid w:val="00B7307D"/>
    <w:rsid w:val="00B732BA"/>
    <w:rsid w:val="00B73547"/>
    <w:rsid w:val="00B77111"/>
    <w:rsid w:val="00B8149C"/>
    <w:rsid w:val="00B81F72"/>
    <w:rsid w:val="00B8231D"/>
    <w:rsid w:val="00B82A0C"/>
    <w:rsid w:val="00B82BFC"/>
    <w:rsid w:val="00B843D3"/>
    <w:rsid w:val="00B84D10"/>
    <w:rsid w:val="00B851B1"/>
    <w:rsid w:val="00B857C7"/>
    <w:rsid w:val="00B85BA3"/>
    <w:rsid w:val="00B86833"/>
    <w:rsid w:val="00B90A3C"/>
    <w:rsid w:val="00B92D20"/>
    <w:rsid w:val="00B92FEA"/>
    <w:rsid w:val="00B95FCB"/>
    <w:rsid w:val="00BA06AE"/>
    <w:rsid w:val="00BA10F6"/>
    <w:rsid w:val="00BA265F"/>
    <w:rsid w:val="00BA26D1"/>
    <w:rsid w:val="00BA3298"/>
    <w:rsid w:val="00BA5060"/>
    <w:rsid w:val="00BB382F"/>
    <w:rsid w:val="00BB6CC5"/>
    <w:rsid w:val="00BC1B94"/>
    <w:rsid w:val="00BC39D2"/>
    <w:rsid w:val="00BC3D2A"/>
    <w:rsid w:val="00BC3E04"/>
    <w:rsid w:val="00BC4191"/>
    <w:rsid w:val="00BC5DD1"/>
    <w:rsid w:val="00BC7920"/>
    <w:rsid w:val="00BD2A9A"/>
    <w:rsid w:val="00BD2E7A"/>
    <w:rsid w:val="00BD4A3D"/>
    <w:rsid w:val="00BD6BD6"/>
    <w:rsid w:val="00BE078C"/>
    <w:rsid w:val="00BE2184"/>
    <w:rsid w:val="00BE52FA"/>
    <w:rsid w:val="00BE5947"/>
    <w:rsid w:val="00BE69EA"/>
    <w:rsid w:val="00BE795D"/>
    <w:rsid w:val="00BF4CE6"/>
    <w:rsid w:val="00BF5515"/>
    <w:rsid w:val="00BF5AA3"/>
    <w:rsid w:val="00BF5FE9"/>
    <w:rsid w:val="00BF699C"/>
    <w:rsid w:val="00C01697"/>
    <w:rsid w:val="00C05A5E"/>
    <w:rsid w:val="00C073A3"/>
    <w:rsid w:val="00C07B29"/>
    <w:rsid w:val="00C11B2C"/>
    <w:rsid w:val="00C11FEE"/>
    <w:rsid w:val="00C13E29"/>
    <w:rsid w:val="00C15A38"/>
    <w:rsid w:val="00C15C85"/>
    <w:rsid w:val="00C21DF3"/>
    <w:rsid w:val="00C2350A"/>
    <w:rsid w:val="00C240C3"/>
    <w:rsid w:val="00C25BC7"/>
    <w:rsid w:val="00C260F9"/>
    <w:rsid w:val="00C26760"/>
    <w:rsid w:val="00C34441"/>
    <w:rsid w:val="00C35A33"/>
    <w:rsid w:val="00C36344"/>
    <w:rsid w:val="00C36485"/>
    <w:rsid w:val="00C37B70"/>
    <w:rsid w:val="00C37DCB"/>
    <w:rsid w:val="00C4203B"/>
    <w:rsid w:val="00C42C0E"/>
    <w:rsid w:val="00C47CE0"/>
    <w:rsid w:val="00C50AFB"/>
    <w:rsid w:val="00C51E8C"/>
    <w:rsid w:val="00C52D84"/>
    <w:rsid w:val="00C5429C"/>
    <w:rsid w:val="00C61925"/>
    <w:rsid w:val="00C625E8"/>
    <w:rsid w:val="00C62E96"/>
    <w:rsid w:val="00C63B60"/>
    <w:rsid w:val="00C63B62"/>
    <w:rsid w:val="00C63DB4"/>
    <w:rsid w:val="00C641EC"/>
    <w:rsid w:val="00C66C9A"/>
    <w:rsid w:val="00C70684"/>
    <w:rsid w:val="00C706CB"/>
    <w:rsid w:val="00C70D7B"/>
    <w:rsid w:val="00C7104C"/>
    <w:rsid w:val="00C72156"/>
    <w:rsid w:val="00C769C8"/>
    <w:rsid w:val="00C76EE8"/>
    <w:rsid w:val="00C77B21"/>
    <w:rsid w:val="00C81774"/>
    <w:rsid w:val="00C82C0E"/>
    <w:rsid w:val="00C859F0"/>
    <w:rsid w:val="00C865BD"/>
    <w:rsid w:val="00C91988"/>
    <w:rsid w:val="00C92F1E"/>
    <w:rsid w:val="00C93187"/>
    <w:rsid w:val="00C9545B"/>
    <w:rsid w:val="00C962FD"/>
    <w:rsid w:val="00CA103B"/>
    <w:rsid w:val="00CA1736"/>
    <w:rsid w:val="00CA1C06"/>
    <w:rsid w:val="00CA1DD1"/>
    <w:rsid w:val="00CA2B5B"/>
    <w:rsid w:val="00CA432C"/>
    <w:rsid w:val="00CA5649"/>
    <w:rsid w:val="00CA69BE"/>
    <w:rsid w:val="00CA69CA"/>
    <w:rsid w:val="00CB22EF"/>
    <w:rsid w:val="00CB31BE"/>
    <w:rsid w:val="00CB599D"/>
    <w:rsid w:val="00CB608A"/>
    <w:rsid w:val="00CC06EF"/>
    <w:rsid w:val="00CC06F6"/>
    <w:rsid w:val="00CC5909"/>
    <w:rsid w:val="00CC6984"/>
    <w:rsid w:val="00CC7848"/>
    <w:rsid w:val="00CD06BE"/>
    <w:rsid w:val="00CD35C2"/>
    <w:rsid w:val="00CD49FD"/>
    <w:rsid w:val="00CE16B0"/>
    <w:rsid w:val="00CE2EBA"/>
    <w:rsid w:val="00CE4CDC"/>
    <w:rsid w:val="00CE6D8A"/>
    <w:rsid w:val="00CE7079"/>
    <w:rsid w:val="00CE7445"/>
    <w:rsid w:val="00CF257C"/>
    <w:rsid w:val="00CF6EA5"/>
    <w:rsid w:val="00D00DD5"/>
    <w:rsid w:val="00D02EB8"/>
    <w:rsid w:val="00D034C1"/>
    <w:rsid w:val="00D04516"/>
    <w:rsid w:val="00D04BF0"/>
    <w:rsid w:val="00D04DCC"/>
    <w:rsid w:val="00D066B0"/>
    <w:rsid w:val="00D117FD"/>
    <w:rsid w:val="00D13033"/>
    <w:rsid w:val="00D20536"/>
    <w:rsid w:val="00D22EBA"/>
    <w:rsid w:val="00D23A98"/>
    <w:rsid w:val="00D265FF"/>
    <w:rsid w:val="00D26F22"/>
    <w:rsid w:val="00D3235C"/>
    <w:rsid w:val="00D32376"/>
    <w:rsid w:val="00D3262A"/>
    <w:rsid w:val="00D32BBA"/>
    <w:rsid w:val="00D32DF9"/>
    <w:rsid w:val="00D379E3"/>
    <w:rsid w:val="00D44AFA"/>
    <w:rsid w:val="00D44E00"/>
    <w:rsid w:val="00D505C8"/>
    <w:rsid w:val="00D50881"/>
    <w:rsid w:val="00D53B21"/>
    <w:rsid w:val="00D552BC"/>
    <w:rsid w:val="00D629C4"/>
    <w:rsid w:val="00D63D8C"/>
    <w:rsid w:val="00D6519E"/>
    <w:rsid w:val="00D6680F"/>
    <w:rsid w:val="00D67288"/>
    <w:rsid w:val="00D714D2"/>
    <w:rsid w:val="00D715D3"/>
    <w:rsid w:val="00D7254A"/>
    <w:rsid w:val="00D7487F"/>
    <w:rsid w:val="00D762DD"/>
    <w:rsid w:val="00D84612"/>
    <w:rsid w:val="00D85DF5"/>
    <w:rsid w:val="00D923B6"/>
    <w:rsid w:val="00D9296B"/>
    <w:rsid w:val="00D94E76"/>
    <w:rsid w:val="00D97214"/>
    <w:rsid w:val="00DA172D"/>
    <w:rsid w:val="00DA183E"/>
    <w:rsid w:val="00DA5423"/>
    <w:rsid w:val="00DB0335"/>
    <w:rsid w:val="00DB1EDE"/>
    <w:rsid w:val="00DC04D1"/>
    <w:rsid w:val="00DC1351"/>
    <w:rsid w:val="00DC1755"/>
    <w:rsid w:val="00DC4749"/>
    <w:rsid w:val="00DD304A"/>
    <w:rsid w:val="00DD34D4"/>
    <w:rsid w:val="00DD6070"/>
    <w:rsid w:val="00DD6C90"/>
    <w:rsid w:val="00DD72F1"/>
    <w:rsid w:val="00DE234E"/>
    <w:rsid w:val="00DE40E8"/>
    <w:rsid w:val="00DF01CD"/>
    <w:rsid w:val="00DF1AFB"/>
    <w:rsid w:val="00DF7D04"/>
    <w:rsid w:val="00E01147"/>
    <w:rsid w:val="00E03B77"/>
    <w:rsid w:val="00E04310"/>
    <w:rsid w:val="00E05143"/>
    <w:rsid w:val="00E066ED"/>
    <w:rsid w:val="00E102ED"/>
    <w:rsid w:val="00E10969"/>
    <w:rsid w:val="00E109FB"/>
    <w:rsid w:val="00E1585A"/>
    <w:rsid w:val="00E15A59"/>
    <w:rsid w:val="00E15F3F"/>
    <w:rsid w:val="00E161A2"/>
    <w:rsid w:val="00E17C61"/>
    <w:rsid w:val="00E2065B"/>
    <w:rsid w:val="00E22071"/>
    <w:rsid w:val="00E22101"/>
    <w:rsid w:val="00E30509"/>
    <w:rsid w:val="00E309CB"/>
    <w:rsid w:val="00E30F69"/>
    <w:rsid w:val="00E32A05"/>
    <w:rsid w:val="00E32F66"/>
    <w:rsid w:val="00E3366E"/>
    <w:rsid w:val="00E33815"/>
    <w:rsid w:val="00E3493B"/>
    <w:rsid w:val="00E35967"/>
    <w:rsid w:val="00E35DC7"/>
    <w:rsid w:val="00E369A4"/>
    <w:rsid w:val="00E3749C"/>
    <w:rsid w:val="00E37BD9"/>
    <w:rsid w:val="00E4469D"/>
    <w:rsid w:val="00E50CC2"/>
    <w:rsid w:val="00E50F09"/>
    <w:rsid w:val="00E5201D"/>
    <w:rsid w:val="00E54984"/>
    <w:rsid w:val="00E5541C"/>
    <w:rsid w:val="00E57E50"/>
    <w:rsid w:val="00E616A8"/>
    <w:rsid w:val="00E62FBD"/>
    <w:rsid w:val="00E6308D"/>
    <w:rsid w:val="00E663BB"/>
    <w:rsid w:val="00E80978"/>
    <w:rsid w:val="00E83C6C"/>
    <w:rsid w:val="00E84E28"/>
    <w:rsid w:val="00E85970"/>
    <w:rsid w:val="00E87831"/>
    <w:rsid w:val="00E93714"/>
    <w:rsid w:val="00E96ABF"/>
    <w:rsid w:val="00E9721B"/>
    <w:rsid w:val="00EB0199"/>
    <w:rsid w:val="00EB0981"/>
    <w:rsid w:val="00EB1427"/>
    <w:rsid w:val="00EB5498"/>
    <w:rsid w:val="00EB5D27"/>
    <w:rsid w:val="00EC0C07"/>
    <w:rsid w:val="00EC341F"/>
    <w:rsid w:val="00EC5FF1"/>
    <w:rsid w:val="00ED0089"/>
    <w:rsid w:val="00ED2A59"/>
    <w:rsid w:val="00ED4924"/>
    <w:rsid w:val="00ED5692"/>
    <w:rsid w:val="00ED6CA1"/>
    <w:rsid w:val="00EE2A9C"/>
    <w:rsid w:val="00EE68C1"/>
    <w:rsid w:val="00EE73BD"/>
    <w:rsid w:val="00EE7812"/>
    <w:rsid w:val="00EF1198"/>
    <w:rsid w:val="00EF1908"/>
    <w:rsid w:val="00EF2B86"/>
    <w:rsid w:val="00EF421E"/>
    <w:rsid w:val="00EF761B"/>
    <w:rsid w:val="00EF7F09"/>
    <w:rsid w:val="00F01B59"/>
    <w:rsid w:val="00F01E37"/>
    <w:rsid w:val="00F01FDE"/>
    <w:rsid w:val="00F03A37"/>
    <w:rsid w:val="00F066F3"/>
    <w:rsid w:val="00F06AEB"/>
    <w:rsid w:val="00F07C93"/>
    <w:rsid w:val="00F10501"/>
    <w:rsid w:val="00F10B9C"/>
    <w:rsid w:val="00F10E86"/>
    <w:rsid w:val="00F111CE"/>
    <w:rsid w:val="00F11FED"/>
    <w:rsid w:val="00F1655D"/>
    <w:rsid w:val="00F17032"/>
    <w:rsid w:val="00F1715B"/>
    <w:rsid w:val="00F25A85"/>
    <w:rsid w:val="00F27F6A"/>
    <w:rsid w:val="00F33FD1"/>
    <w:rsid w:val="00F36066"/>
    <w:rsid w:val="00F36537"/>
    <w:rsid w:val="00F4119A"/>
    <w:rsid w:val="00F43E17"/>
    <w:rsid w:val="00F46839"/>
    <w:rsid w:val="00F5070E"/>
    <w:rsid w:val="00F50A57"/>
    <w:rsid w:val="00F5294D"/>
    <w:rsid w:val="00F54ABC"/>
    <w:rsid w:val="00F55CAB"/>
    <w:rsid w:val="00F60015"/>
    <w:rsid w:val="00F607CD"/>
    <w:rsid w:val="00F61709"/>
    <w:rsid w:val="00F651F4"/>
    <w:rsid w:val="00F65B17"/>
    <w:rsid w:val="00F65B3F"/>
    <w:rsid w:val="00F6728F"/>
    <w:rsid w:val="00F7248E"/>
    <w:rsid w:val="00F73043"/>
    <w:rsid w:val="00F864E6"/>
    <w:rsid w:val="00F86F7C"/>
    <w:rsid w:val="00F87CE5"/>
    <w:rsid w:val="00F928A7"/>
    <w:rsid w:val="00F93AEE"/>
    <w:rsid w:val="00F93C1A"/>
    <w:rsid w:val="00F97E56"/>
    <w:rsid w:val="00FA2B3F"/>
    <w:rsid w:val="00FA3B88"/>
    <w:rsid w:val="00FA400D"/>
    <w:rsid w:val="00FA4208"/>
    <w:rsid w:val="00FA52CB"/>
    <w:rsid w:val="00FA6A9C"/>
    <w:rsid w:val="00FB0030"/>
    <w:rsid w:val="00FB0B16"/>
    <w:rsid w:val="00FB1860"/>
    <w:rsid w:val="00FB2198"/>
    <w:rsid w:val="00FB3FCD"/>
    <w:rsid w:val="00FB57ED"/>
    <w:rsid w:val="00FB6273"/>
    <w:rsid w:val="00FC2AA8"/>
    <w:rsid w:val="00FC3EC6"/>
    <w:rsid w:val="00FC42E3"/>
    <w:rsid w:val="00FC7500"/>
    <w:rsid w:val="00FD2BDC"/>
    <w:rsid w:val="00FE22D1"/>
    <w:rsid w:val="00FE49D6"/>
    <w:rsid w:val="00FE5278"/>
    <w:rsid w:val="00FE5B0E"/>
    <w:rsid w:val="00FF0881"/>
    <w:rsid w:val="00FF0F77"/>
    <w:rsid w:val="00FF250F"/>
    <w:rsid w:val="00FF3096"/>
    <w:rsid w:val="00FF5474"/>
    <w:rsid w:val="00FF6E8D"/>
    <w:rsid w:val="00FF7E2F"/>
    <w:rsid w:val="00FF7E3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39"/>
    <w:rPr>
      <w:rFonts w:ascii="Verdana" w:eastAsia="Times New Roman" w:hAnsi="Verdan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24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364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C36485"/>
    <w:rPr>
      <w:rFonts w:ascii="Verdana" w:hAnsi="Verdana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364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36485"/>
    <w:rPr>
      <w:rFonts w:ascii="Verdana" w:hAnsi="Verdana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92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92FE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D49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uiPriority w:val="99"/>
    <w:rsid w:val="00ED4924"/>
    <w:pPr>
      <w:jc w:val="both"/>
    </w:pPr>
    <w:rPr>
      <w:rFonts w:ascii="Times New Roman" w:eastAsia="Calibri" w:hAnsi="Times New Roman"/>
      <w:color w:val="auto"/>
      <w:szCs w:val="20"/>
    </w:rPr>
  </w:style>
  <w:style w:type="character" w:customStyle="1" w:styleId="20">
    <w:name w:val="Основной текст 2 Знак"/>
    <w:link w:val="2"/>
    <w:uiPriority w:val="99"/>
    <w:locked/>
    <w:rsid w:val="00ED49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D492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60574E"/>
    <w:pPr>
      <w:spacing w:before="100" w:beforeAutospacing="1" w:after="100" w:afterAutospacing="1"/>
    </w:pPr>
    <w:rPr>
      <w:rFonts w:ascii="Times New Roman" w:eastAsia="Calibri" w:hAnsi="Times New Roman"/>
      <w:sz w:val="20"/>
      <w:szCs w:val="20"/>
    </w:rPr>
  </w:style>
  <w:style w:type="paragraph" w:customStyle="1" w:styleId="xl24">
    <w:name w:val="xl24"/>
    <w:basedOn w:val="a"/>
    <w:uiPriority w:val="99"/>
    <w:rsid w:val="00605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25">
    <w:name w:val="xl25"/>
    <w:basedOn w:val="a"/>
    <w:uiPriority w:val="99"/>
    <w:rsid w:val="00605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26">
    <w:name w:val="xl26"/>
    <w:basedOn w:val="a"/>
    <w:uiPriority w:val="99"/>
    <w:rsid w:val="00605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27">
    <w:name w:val="xl27"/>
    <w:basedOn w:val="a"/>
    <w:uiPriority w:val="99"/>
    <w:rsid w:val="006057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28">
    <w:name w:val="xl28"/>
    <w:basedOn w:val="a"/>
    <w:uiPriority w:val="99"/>
    <w:rsid w:val="006057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29">
    <w:name w:val="xl29"/>
    <w:basedOn w:val="a"/>
    <w:uiPriority w:val="99"/>
    <w:rsid w:val="006057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30">
    <w:name w:val="xl30"/>
    <w:basedOn w:val="a"/>
    <w:uiPriority w:val="99"/>
    <w:rsid w:val="006057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31">
    <w:name w:val="xl31"/>
    <w:basedOn w:val="a"/>
    <w:uiPriority w:val="99"/>
    <w:rsid w:val="006057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32">
    <w:name w:val="xl32"/>
    <w:basedOn w:val="a"/>
    <w:uiPriority w:val="99"/>
    <w:rsid w:val="006057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33">
    <w:name w:val="xl33"/>
    <w:basedOn w:val="a"/>
    <w:uiPriority w:val="99"/>
    <w:rsid w:val="006057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34">
    <w:name w:val="xl34"/>
    <w:basedOn w:val="a"/>
    <w:uiPriority w:val="99"/>
    <w:rsid w:val="006057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35">
    <w:name w:val="xl35"/>
    <w:basedOn w:val="a"/>
    <w:uiPriority w:val="99"/>
    <w:rsid w:val="006057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</w:rPr>
  </w:style>
  <w:style w:type="paragraph" w:customStyle="1" w:styleId="xl36">
    <w:name w:val="xl36"/>
    <w:basedOn w:val="a"/>
    <w:uiPriority w:val="99"/>
    <w:rsid w:val="006057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</w:rPr>
  </w:style>
  <w:style w:type="character" w:styleId="aa">
    <w:name w:val="Hyperlink"/>
    <w:uiPriority w:val="99"/>
    <w:rsid w:val="006042DA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6042DA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  <w:sz w:val="20"/>
      <w:szCs w:val="20"/>
    </w:rPr>
  </w:style>
  <w:style w:type="paragraph" w:customStyle="1" w:styleId="xl64">
    <w:name w:val="xl64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  <w:sz w:val="20"/>
      <w:szCs w:val="20"/>
    </w:rPr>
  </w:style>
  <w:style w:type="paragraph" w:customStyle="1" w:styleId="xl66">
    <w:name w:val="xl66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  <w:sz w:val="20"/>
      <w:szCs w:val="20"/>
    </w:rPr>
  </w:style>
  <w:style w:type="paragraph" w:customStyle="1" w:styleId="xl67">
    <w:name w:val="xl67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color w:val="auto"/>
      <w:sz w:val="20"/>
      <w:szCs w:val="20"/>
    </w:rPr>
  </w:style>
  <w:style w:type="paragraph" w:customStyle="1" w:styleId="xl68">
    <w:name w:val="xl68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333333"/>
      <w:sz w:val="20"/>
      <w:szCs w:val="20"/>
    </w:rPr>
  </w:style>
  <w:style w:type="paragraph" w:customStyle="1" w:styleId="xl69">
    <w:name w:val="xl69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0"/>
      <w:szCs w:val="20"/>
    </w:rPr>
  </w:style>
  <w:style w:type="paragraph" w:customStyle="1" w:styleId="xl70">
    <w:name w:val="xl70"/>
    <w:basedOn w:val="a"/>
    <w:uiPriority w:val="99"/>
    <w:rsid w:val="001B4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  <w:sz w:val="20"/>
      <w:szCs w:val="20"/>
    </w:rPr>
  </w:style>
  <w:style w:type="paragraph" w:customStyle="1" w:styleId="xl71">
    <w:name w:val="xl71"/>
    <w:basedOn w:val="a"/>
    <w:uiPriority w:val="99"/>
    <w:rsid w:val="001B4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  <w:sz w:val="20"/>
      <w:szCs w:val="20"/>
    </w:rPr>
  </w:style>
  <w:style w:type="paragraph" w:customStyle="1" w:styleId="xl72">
    <w:name w:val="xl72"/>
    <w:basedOn w:val="a"/>
    <w:uiPriority w:val="99"/>
    <w:rsid w:val="001B4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auto"/>
      <w:sz w:val="20"/>
      <w:szCs w:val="20"/>
    </w:rPr>
  </w:style>
  <w:style w:type="paragraph" w:customStyle="1" w:styleId="xl73">
    <w:name w:val="xl73"/>
    <w:basedOn w:val="a"/>
    <w:uiPriority w:val="99"/>
    <w:rsid w:val="001B4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</w:rPr>
  </w:style>
  <w:style w:type="paragraph" w:customStyle="1" w:styleId="xl74">
    <w:name w:val="xl74"/>
    <w:basedOn w:val="a"/>
    <w:uiPriority w:val="99"/>
    <w:rsid w:val="001B4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</w:rPr>
  </w:style>
  <w:style w:type="paragraph" w:customStyle="1" w:styleId="xl75">
    <w:name w:val="xl75"/>
    <w:basedOn w:val="a"/>
    <w:uiPriority w:val="99"/>
    <w:rsid w:val="001B4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uiPriority w:val="99"/>
    <w:rsid w:val="001B4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auto"/>
      <w:sz w:val="20"/>
      <w:szCs w:val="20"/>
    </w:rPr>
  </w:style>
  <w:style w:type="character" w:styleId="ac">
    <w:name w:val="page number"/>
    <w:uiPriority w:val="99"/>
    <w:rsid w:val="00F607CD"/>
    <w:rPr>
      <w:rFonts w:cs="Times New Roman"/>
    </w:rPr>
  </w:style>
  <w:style w:type="paragraph" w:styleId="ad">
    <w:name w:val="Title"/>
    <w:basedOn w:val="a"/>
    <w:next w:val="a"/>
    <w:link w:val="ae"/>
    <w:qFormat/>
    <w:locked/>
    <w:rsid w:val="00D034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D034C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7042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042E9"/>
    <w:rPr>
      <w:rFonts w:ascii="Verdana" w:eastAsia="Times New Roman" w:hAnsi="Verdan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8D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39"/>
    <w:rPr>
      <w:rFonts w:ascii="Verdana" w:eastAsia="Times New Roman" w:hAnsi="Verdan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24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364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C36485"/>
    <w:rPr>
      <w:rFonts w:ascii="Verdana" w:hAnsi="Verdana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364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36485"/>
    <w:rPr>
      <w:rFonts w:ascii="Verdana" w:hAnsi="Verdana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92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92FE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D49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uiPriority w:val="99"/>
    <w:rsid w:val="00ED4924"/>
    <w:pPr>
      <w:jc w:val="both"/>
    </w:pPr>
    <w:rPr>
      <w:rFonts w:ascii="Times New Roman" w:eastAsia="Calibri" w:hAnsi="Times New Roman"/>
      <w:color w:val="auto"/>
      <w:szCs w:val="20"/>
    </w:rPr>
  </w:style>
  <w:style w:type="character" w:customStyle="1" w:styleId="20">
    <w:name w:val="Основной текст 2 Знак"/>
    <w:link w:val="2"/>
    <w:uiPriority w:val="99"/>
    <w:locked/>
    <w:rsid w:val="00ED49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D492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60574E"/>
    <w:pPr>
      <w:spacing w:before="100" w:beforeAutospacing="1" w:after="100" w:afterAutospacing="1"/>
    </w:pPr>
    <w:rPr>
      <w:rFonts w:ascii="Times New Roman" w:eastAsia="Calibri" w:hAnsi="Times New Roman"/>
      <w:sz w:val="20"/>
      <w:szCs w:val="20"/>
    </w:rPr>
  </w:style>
  <w:style w:type="paragraph" w:customStyle="1" w:styleId="xl24">
    <w:name w:val="xl24"/>
    <w:basedOn w:val="a"/>
    <w:uiPriority w:val="99"/>
    <w:rsid w:val="00605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25">
    <w:name w:val="xl25"/>
    <w:basedOn w:val="a"/>
    <w:uiPriority w:val="99"/>
    <w:rsid w:val="00605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26">
    <w:name w:val="xl26"/>
    <w:basedOn w:val="a"/>
    <w:uiPriority w:val="99"/>
    <w:rsid w:val="00605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27">
    <w:name w:val="xl27"/>
    <w:basedOn w:val="a"/>
    <w:uiPriority w:val="99"/>
    <w:rsid w:val="006057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28">
    <w:name w:val="xl28"/>
    <w:basedOn w:val="a"/>
    <w:uiPriority w:val="99"/>
    <w:rsid w:val="006057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29">
    <w:name w:val="xl29"/>
    <w:basedOn w:val="a"/>
    <w:uiPriority w:val="99"/>
    <w:rsid w:val="006057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30">
    <w:name w:val="xl30"/>
    <w:basedOn w:val="a"/>
    <w:uiPriority w:val="99"/>
    <w:rsid w:val="006057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31">
    <w:name w:val="xl31"/>
    <w:basedOn w:val="a"/>
    <w:uiPriority w:val="99"/>
    <w:rsid w:val="006057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32">
    <w:name w:val="xl32"/>
    <w:basedOn w:val="a"/>
    <w:uiPriority w:val="99"/>
    <w:rsid w:val="006057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33">
    <w:name w:val="xl33"/>
    <w:basedOn w:val="a"/>
    <w:uiPriority w:val="99"/>
    <w:rsid w:val="006057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34">
    <w:name w:val="xl34"/>
    <w:basedOn w:val="a"/>
    <w:uiPriority w:val="99"/>
    <w:rsid w:val="006057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</w:rPr>
  </w:style>
  <w:style w:type="paragraph" w:customStyle="1" w:styleId="xl35">
    <w:name w:val="xl35"/>
    <w:basedOn w:val="a"/>
    <w:uiPriority w:val="99"/>
    <w:rsid w:val="006057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</w:rPr>
  </w:style>
  <w:style w:type="paragraph" w:customStyle="1" w:styleId="xl36">
    <w:name w:val="xl36"/>
    <w:basedOn w:val="a"/>
    <w:uiPriority w:val="99"/>
    <w:rsid w:val="006057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</w:rPr>
  </w:style>
  <w:style w:type="character" w:styleId="aa">
    <w:name w:val="Hyperlink"/>
    <w:uiPriority w:val="99"/>
    <w:rsid w:val="006042DA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6042DA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  <w:sz w:val="20"/>
      <w:szCs w:val="20"/>
    </w:rPr>
  </w:style>
  <w:style w:type="paragraph" w:customStyle="1" w:styleId="xl64">
    <w:name w:val="xl64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  <w:sz w:val="20"/>
      <w:szCs w:val="20"/>
    </w:rPr>
  </w:style>
  <w:style w:type="paragraph" w:customStyle="1" w:styleId="xl66">
    <w:name w:val="xl66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  <w:sz w:val="20"/>
      <w:szCs w:val="20"/>
    </w:rPr>
  </w:style>
  <w:style w:type="paragraph" w:customStyle="1" w:styleId="xl67">
    <w:name w:val="xl67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color w:val="auto"/>
      <w:sz w:val="20"/>
      <w:szCs w:val="20"/>
    </w:rPr>
  </w:style>
  <w:style w:type="paragraph" w:customStyle="1" w:styleId="xl68">
    <w:name w:val="xl68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333333"/>
      <w:sz w:val="20"/>
      <w:szCs w:val="20"/>
    </w:rPr>
  </w:style>
  <w:style w:type="paragraph" w:customStyle="1" w:styleId="xl69">
    <w:name w:val="xl69"/>
    <w:basedOn w:val="a"/>
    <w:uiPriority w:val="99"/>
    <w:rsid w:val="006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0"/>
      <w:szCs w:val="20"/>
    </w:rPr>
  </w:style>
  <w:style w:type="paragraph" w:customStyle="1" w:styleId="xl70">
    <w:name w:val="xl70"/>
    <w:basedOn w:val="a"/>
    <w:uiPriority w:val="99"/>
    <w:rsid w:val="001B4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  <w:sz w:val="20"/>
      <w:szCs w:val="20"/>
    </w:rPr>
  </w:style>
  <w:style w:type="paragraph" w:customStyle="1" w:styleId="xl71">
    <w:name w:val="xl71"/>
    <w:basedOn w:val="a"/>
    <w:uiPriority w:val="99"/>
    <w:rsid w:val="001B4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  <w:sz w:val="20"/>
      <w:szCs w:val="20"/>
    </w:rPr>
  </w:style>
  <w:style w:type="paragraph" w:customStyle="1" w:styleId="xl72">
    <w:name w:val="xl72"/>
    <w:basedOn w:val="a"/>
    <w:uiPriority w:val="99"/>
    <w:rsid w:val="001B4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auto"/>
      <w:sz w:val="20"/>
      <w:szCs w:val="20"/>
    </w:rPr>
  </w:style>
  <w:style w:type="paragraph" w:customStyle="1" w:styleId="xl73">
    <w:name w:val="xl73"/>
    <w:basedOn w:val="a"/>
    <w:uiPriority w:val="99"/>
    <w:rsid w:val="001B4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</w:rPr>
  </w:style>
  <w:style w:type="paragraph" w:customStyle="1" w:styleId="xl74">
    <w:name w:val="xl74"/>
    <w:basedOn w:val="a"/>
    <w:uiPriority w:val="99"/>
    <w:rsid w:val="001B4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auto"/>
    </w:rPr>
  </w:style>
  <w:style w:type="paragraph" w:customStyle="1" w:styleId="xl75">
    <w:name w:val="xl75"/>
    <w:basedOn w:val="a"/>
    <w:uiPriority w:val="99"/>
    <w:rsid w:val="001B4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uiPriority w:val="99"/>
    <w:rsid w:val="001B4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auto"/>
      <w:sz w:val="20"/>
      <w:szCs w:val="20"/>
    </w:rPr>
  </w:style>
  <w:style w:type="character" w:styleId="ac">
    <w:name w:val="page number"/>
    <w:uiPriority w:val="99"/>
    <w:rsid w:val="00F607CD"/>
    <w:rPr>
      <w:rFonts w:cs="Times New Roman"/>
    </w:rPr>
  </w:style>
  <w:style w:type="paragraph" w:styleId="ad">
    <w:name w:val="Title"/>
    <w:basedOn w:val="a"/>
    <w:next w:val="a"/>
    <w:link w:val="ae"/>
    <w:qFormat/>
    <w:locked/>
    <w:rsid w:val="00D034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D034C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7042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042E9"/>
    <w:rPr>
      <w:rFonts w:ascii="Verdana" w:eastAsia="Times New Roman" w:hAnsi="Verdan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8D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ekt-007.ru/rules-sales/consumer-protection-0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A29C4D900DE419AA7F65F8451523D6078A7E2D701A60DCDDE3505E8D7A783E3737A3E715935550Y4s5K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38CF-2DA1-421B-9CB9-7B177062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85</Pages>
  <Words>20740</Words>
  <Characters>120603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ADM-PC</dc:creator>
  <cp:lastModifiedBy>Пользователь</cp:lastModifiedBy>
  <cp:revision>12</cp:revision>
  <cp:lastPrinted>2019-10-10T09:16:00Z</cp:lastPrinted>
  <dcterms:created xsi:type="dcterms:W3CDTF">2020-08-07T11:57:00Z</dcterms:created>
  <dcterms:modified xsi:type="dcterms:W3CDTF">2020-08-07T12:38:00Z</dcterms:modified>
</cp:coreProperties>
</file>