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4786"/>
        <w:gridCol w:w="992"/>
        <w:gridCol w:w="4502"/>
      </w:tblGrid>
      <w:tr w:rsidR="00C477E5" w:rsidTr="00142DB3">
        <w:trPr>
          <w:trHeight w:val="841"/>
        </w:trPr>
        <w:tc>
          <w:tcPr>
            <w:tcW w:w="4786" w:type="dxa"/>
            <w:vMerge w:val="restart"/>
            <w:shd w:val="clear" w:color="auto" w:fill="auto"/>
          </w:tcPr>
          <w:p w:rsidR="00C477E5" w:rsidRPr="00DC0253" w:rsidRDefault="00C477E5" w:rsidP="00DC0253">
            <w:pPr>
              <w:shd w:val="clear" w:color="auto" w:fill="FFFFFF"/>
              <w:spacing w:line="360" w:lineRule="auto"/>
              <w:jc w:val="center"/>
              <w:rPr>
                <w:color w:val="003399"/>
              </w:rPr>
            </w:pPr>
            <w:bookmarkStart w:id="0" w:name="_Toc139092812"/>
            <w:bookmarkStart w:id="1" w:name="_Toc139274017"/>
            <w:bookmarkStart w:id="2" w:name="_Toc139274114"/>
            <w:bookmarkStart w:id="3" w:name="_Toc139274752"/>
            <w:bookmarkStart w:id="4" w:name="_Toc139274962"/>
            <w:bookmarkStart w:id="5" w:name="_Toc139275515"/>
          </w:p>
        </w:tc>
        <w:tc>
          <w:tcPr>
            <w:tcW w:w="992" w:type="dxa"/>
            <w:vMerge w:val="restart"/>
            <w:shd w:val="clear" w:color="auto" w:fill="auto"/>
          </w:tcPr>
          <w:p w:rsidR="00C477E5" w:rsidRPr="00DC0253" w:rsidRDefault="00C477E5" w:rsidP="00232482">
            <w:pPr>
              <w:rPr>
                <w:sz w:val="28"/>
                <w:szCs w:val="28"/>
              </w:rPr>
            </w:pPr>
          </w:p>
        </w:tc>
        <w:tc>
          <w:tcPr>
            <w:tcW w:w="4502" w:type="dxa"/>
            <w:shd w:val="clear" w:color="auto" w:fill="auto"/>
          </w:tcPr>
          <w:p w:rsidR="00C477E5" w:rsidRPr="00DC0253" w:rsidRDefault="00C477E5" w:rsidP="00DC0253">
            <w:pPr>
              <w:ind w:firstLine="6521"/>
              <w:jc w:val="center"/>
              <w:rPr>
                <w:sz w:val="28"/>
                <w:szCs w:val="28"/>
              </w:rPr>
            </w:pPr>
          </w:p>
        </w:tc>
      </w:tr>
      <w:tr w:rsidR="00C477E5" w:rsidRPr="00701956" w:rsidTr="00142DB3">
        <w:trPr>
          <w:trHeight w:val="3540"/>
        </w:trPr>
        <w:tc>
          <w:tcPr>
            <w:tcW w:w="4786" w:type="dxa"/>
            <w:vMerge/>
            <w:shd w:val="clear" w:color="auto" w:fill="auto"/>
          </w:tcPr>
          <w:p w:rsidR="00C477E5" w:rsidRPr="00701956" w:rsidRDefault="00C477E5" w:rsidP="00DC0253">
            <w:pPr>
              <w:jc w:val="center"/>
              <w:rPr>
                <w:noProof/>
                <w:sz w:val="26"/>
                <w:szCs w:val="26"/>
              </w:rPr>
            </w:pPr>
          </w:p>
        </w:tc>
        <w:tc>
          <w:tcPr>
            <w:tcW w:w="992" w:type="dxa"/>
            <w:vMerge/>
            <w:shd w:val="clear" w:color="auto" w:fill="auto"/>
          </w:tcPr>
          <w:p w:rsidR="00C477E5" w:rsidRPr="00701956" w:rsidRDefault="00C477E5" w:rsidP="00232482">
            <w:pPr>
              <w:rPr>
                <w:sz w:val="26"/>
                <w:szCs w:val="26"/>
              </w:rPr>
            </w:pPr>
          </w:p>
        </w:tc>
        <w:tc>
          <w:tcPr>
            <w:tcW w:w="4502" w:type="dxa"/>
            <w:shd w:val="clear" w:color="auto" w:fill="auto"/>
          </w:tcPr>
          <w:p w:rsidR="00C477E5" w:rsidRPr="007058A3" w:rsidRDefault="00C477E5" w:rsidP="007C05B0">
            <w:pPr>
              <w:ind w:firstLine="1105"/>
              <w:jc w:val="center"/>
              <w:rPr>
                <w:i/>
                <w:sz w:val="26"/>
                <w:szCs w:val="26"/>
              </w:rPr>
            </w:pPr>
          </w:p>
        </w:tc>
      </w:tr>
      <w:tr w:rsidR="00C477E5" w:rsidRPr="00701956" w:rsidTr="00142DB3">
        <w:trPr>
          <w:trHeight w:val="751"/>
        </w:trPr>
        <w:tc>
          <w:tcPr>
            <w:tcW w:w="4786" w:type="dxa"/>
            <w:shd w:val="clear" w:color="auto" w:fill="auto"/>
          </w:tcPr>
          <w:p w:rsidR="00C477E5" w:rsidRPr="0069378D" w:rsidRDefault="00C477E5" w:rsidP="0069378D">
            <w:pPr>
              <w:rPr>
                <w:sz w:val="26"/>
                <w:szCs w:val="26"/>
              </w:rPr>
            </w:pPr>
          </w:p>
        </w:tc>
        <w:tc>
          <w:tcPr>
            <w:tcW w:w="992" w:type="dxa"/>
            <w:shd w:val="clear" w:color="auto" w:fill="auto"/>
          </w:tcPr>
          <w:p w:rsidR="00C477E5" w:rsidRPr="00701956" w:rsidRDefault="00C477E5" w:rsidP="00232482">
            <w:pPr>
              <w:rPr>
                <w:sz w:val="26"/>
                <w:szCs w:val="26"/>
              </w:rPr>
            </w:pPr>
          </w:p>
        </w:tc>
        <w:tc>
          <w:tcPr>
            <w:tcW w:w="4502" w:type="dxa"/>
            <w:shd w:val="clear" w:color="auto" w:fill="auto"/>
          </w:tcPr>
          <w:p w:rsidR="00C477E5" w:rsidRPr="00701956" w:rsidRDefault="00C477E5" w:rsidP="00DC0253">
            <w:pPr>
              <w:ind w:firstLine="6521"/>
              <w:jc w:val="center"/>
              <w:rPr>
                <w:sz w:val="26"/>
                <w:szCs w:val="26"/>
              </w:rPr>
            </w:pPr>
          </w:p>
        </w:tc>
      </w:tr>
      <w:bookmarkEnd w:id="0"/>
      <w:bookmarkEnd w:id="1"/>
      <w:bookmarkEnd w:id="2"/>
      <w:bookmarkEnd w:id="3"/>
      <w:bookmarkEnd w:id="4"/>
      <w:bookmarkEnd w:id="5"/>
      <w:tr w:rsidR="000454AE" w:rsidRPr="00701956" w:rsidTr="00142DB3">
        <w:tblPrEx>
          <w:tblLook w:val="0000" w:firstRow="0" w:lastRow="0" w:firstColumn="0" w:lastColumn="0" w:noHBand="0" w:noVBand="0"/>
        </w:tblPrEx>
        <w:trPr>
          <w:gridAfter w:val="2"/>
          <w:wAfter w:w="5494" w:type="dxa"/>
          <w:trHeight w:val="571"/>
        </w:trPr>
        <w:tc>
          <w:tcPr>
            <w:tcW w:w="4786" w:type="dxa"/>
            <w:tcBorders>
              <w:bottom w:val="single" w:sz="4" w:space="0" w:color="auto"/>
            </w:tcBorders>
          </w:tcPr>
          <w:p w:rsidR="000454AE" w:rsidRPr="007058A3" w:rsidRDefault="00221B0E" w:rsidP="000454AE">
            <w:pPr>
              <w:jc w:val="both"/>
              <w:rPr>
                <w:sz w:val="26"/>
                <w:szCs w:val="26"/>
              </w:rPr>
            </w:pPr>
            <w:r>
              <w:rPr>
                <w:sz w:val="26"/>
                <w:szCs w:val="26"/>
              </w:rPr>
              <w:t>№ 28480-СШ/Д26и от 03.10.2018 г.</w:t>
            </w:r>
          </w:p>
        </w:tc>
      </w:tr>
      <w:tr w:rsidR="000454AE" w:rsidRPr="00701956" w:rsidTr="00142DB3">
        <w:tblPrEx>
          <w:tblLook w:val="0000" w:firstRow="0" w:lastRow="0" w:firstColumn="0" w:lastColumn="0" w:noHBand="0" w:noVBand="0"/>
        </w:tblPrEx>
        <w:trPr>
          <w:gridAfter w:val="2"/>
          <w:wAfter w:w="5494" w:type="dxa"/>
          <w:trHeight w:val="407"/>
        </w:trPr>
        <w:tc>
          <w:tcPr>
            <w:tcW w:w="4786" w:type="dxa"/>
            <w:tcBorders>
              <w:top w:val="single" w:sz="4" w:space="0" w:color="auto"/>
            </w:tcBorders>
          </w:tcPr>
          <w:p w:rsidR="000454AE" w:rsidRPr="007058A3" w:rsidRDefault="000454AE" w:rsidP="0046639E">
            <w:pPr>
              <w:jc w:val="both"/>
              <w:rPr>
                <w:sz w:val="26"/>
                <w:szCs w:val="26"/>
              </w:rPr>
            </w:pPr>
          </w:p>
        </w:tc>
      </w:tr>
    </w:tbl>
    <w:p w:rsidR="00FF4E74" w:rsidRDefault="00FF4E74">
      <w:pPr>
        <w:rPr>
          <w:bCs/>
          <w:sz w:val="26"/>
          <w:szCs w:val="26"/>
        </w:rPr>
      </w:pPr>
    </w:p>
    <w:p w:rsidR="00AE1B1B" w:rsidRPr="00701956" w:rsidRDefault="00AE1B1B">
      <w:pPr>
        <w:rPr>
          <w:bCs/>
          <w:sz w:val="26"/>
          <w:szCs w:val="26"/>
        </w:rPr>
      </w:pPr>
    </w:p>
    <w:p w:rsidR="000454AE" w:rsidRPr="007058A3" w:rsidRDefault="000454AE" w:rsidP="000454AE">
      <w:pPr>
        <w:widowControl w:val="0"/>
        <w:jc w:val="center"/>
        <w:rPr>
          <w:sz w:val="26"/>
          <w:szCs w:val="26"/>
        </w:rPr>
      </w:pPr>
      <w:r w:rsidRPr="007058A3">
        <w:rPr>
          <w:sz w:val="26"/>
          <w:szCs w:val="26"/>
        </w:rPr>
        <w:t>ЗАКЛЮЧЕНИЕ</w:t>
      </w:r>
    </w:p>
    <w:p w:rsidR="00244146" w:rsidRPr="007058A3" w:rsidRDefault="000454AE" w:rsidP="00B37AF7">
      <w:pPr>
        <w:autoSpaceDE w:val="0"/>
        <w:autoSpaceDN w:val="0"/>
        <w:adjustRightInd w:val="0"/>
        <w:jc w:val="center"/>
        <w:rPr>
          <w:sz w:val="26"/>
          <w:szCs w:val="26"/>
        </w:rPr>
      </w:pPr>
      <w:r w:rsidRPr="007058A3">
        <w:rPr>
          <w:sz w:val="26"/>
          <w:szCs w:val="26"/>
        </w:rPr>
        <w:t>об оценке регулирующего воздействия на проект</w:t>
      </w:r>
      <w:r w:rsidR="00BC4F0A" w:rsidRPr="007058A3">
        <w:rPr>
          <w:sz w:val="26"/>
          <w:szCs w:val="26"/>
        </w:rPr>
        <w:t xml:space="preserve"> </w:t>
      </w:r>
      <w:r w:rsidR="007058A3">
        <w:rPr>
          <w:sz w:val="26"/>
          <w:szCs w:val="26"/>
        </w:rPr>
        <w:t xml:space="preserve">приказа Минтранса России </w:t>
      </w:r>
      <w:r w:rsidR="00244146">
        <w:rPr>
          <w:sz w:val="26"/>
          <w:szCs w:val="26"/>
        </w:rPr>
        <w:br/>
      </w:r>
      <w:r w:rsidR="007058A3">
        <w:rPr>
          <w:sz w:val="26"/>
          <w:szCs w:val="26"/>
        </w:rPr>
        <w:t>«</w:t>
      </w:r>
      <w:r w:rsidR="00B37AF7" w:rsidRPr="00B37AF7">
        <w:rPr>
          <w:sz w:val="26"/>
          <w:szCs w:val="26"/>
        </w:rPr>
        <w:t>Об утверждении Правил перевоз</w:t>
      </w:r>
      <w:r w:rsidR="0046639E">
        <w:rPr>
          <w:sz w:val="26"/>
          <w:szCs w:val="26"/>
        </w:rPr>
        <w:t>ки</w:t>
      </w:r>
      <w:r w:rsidR="00B37AF7" w:rsidRPr="00B37AF7">
        <w:rPr>
          <w:sz w:val="26"/>
          <w:szCs w:val="26"/>
        </w:rPr>
        <w:t xml:space="preserve"> железнодорожным транспортом </w:t>
      </w:r>
      <w:r w:rsidR="0046639E">
        <w:rPr>
          <w:sz w:val="26"/>
          <w:szCs w:val="26"/>
        </w:rPr>
        <w:t>скоропортящихся грузов</w:t>
      </w:r>
      <w:r w:rsidR="00244146">
        <w:rPr>
          <w:sz w:val="26"/>
          <w:szCs w:val="26"/>
        </w:rPr>
        <w:t>»</w:t>
      </w:r>
    </w:p>
    <w:p w:rsidR="000454AE" w:rsidRPr="00343107" w:rsidRDefault="000454AE" w:rsidP="000454AE">
      <w:pPr>
        <w:autoSpaceDE w:val="0"/>
        <w:autoSpaceDN w:val="0"/>
        <w:adjustRightInd w:val="0"/>
        <w:jc w:val="center"/>
        <w:rPr>
          <w:sz w:val="28"/>
          <w:szCs w:val="28"/>
        </w:rPr>
      </w:pPr>
    </w:p>
    <w:p w:rsidR="000454AE" w:rsidRPr="00C23563" w:rsidRDefault="000454AE" w:rsidP="004F436D">
      <w:pPr>
        <w:spacing w:line="360" w:lineRule="auto"/>
        <w:ind w:firstLine="709"/>
        <w:jc w:val="both"/>
        <w:rPr>
          <w:sz w:val="26"/>
          <w:szCs w:val="26"/>
        </w:rPr>
      </w:pPr>
      <w:r w:rsidRPr="00C23563">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7A4D87">
        <w:rPr>
          <w:sz w:val="26"/>
          <w:szCs w:val="26"/>
        </w:rPr>
        <w:br/>
      </w:r>
      <w:r w:rsidRPr="00C23563">
        <w:rPr>
          <w:sz w:val="26"/>
          <w:szCs w:val="26"/>
        </w:rPr>
        <w:t>от 17</w:t>
      </w:r>
      <w:r w:rsidR="00D272BA" w:rsidRPr="00C23563">
        <w:rPr>
          <w:sz w:val="26"/>
          <w:szCs w:val="26"/>
        </w:rPr>
        <w:t xml:space="preserve"> </w:t>
      </w:r>
      <w:r w:rsidRPr="00C23563">
        <w:rPr>
          <w:sz w:val="26"/>
          <w:szCs w:val="26"/>
        </w:rPr>
        <w:t>декабря</w:t>
      </w:r>
      <w:r w:rsidR="00D272BA" w:rsidRPr="00C23563">
        <w:rPr>
          <w:sz w:val="26"/>
          <w:szCs w:val="26"/>
        </w:rPr>
        <w:t xml:space="preserve"> </w:t>
      </w:r>
      <w:r w:rsidRPr="00C23563">
        <w:rPr>
          <w:sz w:val="26"/>
          <w:szCs w:val="26"/>
        </w:rPr>
        <w:t>2012 г. № 1318, рассмотрело проект</w:t>
      </w:r>
      <w:r w:rsidR="00343107" w:rsidRPr="00C23563">
        <w:rPr>
          <w:sz w:val="26"/>
          <w:szCs w:val="26"/>
        </w:rPr>
        <w:t xml:space="preserve"> </w:t>
      </w:r>
      <w:r w:rsidR="00D24B6E">
        <w:rPr>
          <w:sz w:val="26"/>
          <w:szCs w:val="26"/>
        </w:rPr>
        <w:t xml:space="preserve">приказа Минтранса России </w:t>
      </w:r>
      <w:r w:rsidR="00D24B6E">
        <w:rPr>
          <w:sz w:val="26"/>
          <w:szCs w:val="26"/>
        </w:rPr>
        <w:br/>
        <w:t>«</w:t>
      </w:r>
      <w:r w:rsidR="00D24B6E" w:rsidRPr="00B37AF7">
        <w:rPr>
          <w:sz w:val="26"/>
          <w:szCs w:val="26"/>
        </w:rPr>
        <w:t>Об утверждении Правил перевоз</w:t>
      </w:r>
      <w:r w:rsidR="00D24B6E">
        <w:rPr>
          <w:sz w:val="26"/>
          <w:szCs w:val="26"/>
        </w:rPr>
        <w:t>ки</w:t>
      </w:r>
      <w:r w:rsidR="00D24B6E" w:rsidRPr="00B37AF7">
        <w:rPr>
          <w:sz w:val="26"/>
          <w:szCs w:val="26"/>
        </w:rPr>
        <w:t xml:space="preserve"> железнодорожным транспортом </w:t>
      </w:r>
      <w:r w:rsidR="00D24B6E">
        <w:rPr>
          <w:sz w:val="26"/>
          <w:szCs w:val="26"/>
        </w:rPr>
        <w:t>скоропортящихся грузов»</w:t>
      </w:r>
      <w:r w:rsidR="0090185A">
        <w:rPr>
          <w:sz w:val="26"/>
          <w:szCs w:val="26"/>
        </w:rPr>
        <w:t xml:space="preserve"> </w:t>
      </w:r>
      <w:r w:rsidRPr="00C23563">
        <w:rPr>
          <w:sz w:val="26"/>
          <w:szCs w:val="26"/>
        </w:rPr>
        <w:t xml:space="preserve">(далее – проект акта), подготовленный и направленный для подготовки настоящего заключения </w:t>
      </w:r>
      <w:r w:rsidR="00B53969" w:rsidRPr="00C23563">
        <w:rPr>
          <w:sz w:val="26"/>
          <w:szCs w:val="26"/>
        </w:rPr>
        <w:t xml:space="preserve">Минтрансом </w:t>
      </w:r>
      <w:r w:rsidRPr="00C23563">
        <w:rPr>
          <w:sz w:val="26"/>
          <w:szCs w:val="26"/>
        </w:rPr>
        <w:t>России (далее – разработчик), и сообщает следующее.</w:t>
      </w:r>
    </w:p>
    <w:p w:rsidR="00701956" w:rsidRPr="00C23563" w:rsidRDefault="000454AE" w:rsidP="000454AE">
      <w:pPr>
        <w:autoSpaceDE w:val="0"/>
        <w:autoSpaceDN w:val="0"/>
        <w:adjustRightInd w:val="0"/>
        <w:spacing w:line="360" w:lineRule="auto"/>
        <w:ind w:firstLine="709"/>
        <w:jc w:val="both"/>
        <w:outlineLvl w:val="0"/>
        <w:rPr>
          <w:sz w:val="26"/>
          <w:szCs w:val="26"/>
        </w:rPr>
      </w:pPr>
      <w:r w:rsidRPr="00C23563">
        <w:rPr>
          <w:sz w:val="26"/>
          <w:szCs w:val="26"/>
        </w:rPr>
        <w:t xml:space="preserve">Проект акта направлен разработчиком для подготовки настоящего заключения впервые. </w:t>
      </w:r>
    </w:p>
    <w:p w:rsidR="007775FB" w:rsidRPr="00C23563" w:rsidRDefault="007775FB" w:rsidP="000454AE">
      <w:pPr>
        <w:autoSpaceDE w:val="0"/>
        <w:autoSpaceDN w:val="0"/>
        <w:adjustRightInd w:val="0"/>
        <w:spacing w:line="360" w:lineRule="auto"/>
        <w:ind w:firstLine="709"/>
        <w:jc w:val="both"/>
        <w:outlineLvl w:val="0"/>
        <w:rPr>
          <w:sz w:val="26"/>
          <w:szCs w:val="26"/>
        </w:rPr>
      </w:pPr>
      <w:r w:rsidRPr="00C23563">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C23563">
        <w:rPr>
          <w:sz w:val="26"/>
          <w:szCs w:val="26"/>
          <w:lang w:val="en-US"/>
        </w:rPr>
        <w:t>regulation</w:t>
      </w:r>
      <w:r w:rsidRPr="00C23563">
        <w:rPr>
          <w:sz w:val="26"/>
          <w:szCs w:val="26"/>
        </w:rPr>
        <w:t>.</w:t>
      </w:r>
      <w:r w:rsidRPr="00C23563">
        <w:rPr>
          <w:sz w:val="26"/>
          <w:szCs w:val="26"/>
          <w:lang w:val="en-US"/>
        </w:rPr>
        <w:t>gov</w:t>
      </w:r>
      <w:r w:rsidRPr="00C23563">
        <w:rPr>
          <w:sz w:val="26"/>
          <w:szCs w:val="26"/>
        </w:rPr>
        <w:t>.</w:t>
      </w:r>
      <w:r w:rsidRPr="00C23563">
        <w:rPr>
          <w:sz w:val="26"/>
          <w:szCs w:val="26"/>
          <w:lang w:val="en-US"/>
        </w:rPr>
        <w:t>ru</w:t>
      </w:r>
      <w:r w:rsidR="00C23563">
        <w:rPr>
          <w:sz w:val="26"/>
          <w:szCs w:val="26"/>
        </w:rPr>
        <w:t xml:space="preserve"> (</w:t>
      </w:r>
      <w:r w:rsidR="00C23563">
        <w:rPr>
          <w:sz w:val="26"/>
          <w:szCs w:val="26"/>
          <w:lang w:val="en-US"/>
        </w:rPr>
        <w:t>ID</w:t>
      </w:r>
      <w:r w:rsidR="00C23563" w:rsidRPr="00C23563">
        <w:rPr>
          <w:sz w:val="26"/>
          <w:szCs w:val="26"/>
        </w:rPr>
        <w:t xml:space="preserve"> </w:t>
      </w:r>
      <w:r w:rsidR="00C23563">
        <w:rPr>
          <w:sz w:val="26"/>
          <w:szCs w:val="26"/>
        </w:rPr>
        <w:t>проекта: 02/08/0</w:t>
      </w:r>
      <w:r w:rsidR="0090185A">
        <w:rPr>
          <w:sz w:val="26"/>
          <w:szCs w:val="26"/>
        </w:rPr>
        <w:t>7</w:t>
      </w:r>
      <w:r w:rsidR="00C23563">
        <w:rPr>
          <w:sz w:val="26"/>
          <w:szCs w:val="26"/>
        </w:rPr>
        <w:t>-</w:t>
      </w:r>
      <w:r w:rsidR="0046639E">
        <w:rPr>
          <w:sz w:val="26"/>
          <w:szCs w:val="26"/>
        </w:rPr>
        <w:t>16/</w:t>
      </w:r>
      <w:r w:rsidR="00C23563">
        <w:rPr>
          <w:sz w:val="26"/>
          <w:szCs w:val="26"/>
        </w:rPr>
        <w:t>0000</w:t>
      </w:r>
      <w:r w:rsidR="0046639E">
        <w:rPr>
          <w:sz w:val="26"/>
          <w:szCs w:val="26"/>
        </w:rPr>
        <w:t>504</w:t>
      </w:r>
      <w:r w:rsidR="00F65361">
        <w:rPr>
          <w:sz w:val="26"/>
          <w:szCs w:val="26"/>
        </w:rPr>
        <w:t>1</w:t>
      </w:r>
      <w:bookmarkStart w:id="6" w:name="_GoBack"/>
      <w:bookmarkEnd w:id="6"/>
      <w:r w:rsidR="0046639E">
        <w:rPr>
          <w:sz w:val="26"/>
          <w:szCs w:val="26"/>
        </w:rPr>
        <w:t>0</w:t>
      </w:r>
      <w:r w:rsidR="00C23563">
        <w:rPr>
          <w:sz w:val="26"/>
          <w:szCs w:val="26"/>
        </w:rPr>
        <w:t>)</w:t>
      </w:r>
      <w:r w:rsidRPr="00C23563">
        <w:rPr>
          <w:sz w:val="26"/>
          <w:szCs w:val="26"/>
        </w:rPr>
        <w:t>.</w:t>
      </w:r>
    </w:p>
    <w:p w:rsidR="004F436D" w:rsidRPr="00C23563" w:rsidRDefault="000454AE" w:rsidP="000454AE">
      <w:pPr>
        <w:autoSpaceDE w:val="0"/>
        <w:autoSpaceDN w:val="0"/>
        <w:adjustRightInd w:val="0"/>
        <w:spacing w:line="360" w:lineRule="auto"/>
        <w:ind w:firstLine="709"/>
        <w:jc w:val="both"/>
        <w:outlineLvl w:val="0"/>
        <w:rPr>
          <w:sz w:val="26"/>
          <w:szCs w:val="26"/>
        </w:rPr>
      </w:pPr>
      <w:r w:rsidRPr="00C23563">
        <w:rPr>
          <w:sz w:val="26"/>
          <w:szCs w:val="26"/>
        </w:rPr>
        <w:lastRenderedPageBreak/>
        <w:t>Разработчиком проведены публичные обсуждения</w:t>
      </w:r>
      <w:r w:rsidR="00DF0551" w:rsidRPr="00C23563">
        <w:rPr>
          <w:sz w:val="26"/>
          <w:szCs w:val="26"/>
        </w:rPr>
        <w:t xml:space="preserve"> </w:t>
      </w:r>
      <w:r w:rsidR="00DC2FDD" w:rsidRPr="00C23563">
        <w:rPr>
          <w:sz w:val="26"/>
          <w:szCs w:val="26"/>
        </w:rPr>
        <w:t xml:space="preserve">текста </w:t>
      </w:r>
      <w:r w:rsidRPr="00C23563">
        <w:rPr>
          <w:sz w:val="26"/>
          <w:szCs w:val="26"/>
        </w:rPr>
        <w:t>проекта акта</w:t>
      </w:r>
      <w:r w:rsidR="00B53969" w:rsidRPr="00C23563">
        <w:rPr>
          <w:sz w:val="26"/>
          <w:szCs w:val="26"/>
        </w:rPr>
        <w:t xml:space="preserve"> </w:t>
      </w:r>
      <w:r w:rsidRPr="00C23563">
        <w:rPr>
          <w:sz w:val="26"/>
          <w:szCs w:val="26"/>
        </w:rPr>
        <w:t xml:space="preserve">и сводного отчета в срок с </w:t>
      </w:r>
      <w:r w:rsidR="00B6186E">
        <w:rPr>
          <w:sz w:val="26"/>
          <w:szCs w:val="26"/>
        </w:rPr>
        <w:t>22</w:t>
      </w:r>
      <w:r w:rsidR="004F436D" w:rsidRPr="00C23563">
        <w:rPr>
          <w:sz w:val="26"/>
          <w:szCs w:val="26"/>
        </w:rPr>
        <w:t xml:space="preserve"> </w:t>
      </w:r>
      <w:r w:rsidR="00B6186E">
        <w:rPr>
          <w:sz w:val="26"/>
          <w:szCs w:val="26"/>
        </w:rPr>
        <w:t>августа</w:t>
      </w:r>
      <w:r w:rsidR="004F436D" w:rsidRPr="00C23563">
        <w:rPr>
          <w:sz w:val="26"/>
          <w:szCs w:val="26"/>
        </w:rPr>
        <w:t xml:space="preserve"> по </w:t>
      </w:r>
      <w:r w:rsidR="00B6186E">
        <w:rPr>
          <w:sz w:val="26"/>
          <w:szCs w:val="26"/>
        </w:rPr>
        <w:t>4</w:t>
      </w:r>
      <w:r w:rsidR="004F436D" w:rsidRPr="00C23563">
        <w:rPr>
          <w:sz w:val="26"/>
          <w:szCs w:val="26"/>
        </w:rPr>
        <w:t xml:space="preserve"> </w:t>
      </w:r>
      <w:r w:rsidR="00B6186E">
        <w:rPr>
          <w:sz w:val="26"/>
          <w:szCs w:val="26"/>
        </w:rPr>
        <w:t>сентябр</w:t>
      </w:r>
      <w:r w:rsidR="0090185A">
        <w:rPr>
          <w:sz w:val="26"/>
          <w:szCs w:val="26"/>
        </w:rPr>
        <w:t>я</w:t>
      </w:r>
      <w:r w:rsidR="007B5DEF" w:rsidRPr="00C23563">
        <w:rPr>
          <w:sz w:val="26"/>
          <w:szCs w:val="26"/>
        </w:rPr>
        <w:t xml:space="preserve"> 2018</w:t>
      </w:r>
      <w:r w:rsidRPr="00C23563">
        <w:rPr>
          <w:sz w:val="26"/>
          <w:szCs w:val="26"/>
        </w:rPr>
        <w:t xml:space="preserve"> года.</w:t>
      </w:r>
    </w:p>
    <w:p w:rsidR="00A92F5F" w:rsidRDefault="00A92F5F" w:rsidP="00A92F5F">
      <w:pPr>
        <w:autoSpaceDE w:val="0"/>
        <w:autoSpaceDN w:val="0"/>
        <w:adjustRightInd w:val="0"/>
        <w:spacing w:line="360" w:lineRule="auto"/>
        <w:ind w:firstLine="709"/>
        <w:jc w:val="both"/>
        <w:outlineLvl w:val="0"/>
        <w:rPr>
          <w:sz w:val="26"/>
          <w:szCs w:val="26"/>
        </w:rPr>
      </w:pPr>
      <w:proofErr w:type="gramStart"/>
      <w:r>
        <w:rPr>
          <w:sz w:val="26"/>
          <w:szCs w:val="26"/>
        </w:rPr>
        <w:t>Минэкономразвития России в соответствии с пунктом 28 правил проведения оценки регулирующего воздействия были проведены публичные консультации с представителями субъектов предпринимательской деятельности в срок с 18 сентября по 25 сентября 2018 года. 27 сентября 2018 г. Минэкономразвития России было проведено совещание</w:t>
      </w:r>
      <w:r w:rsidR="00FA5DF1">
        <w:rPr>
          <w:sz w:val="26"/>
          <w:szCs w:val="26"/>
        </w:rPr>
        <w:br/>
      </w:r>
      <w:r>
        <w:rPr>
          <w:sz w:val="26"/>
          <w:szCs w:val="26"/>
        </w:rPr>
        <w:t xml:space="preserve">с участием представителей разработчика, ФАС России, </w:t>
      </w:r>
      <w:proofErr w:type="spellStart"/>
      <w:r>
        <w:rPr>
          <w:sz w:val="26"/>
          <w:szCs w:val="26"/>
        </w:rPr>
        <w:t>Роспотребнадзора</w:t>
      </w:r>
      <w:proofErr w:type="spellEnd"/>
      <w:r>
        <w:rPr>
          <w:sz w:val="26"/>
          <w:szCs w:val="26"/>
        </w:rPr>
        <w:t xml:space="preserve">, </w:t>
      </w:r>
      <w:proofErr w:type="spellStart"/>
      <w:r>
        <w:rPr>
          <w:sz w:val="26"/>
          <w:szCs w:val="26"/>
        </w:rPr>
        <w:t>Россельхознадзора</w:t>
      </w:r>
      <w:proofErr w:type="spellEnd"/>
      <w:r>
        <w:rPr>
          <w:sz w:val="26"/>
          <w:szCs w:val="26"/>
        </w:rPr>
        <w:t xml:space="preserve"> и представителями бизнес-сообщества по вопросам рисков правоприменения предлагаемого регулирования.</w:t>
      </w:r>
      <w:proofErr w:type="gramEnd"/>
      <w:r>
        <w:rPr>
          <w:sz w:val="26"/>
          <w:szCs w:val="26"/>
        </w:rPr>
        <w:t xml:space="preserve"> </w:t>
      </w:r>
      <w:proofErr w:type="gramStart"/>
      <w:r>
        <w:rPr>
          <w:sz w:val="26"/>
          <w:szCs w:val="26"/>
        </w:rPr>
        <w:t>В ходе публичных консультаций</w:t>
      </w:r>
      <w:r w:rsidR="00FA5DF1">
        <w:rPr>
          <w:sz w:val="26"/>
          <w:szCs w:val="26"/>
        </w:rPr>
        <w:br/>
      </w:r>
      <w:r>
        <w:rPr>
          <w:sz w:val="26"/>
          <w:szCs w:val="26"/>
        </w:rPr>
        <w:t>и по итогам совещания были получены позиции Ассоциации предприятий кондитерской промышленности «АСКОНД», Ассоциации операторов рефрижераторного подвижного состава, ОАО «РЖД», Администрации Волгоградской области, ООО «</w:t>
      </w:r>
      <w:proofErr w:type="spellStart"/>
      <w:r>
        <w:rPr>
          <w:sz w:val="26"/>
          <w:szCs w:val="26"/>
        </w:rPr>
        <w:t>Жефко</w:t>
      </w:r>
      <w:proofErr w:type="spellEnd"/>
      <w:r>
        <w:rPr>
          <w:sz w:val="26"/>
          <w:szCs w:val="26"/>
        </w:rPr>
        <w:t xml:space="preserve">», </w:t>
      </w:r>
      <w:r>
        <w:rPr>
          <w:sz w:val="26"/>
          <w:szCs w:val="26"/>
        </w:rPr>
        <w:br/>
        <w:t>ИП Кравченко А.Я., Союза производителей консервов «Консервы Кубани»,</w:t>
      </w:r>
      <w:r w:rsidR="00FA5DF1">
        <w:rPr>
          <w:sz w:val="26"/>
          <w:szCs w:val="26"/>
        </w:rPr>
        <w:br/>
      </w:r>
      <w:r>
        <w:rPr>
          <w:sz w:val="26"/>
          <w:szCs w:val="26"/>
        </w:rPr>
        <w:t>ООО</w:t>
      </w:r>
      <w:r w:rsidR="00FA5DF1">
        <w:rPr>
          <w:sz w:val="26"/>
          <w:szCs w:val="26"/>
        </w:rPr>
        <w:t xml:space="preserve"> </w:t>
      </w:r>
      <w:r>
        <w:rPr>
          <w:sz w:val="26"/>
          <w:szCs w:val="26"/>
        </w:rPr>
        <w:t>«МТ-</w:t>
      </w:r>
      <w:proofErr w:type="spellStart"/>
      <w:r>
        <w:rPr>
          <w:sz w:val="26"/>
          <w:szCs w:val="26"/>
        </w:rPr>
        <w:t>Груп</w:t>
      </w:r>
      <w:proofErr w:type="spellEnd"/>
      <w:r>
        <w:rPr>
          <w:sz w:val="26"/>
          <w:szCs w:val="26"/>
        </w:rPr>
        <w:t>», ООО «Транспортная компания «НеваРефТранс», лаборатори</w:t>
      </w:r>
      <w:r w:rsidR="00FA5DF1">
        <w:rPr>
          <w:sz w:val="26"/>
          <w:szCs w:val="26"/>
        </w:rPr>
        <w:t>и</w:t>
      </w:r>
      <w:r>
        <w:rPr>
          <w:sz w:val="26"/>
          <w:szCs w:val="26"/>
        </w:rPr>
        <w:t xml:space="preserve"> управления перевозками продовольственных и скоропортящихся грузов АО «НИИАС», ООО «</w:t>
      </w:r>
      <w:proofErr w:type="spellStart"/>
      <w:r>
        <w:rPr>
          <w:sz w:val="26"/>
          <w:szCs w:val="26"/>
        </w:rPr>
        <w:t>НордТранс</w:t>
      </w:r>
      <w:proofErr w:type="spellEnd"/>
      <w:r>
        <w:rPr>
          <w:sz w:val="26"/>
          <w:szCs w:val="26"/>
        </w:rPr>
        <w:t>», ООО «Сибирь-Трио», ООО «ГК НЕВА», ООО</w:t>
      </w:r>
      <w:proofErr w:type="gramEnd"/>
      <w:r>
        <w:rPr>
          <w:sz w:val="26"/>
          <w:szCs w:val="26"/>
        </w:rPr>
        <w:t xml:space="preserve"> «</w:t>
      </w:r>
      <w:proofErr w:type="spellStart"/>
      <w:r>
        <w:rPr>
          <w:sz w:val="26"/>
          <w:szCs w:val="26"/>
        </w:rPr>
        <w:t>Термо</w:t>
      </w:r>
      <w:proofErr w:type="spellEnd"/>
      <w:r>
        <w:rPr>
          <w:sz w:val="26"/>
          <w:szCs w:val="26"/>
        </w:rPr>
        <w:t>-Транс»,</w:t>
      </w:r>
      <w:r w:rsidR="00FA5DF1">
        <w:rPr>
          <w:sz w:val="26"/>
          <w:szCs w:val="26"/>
        </w:rPr>
        <w:br/>
      </w:r>
      <w:r>
        <w:rPr>
          <w:sz w:val="26"/>
          <w:szCs w:val="26"/>
        </w:rPr>
        <w:t>ООО «ТК Гарант», ООО «</w:t>
      </w:r>
      <w:proofErr w:type="spellStart"/>
      <w:r>
        <w:rPr>
          <w:sz w:val="26"/>
          <w:szCs w:val="26"/>
        </w:rPr>
        <w:t>Транскомсервис</w:t>
      </w:r>
      <w:proofErr w:type="spellEnd"/>
      <w:r>
        <w:rPr>
          <w:sz w:val="26"/>
          <w:szCs w:val="26"/>
        </w:rPr>
        <w:t xml:space="preserve"> СПб», ООО «</w:t>
      </w:r>
      <w:proofErr w:type="gramStart"/>
      <w:r>
        <w:rPr>
          <w:sz w:val="26"/>
          <w:szCs w:val="26"/>
        </w:rPr>
        <w:t>Международная</w:t>
      </w:r>
      <w:proofErr w:type="gramEnd"/>
      <w:r>
        <w:rPr>
          <w:sz w:val="26"/>
          <w:szCs w:val="26"/>
        </w:rPr>
        <w:t xml:space="preserve"> транспортная компания», ООО «Инпром», ООО «</w:t>
      </w:r>
      <w:proofErr w:type="spellStart"/>
      <w:r>
        <w:rPr>
          <w:sz w:val="26"/>
          <w:szCs w:val="26"/>
        </w:rPr>
        <w:t>Далас</w:t>
      </w:r>
      <w:proofErr w:type="spellEnd"/>
      <w:r>
        <w:rPr>
          <w:sz w:val="26"/>
          <w:szCs w:val="26"/>
        </w:rPr>
        <w:t xml:space="preserve">», «AB </w:t>
      </w:r>
      <w:proofErr w:type="spellStart"/>
      <w:r>
        <w:rPr>
          <w:sz w:val="26"/>
          <w:szCs w:val="26"/>
        </w:rPr>
        <w:t>Inbev</w:t>
      </w:r>
      <w:proofErr w:type="spellEnd"/>
      <w:r>
        <w:rPr>
          <w:sz w:val="26"/>
          <w:szCs w:val="26"/>
        </w:rPr>
        <w:t xml:space="preserve"> </w:t>
      </w:r>
      <w:proofErr w:type="spellStart"/>
      <w:r>
        <w:rPr>
          <w:sz w:val="26"/>
          <w:szCs w:val="26"/>
        </w:rPr>
        <w:t>Efes</w:t>
      </w:r>
      <w:proofErr w:type="spellEnd"/>
      <w:r>
        <w:rPr>
          <w:sz w:val="26"/>
          <w:szCs w:val="26"/>
        </w:rPr>
        <w:t xml:space="preserve">», Союза российских пивоваров, частично учтенные в настоящем заключении. Отдельные замечания и предложения отражены в приложении к настоящему заключению. </w:t>
      </w:r>
    </w:p>
    <w:p w:rsidR="00AC5E2A" w:rsidRPr="00C23563" w:rsidRDefault="00AC5E2A" w:rsidP="000454AE">
      <w:pPr>
        <w:autoSpaceDE w:val="0"/>
        <w:autoSpaceDN w:val="0"/>
        <w:adjustRightInd w:val="0"/>
        <w:spacing w:line="360" w:lineRule="auto"/>
        <w:ind w:firstLine="709"/>
        <w:jc w:val="both"/>
        <w:outlineLvl w:val="0"/>
        <w:rPr>
          <w:sz w:val="26"/>
          <w:szCs w:val="26"/>
        </w:rPr>
      </w:pPr>
      <w:proofErr w:type="gramStart"/>
      <w:r>
        <w:rPr>
          <w:sz w:val="26"/>
          <w:szCs w:val="26"/>
        </w:rPr>
        <w:t>В настоящее время перевозки скоропортящихся грузов по железным дорогам осуществляются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 подписанн</w:t>
      </w:r>
      <w:r w:rsidR="00FA5DF1">
        <w:rPr>
          <w:sz w:val="26"/>
          <w:szCs w:val="26"/>
        </w:rPr>
        <w:t>ым</w:t>
      </w:r>
      <w:r>
        <w:rPr>
          <w:sz w:val="26"/>
          <w:szCs w:val="26"/>
        </w:rPr>
        <w:t xml:space="preserve"> 1 сентября 1970 г.</w:t>
      </w:r>
      <w:r>
        <w:rPr>
          <w:rStyle w:val="a7"/>
          <w:sz w:val="26"/>
          <w:szCs w:val="26"/>
        </w:rPr>
        <w:footnoteReference w:id="1"/>
      </w:r>
      <w:r>
        <w:rPr>
          <w:sz w:val="26"/>
          <w:szCs w:val="26"/>
        </w:rPr>
        <w:t xml:space="preserve"> (далее – СПС), </w:t>
      </w:r>
      <w:r w:rsidR="009865BD">
        <w:rPr>
          <w:sz w:val="26"/>
          <w:szCs w:val="26"/>
        </w:rPr>
        <w:br/>
      </w:r>
      <w:r>
        <w:rPr>
          <w:sz w:val="26"/>
          <w:szCs w:val="26"/>
        </w:rPr>
        <w:t xml:space="preserve">и </w:t>
      </w:r>
      <w:r w:rsidRPr="00C9770F">
        <w:rPr>
          <w:sz w:val="26"/>
          <w:szCs w:val="26"/>
        </w:rPr>
        <w:t>Правилами перевозок железнодорожным транспортом скоропортящихся грузов, утвержденные приказом МПС России от 18.06.2003 № 37</w:t>
      </w:r>
      <w:r>
        <w:rPr>
          <w:sz w:val="26"/>
          <w:szCs w:val="26"/>
        </w:rPr>
        <w:t xml:space="preserve"> (далее – Действующая редакция).</w:t>
      </w:r>
      <w:proofErr w:type="gramEnd"/>
    </w:p>
    <w:p w:rsidR="004472F9" w:rsidRDefault="00AC5E2A" w:rsidP="004472F9">
      <w:pPr>
        <w:spacing w:line="360" w:lineRule="auto"/>
        <w:ind w:firstLine="709"/>
        <w:jc w:val="both"/>
        <w:rPr>
          <w:sz w:val="26"/>
          <w:szCs w:val="26"/>
        </w:rPr>
      </w:pPr>
      <w:r>
        <w:rPr>
          <w:sz w:val="26"/>
          <w:szCs w:val="26"/>
        </w:rPr>
        <w:t>С учетом позиций, представленных субъектами предпринимательской деятельности, к</w:t>
      </w:r>
      <w:r w:rsidR="004472F9" w:rsidRPr="00C23563">
        <w:rPr>
          <w:sz w:val="26"/>
          <w:szCs w:val="26"/>
        </w:rPr>
        <w:t xml:space="preserve"> проекту акта могут быть представлены следующие замечания</w:t>
      </w:r>
      <w:r w:rsidR="00387BBA">
        <w:rPr>
          <w:sz w:val="26"/>
          <w:szCs w:val="26"/>
        </w:rPr>
        <w:t xml:space="preserve"> и предложения</w:t>
      </w:r>
      <w:r w:rsidR="004472F9" w:rsidRPr="00C23563">
        <w:rPr>
          <w:sz w:val="26"/>
          <w:szCs w:val="26"/>
        </w:rPr>
        <w:t>.</w:t>
      </w:r>
    </w:p>
    <w:p w:rsidR="00551768" w:rsidRDefault="007745E4" w:rsidP="00214673">
      <w:pPr>
        <w:pStyle w:val="aff0"/>
        <w:numPr>
          <w:ilvl w:val="0"/>
          <w:numId w:val="18"/>
        </w:numPr>
        <w:spacing w:line="360" w:lineRule="auto"/>
        <w:contextualSpacing w:val="0"/>
        <w:jc w:val="both"/>
        <w:rPr>
          <w:rFonts w:ascii="Times New Roman" w:eastAsia="Times New Roman" w:hAnsi="Times New Roman"/>
          <w:sz w:val="26"/>
          <w:szCs w:val="26"/>
        </w:rPr>
      </w:pPr>
      <w:r>
        <w:rPr>
          <w:rFonts w:ascii="Times New Roman" w:eastAsia="Times New Roman" w:hAnsi="Times New Roman"/>
          <w:sz w:val="26"/>
          <w:szCs w:val="26"/>
        </w:rPr>
        <w:lastRenderedPageBreak/>
        <w:t>Пунктом 11 п</w:t>
      </w:r>
      <w:r w:rsidR="00AC5E2A" w:rsidRPr="00AC5E2A">
        <w:rPr>
          <w:rFonts w:ascii="Times New Roman" w:eastAsia="Times New Roman" w:hAnsi="Times New Roman"/>
          <w:sz w:val="26"/>
          <w:szCs w:val="26"/>
        </w:rPr>
        <w:t>роект</w:t>
      </w:r>
      <w:r>
        <w:rPr>
          <w:rFonts w:ascii="Times New Roman" w:eastAsia="Times New Roman" w:hAnsi="Times New Roman"/>
          <w:sz w:val="26"/>
          <w:szCs w:val="26"/>
        </w:rPr>
        <w:t>а</w:t>
      </w:r>
      <w:r w:rsidR="00AC5E2A" w:rsidRPr="00AC5E2A">
        <w:rPr>
          <w:rFonts w:ascii="Times New Roman" w:eastAsia="Times New Roman" w:hAnsi="Times New Roman"/>
          <w:sz w:val="26"/>
          <w:szCs w:val="26"/>
        </w:rPr>
        <w:t xml:space="preserve"> акта исключает</w:t>
      </w:r>
      <w:r>
        <w:rPr>
          <w:rFonts w:ascii="Times New Roman" w:eastAsia="Times New Roman" w:hAnsi="Times New Roman"/>
          <w:sz w:val="26"/>
          <w:szCs w:val="26"/>
        </w:rPr>
        <w:t>ся</w:t>
      </w:r>
      <w:r w:rsidR="00AC5E2A" w:rsidRPr="00AC5E2A">
        <w:rPr>
          <w:rFonts w:ascii="Times New Roman" w:eastAsia="Times New Roman" w:hAnsi="Times New Roman"/>
          <w:sz w:val="26"/>
          <w:szCs w:val="26"/>
        </w:rPr>
        <w:t xml:space="preserve"> возможность перевозки отдельных видов грузов, таких как мороженая рыба, мороженые рыбопродукты, мороженые </w:t>
      </w:r>
      <w:r w:rsidR="003578D2">
        <w:rPr>
          <w:rFonts w:ascii="Times New Roman" w:eastAsia="Times New Roman" w:hAnsi="Times New Roman"/>
          <w:sz w:val="26"/>
          <w:szCs w:val="26"/>
        </w:rPr>
        <w:t>море</w:t>
      </w:r>
      <w:r w:rsidR="00AC5E2A" w:rsidRPr="00AC5E2A">
        <w:rPr>
          <w:rFonts w:ascii="Times New Roman" w:eastAsia="Times New Roman" w:hAnsi="Times New Roman"/>
          <w:sz w:val="26"/>
          <w:szCs w:val="26"/>
        </w:rPr>
        <w:t>продукты, мороженая продукция мясной промышленности</w:t>
      </w:r>
      <w:r w:rsidR="00FA5DF1">
        <w:rPr>
          <w:rFonts w:ascii="Times New Roman" w:eastAsia="Times New Roman" w:hAnsi="Times New Roman"/>
          <w:sz w:val="26"/>
          <w:szCs w:val="26"/>
        </w:rPr>
        <w:t>,</w:t>
      </w:r>
      <w:r w:rsidR="00AC5E2A" w:rsidRPr="00AC5E2A">
        <w:rPr>
          <w:rFonts w:ascii="Times New Roman" w:eastAsia="Times New Roman" w:hAnsi="Times New Roman"/>
          <w:sz w:val="26"/>
          <w:szCs w:val="26"/>
        </w:rPr>
        <w:t xml:space="preserve"> в вагонах-термосах, ракетовозах, ИВ-термосах, </w:t>
      </w:r>
      <w:r>
        <w:rPr>
          <w:rFonts w:ascii="Times New Roman" w:eastAsia="Times New Roman" w:hAnsi="Times New Roman"/>
          <w:sz w:val="26"/>
          <w:szCs w:val="26"/>
        </w:rPr>
        <w:t xml:space="preserve">вагонах-ледниках, </w:t>
      </w:r>
      <w:r w:rsidR="00AC5E2A" w:rsidRPr="00AC5E2A">
        <w:rPr>
          <w:rFonts w:ascii="Times New Roman" w:eastAsia="Times New Roman" w:hAnsi="Times New Roman"/>
          <w:sz w:val="26"/>
          <w:szCs w:val="26"/>
        </w:rPr>
        <w:t xml:space="preserve">рефрижераторных секциях и подобных. </w:t>
      </w:r>
    </w:p>
    <w:p w:rsidR="00551768" w:rsidRDefault="007745E4" w:rsidP="00551768">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t xml:space="preserve">При этом </w:t>
      </w:r>
      <w:r w:rsidR="00A92F5F">
        <w:rPr>
          <w:rFonts w:ascii="Times New Roman" w:eastAsia="Times New Roman" w:hAnsi="Times New Roman"/>
          <w:sz w:val="26"/>
          <w:szCs w:val="26"/>
        </w:rPr>
        <w:t xml:space="preserve">на основании анализа положений Действующей редакции и распоряжения ОАО «РЖД» от 29 апреля 2016 г. № 797р «Об утверждении Перечня, предельных сроков </w:t>
      </w:r>
      <w:r w:rsidR="00A92F5F">
        <w:rPr>
          <w:rFonts w:ascii="Times New Roman" w:eastAsia="Times New Roman" w:hAnsi="Times New Roman"/>
          <w:sz w:val="26"/>
          <w:szCs w:val="26"/>
        </w:rPr>
        <w:br/>
        <w:t>и условий перевозок грузов в вагонах-термосах с общим коэффициентом теплопередачи кузова</w:t>
      </w:r>
      <w:proofErr w:type="gramStart"/>
      <w:r w:rsidR="00A92F5F">
        <w:rPr>
          <w:rFonts w:ascii="Times New Roman" w:eastAsia="Times New Roman" w:hAnsi="Times New Roman"/>
          <w:sz w:val="26"/>
          <w:szCs w:val="26"/>
        </w:rPr>
        <w:t xml:space="preserve"> К</w:t>
      </w:r>
      <w:proofErr w:type="gramEnd"/>
      <w:r w:rsidR="00A92F5F">
        <w:rPr>
          <w:rFonts w:ascii="Times New Roman" w:eastAsia="Times New Roman" w:hAnsi="Times New Roman"/>
          <w:sz w:val="26"/>
          <w:szCs w:val="26"/>
        </w:rPr>
        <w:t>=0,25 ВТ/(М</w:t>
      </w:r>
      <w:r w:rsidR="00A92F5F" w:rsidRPr="00551768">
        <w:rPr>
          <w:rFonts w:ascii="Times New Roman" w:eastAsia="Times New Roman" w:hAnsi="Times New Roman"/>
          <w:sz w:val="26"/>
          <w:szCs w:val="26"/>
          <w:vertAlign w:val="superscript"/>
        </w:rPr>
        <w:t>2</w:t>
      </w:r>
      <w:r w:rsidR="00A92F5F">
        <w:rPr>
          <w:rFonts w:ascii="Times New Roman" w:eastAsia="Times New Roman" w:hAnsi="Times New Roman"/>
          <w:sz w:val="26"/>
          <w:szCs w:val="26"/>
        </w:rPr>
        <w:t xml:space="preserve">*К)» может быть сделан вывод о том, что </w:t>
      </w:r>
      <w:r>
        <w:rPr>
          <w:rFonts w:ascii="Times New Roman" w:eastAsia="Times New Roman" w:hAnsi="Times New Roman"/>
          <w:sz w:val="26"/>
          <w:szCs w:val="26"/>
        </w:rPr>
        <w:t>в</w:t>
      </w:r>
      <w:r w:rsidR="00AC5E2A" w:rsidRPr="00AC5E2A">
        <w:rPr>
          <w:rFonts w:ascii="Times New Roman" w:eastAsia="Times New Roman" w:hAnsi="Times New Roman"/>
          <w:sz w:val="26"/>
          <w:szCs w:val="26"/>
        </w:rPr>
        <w:t xml:space="preserve"> зимний период предельные сроки перевозки скоропортящейся продукции у рефрижераторных вагонов </w:t>
      </w:r>
      <w:r w:rsidR="00A92F5F">
        <w:rPr>
          <w:rFonts w:ascii="Times New Roman" w:eastAsia="Times New Roman" w:hAnsi="Times New Roman"/>
          <w:sz w:val="26"/>
          <w:szCs w:val="26"/>
        </w:rPr>
        <w:br/>
      </w:r>
      <w:r w:rsidR="00AC5E2A" w:rsidRPr="00AC5E2A">
        <w:rPr>
          <w:rFonts w:ascii="Times New Roman" w:eastAsia="Times New Roman" w:hAnsi="Times New Roman"/>
          <w:sz w:val="26"/>
          <w:szCs w:val="26"/>
        </w:rPr>
        <w:t xml:space="preserve">и вагонов-термосов примерно равны. </w:t>
      </w:r>
    </w:p>
    <w:p w:rsidR="00551768" w:rsidRDefault="00551768" w:rsidP="00551768">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t xml:space="preserve">Кроме того, </w:t>
      </w:r>
      <w:r w:rsidR="00570042">
        <w:rPr>
          <w:rFonts w:ascii="Times New Roman" w:eastAsia="Times New Roman" w:hAnsi="Times New Roman"/>
          <w:sz w:val="26"/>
          <w:szCs w:val="26"/>
        </w:rPr>
        <w:t xml:space="preserve">отдельные складские помещения могут иметь рампу для погрузки/разгрузки грузов без существенных потерь </w:t>
      </w:r>
      <w:r w:rsidR="00A92F5F">
        <w:rPr>
          <w:rFonts w:ascii="Times New Roman" w:eastAsia="Times New Roman" w:hAnsi="Times New Roman"/>
          <w:sz w:val="26"/>
          <w:szCs w:val="26"/>
        </w:rPr>
        <w:t xml:space="preserve">для </w:t>
      </w:r>
      <w:r w:rsidR="00570042">
        <w:rPr>
          <w:rFonts w:ascii="Times New Roman" w:eastAsia="Times New Roman" w:hAnsi="Times New Roman"/>
          <w:sz w:val="26"/>
          <w:szCs w:val="26"/>
        </w:rPr>
        <w:t>температур</w:t>
      </w:r>
      <w:r w:rsidR="007E3C73">
        <w:rPr>
          <w:rFonts w:ascii="Times New Roman" w:eastAsia="Times New Roman" w:hAnsi="Times New Roman"/>
          <w:sz w:val="26"/>
          <w:szCs w:val="26"/>
        </w:rPr>
        <w:t>ного режима скоропортящихся грузов</w:t>
      </w:r>
      <w:r w:rsidR="00570042">
        <w:rPr>
          <w:rFonts w:ascii="Times New Roman" w:eastAsia="Times New Roman" w:hAnsi="Times New Roman"/>
          <w:sz w:val="26"/>
          <w:szCs w:val="26"/>
        </w:rPr>
        <w:t>.</w:t>
      </w:r>
      <w:r w:rsidR="005B4C3C">
        <w:rPr>
          <w:rFonts w:ascii="Times New Roman" w:eastAsia="Times New Roman" w:hAnsi="Times New Roman"/>
          <w:sz w:val="26"/>
          <w:szCs w:val="26"/>
        </w:rPr>
        <w:t xml:space="preserve"> </w:t>
      </w:r>
    </w:p>
    <w:p w:rsidR="00DF2E71" w:rsidRDefault="00A92F5F" w:rsidP="00551768">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t>Также</w:t>
      </w:r>
      <w:r w:rsidR="007E3C73">
        <w:rPr>
          <w:rFonts w:ascii="Times New Roman" w:eastAsia="Times New Roman" w:hAnsi="Times New Roman"/>
          <w:sz w:val="26"/>
          <w:szCs w:val="26"/>
        </w:rPr>
        <w:t xml:space="preserve"> перевозки могут осуществляться на различные расстояния</w:t>
      </w:r>
      <w:r w:rsidR="0047649F">
        <w:rPr>
          <w:rFonts w:ascii="Times New Roman" w:eastAsia="Times New Roman" w:hAnsi="Times New Roman"/>
          <w:sz w:val="26"/>
          <w:szCs w:val="26"/>
        </w:rPr>
        <w:t xml:space="preserve">. При этом </w:t>
      </w:r>
      <w:r w:rsidR="0047649F" w:rsidRPr="0047649F">
        <w:rPr>
          <w:rFonts w:ascii="Times New Roman" w:eastAsia="Times New Roman" w:hAnsi="Times New Roman"/>
          <w:sz w:val="26"/>
          <w:szCs w:val="26"/>
        </w:rPr>
        <w:t xml:space="preserve"> </w:t>
      </w:r>
      <w:r w:rsidR="0047649F">
        <w:rPr>
          <w:rFonts w:ascii="Times New Roman" w:eastAsia="Times New Roman" w:hAnsi="Times New Roman"/>
          <w:sz w:val="26"/>
          <w:szCs w:val="26"/>
        </w:rPr>
        <w:t xml:space="preserve">перевозки на короткие расстояния </w:t>
      </w:r>
      <w:r w:rsidR="00FA5DF1">
        <w:rPr>
          <w:rFonts w:ascii="Times New Roman" w:eastAsia="Times New Roman" w:hAnsi="Times New Roman"/>
          <w:sz w:val="26"/>
          <w:szCs w:val="26"/>
        </w:rPr>
        <w:t>могут</w:t>
      </w:r>
      <w:r w:rsidR="0047649F">
        <w:rPr>
          <w:rFonts w:ascii="Times New Roman" w:eastAsia="Times New Roman" w:hAnsi="Times New Roman"/>
          <w:sz w:val="26"/>
          <w:szCs w:val="26"/>
        </w:rPr>
        <w:t xml:space="preserve"> осуществляться без потери необходимого температурного режима. К ним</w:t>
      </w:r>
      <w:r w:rsidR="007E3C73">
        <w:rPr>
          <w:rFonts w:ascii="Times New Roman" w:eastAsia="Times New Roman" w:hAnsi="Times New Roman"/>
          <w:sz w:val="26"/>
          <w:szCs w:val="26"/>
        </w:rPr>
        <w:t xml:space="preserve"> в том числе</w:t>
      </w:r>
      <w:r w:rsidR="0047649F">
        <w:rPr>
          <w:rFonts w:ascii="Times New Roman" w:eastAsia="Times New Roman" w:hAnsi="Times New Roman"/>
          <w:sz w:val="26"/>
          <w:szCs w:val="26"/>
        </w:rPr>
        <w:t xml:space="preserve"> могут быть отнесены перевозки</w:t>
      </w:r>
      <w:r w:rsidR="007E3C73">
        <w:rPr>
          <w:rFonts w:ascii="Times New Roman" w:eastAsia="Times New Roman" w:hAnsi="Times New Roman"/>
          <w:sz w:val="26"/>
          <w:szCs w:val="26"/>
        </w:rPr>
        <w:t xml:space="preserve"> в районы Крайнего Севера, в которых может отсутствовать </w:t>
      </w:r>
      <w:r w:rsidR="00387BBA">
        <w:rPr>
          <w:rFonts w:ascii="Times New Roman" w:eastAsia="Times New Roman" w:hAnsi="Times New Roman"/>
          <w:sz w:val="26"/>
          <w:szCs w:val="26"/>
        </w:rPr>
        <w:t>автомобильное</w:t>
      </w:r>
      <w:r w:rsidR="007E3C73">
        <w:rPr>
          <w:rFonts w:ascii="Times New Roman" w:eastAsia="Times New Roman" w:hAnsi="Times New Roman"/>
          <w:sz w:val="26"/>
          <w:szCs w:val="26"/>
        </w:rPr>
        <w:t xml:space="preserve"> сообщение</w:t>
      </w:r>
      <w:r w:rsidR="005B4C3C">
        <w:rPr>
          <w:rFonts w:ascii="Times New Roman" w:eastAsia="Times New Roman" w:hAnsi="Times New Roman"/>
          <w:sz w:val="26"/>
          <w:szCs w:val="26"/>
        </w:rPr>
        <w:t>, например,</w:t>
      </w:r>
      <w:r w:rsidR="00FA5DF1">
        <w:rPr>
          <w:rFonts w:ascii="Times New Roman" w:eastAsia="Times New Roman" w:hAnsi="Times New Roman"/>
          <w:sz w:val="26"/>
          <w:szCs w:val="26"/>
        </w:rPr>
        <w:br/>
        <w:t xml:space="preserve">в </w:t>
      </w:r>
      <w:r w:rsidR="005B4C3C" w:rsidRPr="005B4C3C">
        <w:rPr>
          <w:rFonts w:ascii="Times New Roman" w:eastAsia="Times New Roman" w:hAnsi="Times New Roman"/>
          <w:sz w:val="26"/>
          <w:szCs w:val="26"/>
        </w:rPr>
        <w:t>Усинск, Печор</w:t>
      </w:r>
      <w:r w:rsidR="00FA5DF1">
        <w:rPr>
          <w:rFonts w:ascii="Times New Roman" w:eastAsia="Times New Roman" w:hAnsi="Times New Roman"/>
          <w:sz w:val="26"/>
          <w:szCs w:val="26"/>
        </w:rPr>
        <w:t>у</w:t>
      </w:r>
      <w:r w:rsidR="005B4C3C" w:rsidRPr="005B4C3C">
        <w:rPr>
          <w:rFonts w:ascii="Times New Roman" w:eastAsia="Times New Roman" w:hAnsi="Times New Roman"/>
          <w:sz w:val="26"/>
          <w:szCs w:val="26"/>
        </w:rPr>
        <w:t>, Инт</w:t>
      </w:r>
      <w:r w:rsidR="00FA5DF1">
        <w:rPr>
          <w:rFonts w:ascii="Times New Roman" w:eastAsia="Times New Roman" w:hAnsi="Times New Roman"/>
          <w:sz w:val="26"/>
          <w:szCs w:val="26"/>
        </w:rPr>
        <w:t>у</w:t>
      </w:r>
      <w:r w:rsidR="007E3C73">
        <w:rPr>
          <w:rFonts w:ascii="Times New Roman" w:eastAsia="Times New Roman" w:hAnsi="Times New Roman"/>
          <w:sz w:val="26"/>
          <w:szCs w:val="26"/>
        </w:rPr>
        <w:t>.</w:t>
      </w:r>
      <w:r w:rsidR="005B4C3C" w:rsidRPr="005B4C3C">
        <w:rPr>
          <w:rFonts w:ascii="Times New Roman" w:eastAsia="Times New Roman" w:hAnsi="Times New Roman"/>
          <w:sz w:val="26"/>
          <w:szCs w:val="26"/>
        </w:rPr>
        <w:t xml:space="preserve"> </w:t>
      </w:r>
    </w:p>
    <w:p w:rsidR="007E3C73" w:rsidRDefault="005B4C3C" w:rsidP="00551768">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t xml:space="preserve">При этом отдельные технологические операции, например, с рефрижераторными контейнерами в сцепах можно осуществлять только </w:t>
      </w:r>
      <w:r w:rsidR="001A0C35">
        <w:rPr>
          <w:rFonts w:ascii="Times New Roman" w:eastAsia="Times New Roman" w:hAnsi="Times New Roman"/>
          <w:sz w:val="26"/>
          <w:szCs w:val="26"/>
        </w:rPr>
        <w:t xml:space="preserve">в </w:t>
      </w:r>
      <w:r>
        <w:rPr>
          <w:rFonts w:ascii="Times New Roman" w:eastAsia="Times New Roman" w:hAnsi="Times New Roman"/>
          <w:sz w:val="26"/>
          <w:szCs w:val="26"/>
        </w:rPr>
        <w:t>специальных терминалах</w:t>
      </w:r>
      <w:r w:rsidR="001A0C35">
        <w:rPr>
          <w:rFonts w:ascii="Times New Roman" w:eastAsia="Times New Roman" w:hAnsi="Times New Roman"/>
          <w:sz w:val="26"/>
          <w:szCs w:val="26"/>
        </w:rPr>
        <w:t>, расположенных только</w:t>
      </w:r>
      <w:r w:rsidR="001A0C35" w:rsidRPr="001A0C35">
        <w:rPr>
          <w:rFonts w:ascii="Times New Roman" w:eastAsia="Times New Roman" w:hAnsi="Times New Roman"/>
          <w:sz w:val="26"/>
          <w:szCs w:val="26"/>
        </w:rPr>
        <w:t xml:space="preserve"> </w:t>
      </w:r>
      <w:r w:rsidR="001A0C35">
        <w:rPr>
          <w:rFonts w:ascii="Times New Roman" w:eastAsia="Times New Roman" w:hAnsi="Times New Roman"/>
          <w:sz w:val="26"/>
          <w:szCs w:val="26"/>
        </w:rPr>
        <w:t>на крупных станциях</w:t>
      </w:r>
      <w:r>
        <w:rPr>
          <w:rFonts w:ascii="Times New Roman" w:eastAsia="Times New Roman" w:hAnsi="Times New Roman"/>
          <w:sz w:val="26"/>
          <w:szCs w:val="26"/>
        </w:rPr>
        <w:t>.</w:t>
      </w:r>
    </w:p>
    <w:p w:rsidR="00570042" w:rsidRDefault="00570042" w:rsidP="00551768">
      <w:pPr>
        <w:pStyle w:val="aff0"/>
        <w:spacing w:line="360" w:lineRule="auto"/>
        <w:ind w:left="0" w:firstLine="709"/>
        <w:contextualSpacing w:val="0"/>
        <w:jc w:val="both"/>
        <w:rPr>
          <w:rFonts w:ascii="Times New Roman" w:hAnsi="Times New Roman"/>
          <w:sz w:val="26"/>
          <w:szCs w:val="26"/>
        </w:rPr>
      </w:pPr>
      <w:r w:rsidRPr="00AC5E2A">
        <w:rPr>
          <w:rFonts w:ascii="Times New Roman" w:hAnsi="Times New Roman"/>
          <w:sz w:val="26"/>
          <w:szCs w:val="26"/>
        </w:rPr>
        <w:t>По данным ОАО «РЖД»</w:t>
      </w:r>
      <w:r w:rsidR="00FA5DF1">
        <w:rPr>
          <w:rFonts w:ascii="Times New Roman" w:hAnsi="Times New Roman"/>
          <w:sz w:val="26"/>
          <w:szCs w:val="26"/>
        </w:rPr>
        <w:t>,</w:t>
      </w:r>
      <w:r w:rsidRPr="00AC5E2A">
        <w:rPr>
          <w:rFonts w:ascii="Times New Roman" w:hAnsi="Times New Roman"/>
          <w:sz w:val="26"/>
          <w:szCs w:val="26"/>
        </w:rPr>
        <w:t xml:space="preserve"> на начало 2018 года на железнодорожной сети эксплуатировалось порядка 20 тыс. единиц изотермических вагонов, включая 6,3 тыс. вагонов в составе рефрижераторных секций и 13 тыс. вагонов-термосов. Недостаток изотермического подвижного состава для перевозки </w:t>
      </w:r>
      <w:r w:rsidR="001F68E2">
        <w:rPr>
          <w:rFonts w:ascii="Times New Roman" w:hAnsi="Times New Roman"/>
          <w:sz w:val="26"/>
          <w:szCs w:val="26"/>
        </w:rPr>
        <w:t>скоропортящихся грузов</w:t>
      </w:r>
      <w:r w:rsidRPr="00AC5E2A">
        <w:rPr>
          <w:rFonts w:ascii="Times New Roman" w:hAnsi="Times New Roman"/>
          <w:sz w:val="26"/>
          <w:szCs w:val="26"/>
        </w:rPr>
        <w:t xml:space="preserve"> составляет 20-25%.</w:t>
      </w:r>
      <w:r w:rsidRPr="00AC5E2A">
        <w:rPr>
          <w:rFonts w:ascii="Times New Roman" w:eastAsia="Times New Roman" w:hAnsi="Times New Roman"/>
          <w:sz w:val="26"/>
          <w:szCs w:val="26"/>
        </w:rPr>
        <w:t xml:space="preserve"> При этом износ таких вагонов</w:t>
      </w:r>
      <w:r>
        <w:rPr>
          <w:rFonts w:ascii="Times New Roman" w:eastAsia="Times New Roman" w:hAnsi="Times New Roman"/>
          <w:sz w:val="26"/>
          <w:szCs w:val="26"/>
        </w:rPr>
        <w:t xml:space="preserve"> </w:t>
      </w:r>
      <w:r w:rsidR="00FA5DF1">
        <w:rPr>
          <w:rFonts w:ascii="Times New Roman" w:eastAsia="Times New Roman" w:hAnsi="Times New Roman"/>
          <w:sz w:val="26"/>
          <w:szCs w:val="26"/>
        </w:rPr>
        <w:t>–</w:t>
      </w:r>
      <w:r w:rsidRPr="00AC5E2A">
        <w:rPr>
          <w:rFonts w:ascii="Times New Roman" w:eastAsia="Times New Roman" w:hAnsi="Times New Roman"/>
          <w:sz w:val="26"/>
          <w:szCs w:val="26"/>
        </w:rPr>
        <w:t xml:space="preserve"> более 80%</w:t>
      </w:r>
      <w:r w:rsidRPr="00AC5E2A">
        <w:rPr>
          <w:rStyle w:val="a7"/>
          <w:rFonts w:ascii="Times New Roman" w:hAnsi="Times New Roman"/>
          <w:sz w:val="26"/>
          <w:szCs w:val="26"/>
        </w:rPr>
        <w:footnoteReference w:id="2"/>
      </w:r>
      <w:r w:rsidRPr="00AC5E2A">
        <w:rPr>
          <w:rFonts w:ascii="Times New Roman" w:eastAsia="Times New Roman" w:hAnsi="Times New Roman"/>
          <w:sz w:val="26"/>
          <w:szCs w:val="26"/>
        </w:rPr>
        <w:t xml:space="preserve">. </w:t>
      </w:r>
      <w:r>
        <w:rPr>
          <w:rFonts w:ascii="Times New Roman" w:eastAsia="Times New Roman" w:hAnsi="Times New Roman"/>
          <w:sz w:val="26"/>
          <w:szCs w:val="26"/>
        </w:rPr>
        <w:t xml:space="preserve">Таким образом, </w:t>
      </w:r>
      <w:r w:rsidR="00FA5DF1">
        <w:rPr>
          <w:rFonts w:ascii="Times New Roman" w:hAnsi="Times New Roman"/>
          <w:sz w:val="26"/>
          <w:szCs w:val="26"/>
        </w:rPr>
        <w:t xml:space="preserve">имеющегося рефрижераторного подвижного состава </w:t>
      </w:r>
      <w:r w:rsidR="0047649F">
        <w:rPr>
          <w:rFonts w:ascii="Times New Roman" w:eastAsia="Times New Roman" w:hAnsi="Times New Roman"/>
          <w:sz w:val="26"/>
          <w:szCs w:val="26"/>
        </w:rPr>
        <w:t>на практике может оказаться не</w:t>
      </w:r>
      <w:r w:rsidR="001A0C35">
        <w:rPr>
          <w:rFonts w:ascii="Times New Roman" w:hAnsi="Times New Roman"/>
          <w:sz w:val="26"/>
          <w:szCs w:val="26"/>
        </w:rPr>
        <w:t>достаточно</w:t>
      </w:r>
      <w:r w:rsidR="00FA5DF1">
        <w:rPr>
          <w:rFonts w:ascii="Times New Roman" w:hAnsi="Times New Roman"/>
          <w:sz w:val="26"/>
          <w:szCs w:val="26"/>
        </w:rPr>
        <w:br/>
      </w:r>
      <w:r w:rsidR="001A0C35">
        <w:rPr>
          <w:rFonts w:ascii="Times New Roman" w:hAnsi="Times New Roman"/>
          <w:sz w:val="26"/>
          <w:szCs w:val="26"/>
        </w:rPr>
        <w:t>для перевозки скоропортящихся грузов</w:t>
      </w:r>
      <w:r w:rsidRPr="00AC5E2A">
        <w:rPr>
          <w:rFonts w:ascii="Times New Roman" w:hAnsi="Times New Roman"/>
          <w:sz w:val="26"/>
          <w:szCs w:val="26"/>
        </w:rPr>
        <w:t>.</w:t>
      </w:r>
    </w:p>
    <w:p w:rsidR="00E80CDC" w:rsidRDefault="00E80CDC" w:rsidP="00826E37">
      <w:pPr>
        <w:pStyle w:val="aff0"/>
        <w:spacing w:line="360" w:lineRule="auto"/>
        <w:ind w:left="0" w:firstLine="709"/>
        <w:contextualSpacing w:val="0"/>
        <w:jc w:val="both"/>
        <w:rPr>
          <w:rFonts w:ascii="Times New Roman" w:eastAsia="Times New Roman" w:hAnsi="Times New Roman"/>
          <w:sz w:val="26"/>
          <w:szCs w:val="26"/>
        </w:rPr>
      </w:pPr>
      <w:r w:rsidRPr="00AC5E2A">
        <w:rPr>
          <w:rFonts w:ascii="Times New Roman" w:eastAsia="Times New Roman" w:hAnsi="Times New Roman"/>
          <w:sz w:val="26"/>
          <w:szCs w:val="26"/>
        </w:rPr>
        <w:t xml:space="preserve">Отдельно следует отметить, что проект акта распространяется только на российские грузы. Импортируемые грузы, в </w:t>
      </w:r>
      <w:r w:rsidR="00FA5DF1">
        <w:rPr>
          <w:rFonts w:ascii="Times New Roman" w:eastAsia="Times New Roman" w:hAnsi="Times New Roman"/>
          <w:sz w:val="26"/>
          <w:szCs w:val="26"/>
        </w:rPr>
        <w:t>том числе</w:t>
      </w:r>
      <w:r w:rsidRPr="00AC5E2A">
        <w:rPr>
          <w:rFonts w:ascii="Times New Roman" w:eastAsia="Times New Roman" w:hAnsi="Times New Roman"/>
          <w:sz w:val="26"/>
          <w:szCs w:val="26"/>
        </w:rPr>
        <w:t xml:space="preserve"> из стран ЕАЭС (Беларусь, Казахстан)</w:t>
      </w:r>
      <w:r w:rsidR="00FA5DF1">
        <w:rPr>
          <w:rFonts w:ascii="Times New Roman" w:eastAsia="Times New Roman" w:hAnsi="Times New Roman"/>
          <w:sz w:val="26"/>
          <w:szCs w:val="26"/>
        </w:rPr>
        <w:t>,</w:t>
      </w:r>
      <w:r w:rsidRPr="00AC5E2A">
        <w:rPr>
          <w:rFonts w:ascii="Times New Roman" w:eastAsia="Times New Roman" w:hAnsi="Times New Roman"/>
          <w:sz w:val="26"/>
          <w:szCs w:val="26"/>
        </w:rPr>
        <w:t xml:space="preserve"> могут доставляться любыми видами подвижного состава в соответствии с требованиями СПС.</w:t>
      </w:r>
    </w:p>
    <w:p w:rsidR="00826E37" w:rsidRPr="00826E37" w:rsidRDefault="00570042" w:rsidP="00826E37">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Также следует отметить, что </w:t>
      </w:r>
      <w:r w:rsidR="005E6C0B">
        <w:rPr>
          <w:rFonts w:ascii="Times New Roman" w:eastAsia="Times New Roman" w:hAnsi="Times New Roman"/>
          <w:sz w:val="26"/>
          <w:szCs w:val="26"/>
        </w:rPr>
        <w:t xml:space="preserve">контроль </w:t>
      </w:r>
      <w:r w:rsidR="00FA5DF1">
        <w:rPr>
          <w:rFonts w:ascii="Times New Roman" w:eastAsia="Times New Roman" w:hAnsi="Times New Roman"/>
          <w:sz w:val="26"/>
          <w:szCs w:val="26"/>
        </w:rPr>
        <w:t>(</w:t>
      </w:r>
      <w:r w:rsidR="005E6C0B">
        <w:rPr>
          <w:rFonts w:ascii="Times New Roman" w:eastAsia="Times New Roman" w:hAnsi="Times New Roman"/>
          <w:sz w:val="26"/>
          <w:szCs w:val="26"/>
        </w:rPr>
        <w:t>надзор</w:t>
      </w:r>
      <w:r w:rsidR="00FA5DF1">
        <w:rPr>
          <w:rFonts w:ascii="Times New Roman" w:eastAsia="Times New Roman" w:hAnsi="Times New Roman"/>
          <w:sz w:val="26"/>
          <w:szCs w:val="26"/>
        </w:rPr>
        <w:t>)</w:t>
      </w:r>
      <w:r w:rsidR="005E6C0B">
        <w:rPr>
          <w:rFonts w:ascii="Times New Roman" w:eastAsia="Times New Roman" w:hAnsi="Times New Roman"/>
          <w:sz w:val="26"/>
          <w:szCs w:val="26"/>
        </w:rPr>
        <w:t xml:space="preserve"> в данной сфере общественных отношений осуществляется несколькими федеральными органами исполнительной власти</w:t>
      </w:r>
      <w:r w:rsidR="00FA5DF1">
        <w:rPr>
          <w:rFonts w:ascii="Times New Roman" w:eastAsia="Times New Roman" w:hAnsi="Times New Roman"/>
          <w:sz w:val="26"/>
          <w:szCs w:val="26"/>
        </w:rPr>
        <w:t>:</w:t>
      </w:r>
      <w:r w:rsidR="005E6C0B">
        <w:rPr>
          <w:rFonts w:ascii="Times New Roman" w:eastAsia="Times New Roman" w:hAnsi="Times New Roman"/>
          <w:sz w:val="26"/>
          <w:szCs w:val="26"/>
        </w:rPr>
        <w:t xml:space="preserve"> </w:t>
      </w:r>
      <w:proofErr w:type="spellStart"/>
      <w:r w:rsidR="005E6C0B">
        <w:rPr>
          <w:rFonts w:ascii="Times New Roman" w:eastAsia="Times New Roman" w:hAnsi="Times New Roman"/>
          <w:sz w:val="26"/>
          <w:szCs w:val="26"/>
        </w:rPr>
        <w:t>Ространснадзор</w:t>
      </w:r>
      <w:r w:rsidR="00FA5DF1">
        <w:rPr>
          <w:rFonts w:ascii="Times New Roman" w:eastAsia="Times New Roman" w:hAnsi="Times New Roman"/>
          <w:sz w:val="26"/>
          <w:szCs w:val="26"/>
        </w:rPr>
        <w:t>ом</w:t>
      </w:r>
      <w:proofErr w:type="spellEnd"/>
      <w:r w:rsidR="005E6C0B">
        <w:rPr>
          <w:rFonts w:ascii="Times New Roman" w:eastAsia="Times New Roman" w:hAnsi="Times New Roman"/>
          <w:sz w:val="26"/>
          <w:szCs w:val="26"/>
        </w:rPr>
        <w:t xml:space="preserve">, </w:t>
      </w:r>
      <w:proofErr w:type="spellStart"/>
      <w:r w:rsidR="005E6C0B">
        <w:rPr>
          <w:rFonts w:ascii="Times New Roman" w:eastAsia="Times New Roman" w:hAnsi="Times New Roman"/>
          <w:sz w:val="26"/>
          <w:szCs w:val="26"/>
        </w:rPr>
        <w:t>Россельхознадзор</w:t>
      </w:r>
      <w:r w:rsidR="00FA5DF1">
        <w:rPr>
          <w:rFonts w:ascii="Times New Roman" w:eastAsia="Times New Roman" w:hAnsi="Times New Roman"/>
          <w:sz w:val="26"/>
          <w:szCs w:val="26"/>
        </w:rPr>
        <w:t>ом</w:t>
      </w:r>
      <w:proofErr w:type="spellEnd"/>
      <w:r w:rsidR="005E6C0B">
        <w:rPr>
          <w:rFonts w:ascii="Times New Roman" w:eastAsia="Times New Roman" w:hAnsi="Times New Roman"/>
          <w:sz w:val="26"/>
          <w:szCs w:val="26"/>
        </w:rPr>
        <w:t xml:space="preserve"> и </w:t>
      </w:r>
      <w:proofErr w:type="spellStart"/>
      <w:r w:rsidR="005E6C0B">
        <w:rPr>
          <w:rFonts w:ascii="Times New Roman" w:eastAsia="Times New Roman" w:hAnsi="Times New Roman"/>
          <w:sz w:val="26"/>
          <w:szCs w:val="26"/>
        </w:rPr>
        <w:t>Роспотребнадзор</w:t>
      </w:r>
      <w:r w:rsidR="00FA5DF1">
        <w:rPr>
          <w:rFonts w:ascii="Times New Roman" w:eastAsia="Times New Roman" w:hAnsi="Times New Roman"/>
          <w:sz w:val="26"/>
          <w:szCs w:val="26"/>
        </w:rPr>
        <w:t>ом</w:t>
      </w:r>
      <w:proofErr w:type="spellEnd"/>
      <w:r w:rsidR="005E6C0B">
        <w:rPr>
          <w:rFonts w:ascii="Times New Roman" w:eastAsia="Times New Roman" w:hAnsi="Times New Roman"/>
          <w:sz w:val="26"/>
          <w:szCs w:val="26"/>
        </w:rPr>
        <w:t>. Однако, например,</w:t>
      </w:r>
      <w:r w:rsidR="00FA5DF1">
        <w:rPr>
          <w:rFonts w:ascii="Times New Roman" w:eastAsia="Times New Roman" w:hAnsi="Times New Roman"/>
          <w:sz w:val="26"/>
          <w:szCs w:val="26"/>
        </w:rPr>
        <w:br/>
      </w:r>
      <w:r w:rsidR="005E6C0B">
        <w:rPr>
          <w:rFonts w:ascii="Times New Roman" w:eastAsia="Times New Roman" w:hAnsi="Times New Roman"/>
          <w:sz w:val="26"/>
          <w:szCs w:val="26"/>
        </w:rPr>
        <w:t>в</w:t>
      </w:r>
      <w:r w:rsidR="00826E37">
        <w:rPr>
          <w:rFonts w:ascii="Times New Roman" w:eastAsia="Times New Roman" w:hAnsi="Times New Roman"/>
          <w:sz w:val="26"/>
          <w:szCs w:val="26"/>
        </w:rPr>
        <w:t xml:space="preserve"> соответствии с пунктом 5.1.5</w:t>
      </w:r>
      <w:r w:rsidR="00826E37" w:rsidRPr="00826E37">
        <w:rPr>
          <w:rFonts w:ascii="Times New Roman" w:eastAsia="Times New Roman" w:hAnsi="Times New Roman"/>
          <w:sz w:val="26"/>
          <w:szCs w:val="26"/>
        </w:rPr>
        <w:t xml:space="preserve"> части 5 Положения о Федеральной службе по надзору</w:t>
      </w:r>
      <w:r w:rsidR="00FA5DF1">
        <w:rPr>
          <w:rFonts w:ascii="Times New Roman" w:eastAsia="Times New Roman" w:hAnsi="Times New Roman"/>
          <w:sz w:val="26"/>
          <w:szCs w:val="26"/>
        </w:rPr>
        <w:br/>
      </w:r>
      <w:r w:rsidR="00826E37" w:rsidRPr="00826E37">
        <w:rPr>
          <w:rFonts w:ascii="Times New Roman" w:eastAsia="Times New Roman" w:hAnsi="Times New Roman"/>
          <w:sz w:val="26"/>
          <w:szCs w:val="26"/>
        </w:rPr>
        <w:t xml:space="preserve">в сфере транспорта, утвержденного постановлением Правительства Российской Федерации от 30 июля 2004 г. № 398, </w:t>
      </w:r>
      <w:proofErr w:type="spellStart"/>
      <w:r w:rsidR="00826E37" w:rsidRPr="00826E37">
        <w:rPr>
          <w:rFonts w:ascii="Times New Roman" w:eastAsia="Times New Roman" w:hAnsi="Times New Roman"/>
          <w:sz w:val="26"/>
          <w:szCs w:val="26"/>
        </w:rPr>
        <w:t>Ространснадзор</w:t>
      </w:r>
      <w:proofErr w:type="spellEnd"/>
      <w:r w:rsidR="00826E37" w:rsidRPr="00826E37">
        <w:rPr>
          <w:rFonts w:ascii="Times New Roman" w:eastAsia="Times New Roman" w:hAnsi="Times New Roman"/>
          <w:sz w:val="26"/>
          <w:szCs w:val="26"/>
        </w:rPr>
        <w:t xml:space="preserve"> осуществляет полномочия в сфере безопасности движения и эксплуатации железнодорожного транспорта</w:t>
      </w:r>
      <w:r w:rsidR="00E80CDC">
        <w:rPr>
          <w:rFonts w:ascii="Times New Roman" w:eastAsia="Times New Roman" w:hAnsi="Times New Roman"/>
          <w:sz w:val="26"/>
          <w:szCs w:val="26"/>
        </w:rPr>
        <w:t xml:space="preserve">. </w:t>
      </w:r>
      <w:r w:rsidR="005E6C0B">
        <w:rPr>
          <w:rFonts w:ascii="Times New Roman" w:eastAsia="Times New Roman" w:hAnsi="Times New Roman"/>
          <w:sz w:val="26"/>
          <w:szCs w:val="26"/>
        </w:rPr>
        <w:t xml:space="preserve">Таким образом, может быть сделан вывод о том, что ни один из указанных федеральных органов исполнительной власти не уполномочен на </w:t>
      </w:r>
      <w:r w:rsidR="00FA5DF1">
        <w:rPr>
          <w:rFonts w:ascii="Times New Roman" w:eastAsia="Times New Roman" w:hAnsi="Times New Roman"/>
          <w:sz w:val="26"/>
          <w:szCs w:val="26"/>
        </w:rPr>
        <w:t>осуществление</w:t>
      </w:r>
      <w:r w:rsidR="005E6C0B">
        <w:rPr>
          <w:rFonts w:ascii="Times New Roman" w:eastAsia="Times New Roman" w:hAnsi="Times New Roman"/>
          <w:sz w:val="26"/>
          <w:szCs w:val="26"/>
        </w:rPr>
        <w:t xml:space="preserve"> контрол</w:t>
      </w:r>
      <w:r w:rsidR="00FA5DF1">
        <w:rPr>
          <w:rFonts w:ascii="Times New Roman" w:eastAsia="Times New Roman" w:hAnsi="Times New Roman"/>
          <w:sz w:val="26"/>
          <w:szCs w:val="26"/>
        </w:rPr>
        <w:t>я</w:t>
      </w:r>
      <w:r w:rsidR="005E6C0B">
        <w:rPr>
          <w:rFonts w:ascii="Times New Roman" w:eastAsia="Times New Roman" w:hAnsi="Times New Roman"/>
          <w:sz w:val="26"/>
          <w:szCs w:val="26"/>
        </w:rPr>
        <w:t xml:space="preserve"> (надзор</w:t>
      </w:r>
      <w:r w:rsidR="00FA5DF1">
        <w:rPr>
          <w:rFonts w:ascii="Times New Roman" w:eastAsia="Times New Roman" w:hAnsi="Times New Roman"/>
          <w:sz w:val="26"/>
          <w:szCs w:val="26"/>
        </w:rPr>
        <w:t>а</w:t>
      </w:r>
      <w:r w:rsidR="005E6C0B">
        <w:rPr>
          <w:rFonts w:ascii="Times New Roman" w:eastAsia="Times New Roman" w:hAnsi="Times New Roman"/>
          <w:sz w:val="26"/>
          <w:szCs w:val="26"/>
        </w:rPr>
        <w:t>) по соответствию перевозимого груза подвижному составу.</w:t>
      </w:r>
    </w:p>
    <w:p w:rsidR="00826E37" w:rsidRDefault="005E6C0B" w:rsidP="00551768">
      <w:pPr>
        <w:pStyle w:val="aff0"/>
        <w:spacing w:line="360" w:lineRule="auto"/>
        <w:ind w:left="0" w:firstLine="709"/>
        <w:contextualSpacing w:val="0"/>
        <w:jc w:val="both"/>
        <w:rPr>
          <w:rFonts w:ascii="Times New Roman" w:eastAsia="Times New Roman" w:hAnsi="Times New Roman"/>
          <w:sz w:val="26"/>
          <w:szCs w:val="26"/>
        </w:rPr>
      </w:pPr>
      <w:r>
        <w:rPr>
          <w:rFonts w:ascii="Times New Roman" w:eastAsia="Times New Roman" w:hAnsi="Times New Roman"/>
          <w:sz w:val="26"/>
          <w:szCs w:val="26"/>
        </w:rPr>
        <w:t>Учитывая вышеуказанные риски,</w:t>
      </w:r>
      <w:r w:rsidR="00E80CDC">
        <w:rPr>
          <w:rFonts w:ascii="Times New Roman" w:eastAsia="Times New Roman" w:hAnsi="Times New Roman"/>
          <w:sz w:val="26"/>
          <w:szCs w:val="26"/>
        </w:rPr>
        <w:t xml:space="preserve"> предусмотренное проектом акта ограничение</w:t>
      </w:r>
      <w:r w:rsidR="00FA5DF1">
        <w:rPr>
          <w:rFonts w:ascii="Times New Roman" w:eastAsia="Times New Roman" w:hAnsi="Times New Roman"/>
          <w:sz w:val="26"/>
          <w:szCs w:val="26"/>
        </w:rPr>
        <w:br/>
      </w:r>
      <w:r w:rsidR="00E80CDC">
        <w:rPr>
          <w:rFonts w:ascii="Times New Roman" w:eastAsia="Times New Roman" w:hAnsi="Times New Roman"/>
          <w:sz w:val="26"/>
          <w:szCs w:val="26"/>
        </w:rPr>
        <w:t>по видам подвижного состава и контейнеров для перевозки замороженной продукции</w:t>
      </w:r>
      <w:r w:rsidR="00FA5DF1">
        <w:rPr>
          <w:rFonts w:ascii="Times New Roman" w:eastAsia="Times New Roman" w:hAnsi="Times New Roman"/>
          <w:sz w:val="26"/>
          <w:szCs w:val="26"/>
        </w:rPr>
        <w:br/>
      </w:r>
      <w:r w:rsidR="00E80CDC">
        <w:rPr>
          <w:rFonts w:ascii="Times New Roman" w:eastAsia="Times New Roman" w:hAnsi="Times New Roman"/>
          <w:sz w:val="26"/>
          <w:szCs w:val="26"/>
        </w:rPr>
        <w:t>не может быть поддержано.</w:t>
      </w:r>
    </w:p>
    <w:p w:rsidR="000D50E6" w:rsidRPr="007E4F30" w:rsidRDefault="000D50E6" w:rsidP="007E4F30">
      <w:pPr>
        <w:pStyle w:val="aff0"/>
        <w:numPr>
          <w:ilvl w:val="0"/>
          <w:numId w:val="18"/>
        </w:numPr>
        <w:spacing w:line="360" w:lineRule="auto"/>
        <w:jc w:val="both"/>
        <w:rPr>
          <w:rFonts w:ascii="Times New Roman" w:eastAsia="Times New Roman" w:hAnsi="Times New Roman"/>
          <w:sz w:val="26"/>
          <w:szCs w:val="26"/>
        </w:rPr>
      </w:pPr>
      <w:r w:rsidRPr="007E4F30">
        <w:rPr>
          <w:rFonts w:ascii="Times New Roman" w:eastAsia="Times New Roman" w:hAnsi="Times New Roman"/>
          <w:sz w:val="26"/>
          <w:szCs w:val="26"/>
        </w:rPr>
        <w:t>П</w:t>
      </w:r>
      <w:r w:rsidR="00AC5E2A" w:rsidRPr="007E4F30">
        <w:rPr>
          <w:rFonts w:ascii="Times New Roman" w:eastAsia="Times New Roman" w:hAnsi="Times New Roman"/>
          <w:sz w:val="26"/>
          <w:szCs w:val="26"/>
        </w:rPr>
        <w:t xml:space="preserve">унктом 16 проекта акта </w:t>
      </w:r>
      <w:r w:rsidR="007E4F30" w:rsidRPr="007E4F30">
        <w:rPr>
          <w:rFonts w:ascii="Times New Roman" w:eastAsia="Times New Roman" w:hAnsi="Times New Roman"/>
          <w:sz w:val="26"/>
          <w:szCs w:val="26"/>
        </w:rPr>
        <w:t xml:space="preserve">предусмотрена возможность </w:t>
      </w:r>
      <w:r w:rsidR="00DF2E71">
        <w:rPr>
          <w:rFonts w:ascii="Times New Roman" w:eastAsia="Times New Roman" w:hAnsi="Times New Roman"/>
          <w:sz w:val="26"/>
          <w:szCs w:val="26"/>
        </w:rPr>
        <w:t xml:space="preserve">совместной </w:t>
      </w:r>
      <w:r w:rsidR="007E4F30" w:rsidRPr="007E4F30">
        <w:rPr>
          <w:rFonts w:ascii="Times New Roman" w:eastAsia="Times New Roman" w:hAnsi="Times New Roman"/>
          <w:sz w:val="26"/>
          <w:szCs w:val="26"/>
        </w:rPr>
        <w:t xml:space="preserve">перевозки </w:t>
      </w:r>
      <w:r w:rsidR="00DF2E71">
        <w:rPr>
          <w:rFonts w:ascii="Times New Roman" w:eastAsia="Times New Roman" w:hAnsi="Times New Roman"/>
          <w:sz w:val="26"/>
          <w:szCs w:val="26"/>
        </w:rPr>
        <w:br/>
        <w:t xml:space="preserve">в одном вагоне, контейнере только </w:t>
      </w:r>
      <w:r w:rsidR="007E4F30" w:rsidRPr="007E4F30">
        <w:rPr>
          <w:rFonts w:ascii="Times New Roman" w:eastAsia="Times New Roman" w:hAnsi="Times New Roman"/>
          <w:sz w:val="26"/>
          <w:szCs w:val="26"/>
        </w:rPr>
        <w:t xml:space="preserve">скоропортящихся грузов. Таким образом, </w:t>
      </w:r>
      <w:r w:rsidR="00AC5E2A" w:rsidRPr="007E4F30">
        <w:rPr>
          <w:rFonts w:ascii="Times New Roman" w:eastAsia="Times New Roman" w:hAnsi="Times New Roman"/>
          <w:sz w:val="26"/>
          <w:szCs w:val="26"/>
        </w:rPr>
        <w:t>устанавливается косвенный запрет на совместное транспортирование скоропортящихся грузов совместно с другой пищевой продукцией и иными грузами</w:t>
      </w:r>
      <w:r w:rsidRPr="007E4F30">
        <w:rPr>
          <w:rFonts w:ascii="Times New Roman" w:eastAsia="Times New Roman" w:hAnsi="Times New Roman"/>
          <w:sz w:val="26"/>
          <w:szCs w:val="26"/>
        </w:rPr>
        <w:t>.</w:t>
      </w:r>
    </w:p>
    <w:p w:rsidR="007E4F30" w:rsidRPr="007E4F30" w:rsidRDefault="000D50E6" w:rsidP="007E4F30">
      <w:pPr>
        <w:pStyle w:val="aff0"/>
        <w:spacing w:line="360" w:lineRule="auto"/>
        <w:ind w:left="0" w:firstLine="709"/>
        <w:jc w:val="both"/>
        <w:rPr>
          <w:rFonts w:ascii="Times New Roman" w:eastAsia="Times New Roman" w:hAnsi="Times New Roman"/>
          <w:sz w:val="26"/>
          <w:szCs w:val="26"/>
        </w:rPr>
      </w:pPr>
      <w:r w:rsidRPr="007E4F30">
        <w:rPr>
          <w:rFonts w:ascii="Times New Roman" w:eastAsia="Times New Roman" w:hAnsi="Times New Roman"/>
          <w:sz w:val="26"/>
          <w:szCs w:val="26"/>
        </w:rPr>
        <w:t xml:space="preserve">Однако </w:t>
      </w:r>
      <w:r w:rsidR="007E4F30" w:rsidRPr="007E4F30">
        <w:rPr>
          <w:rFonts w:ascii="Times New Roman" w:eastAsia="Times New Roman" w:hAnsi="Times New Roman"/>
          <w:sz w:val="26"/>
          <w:szCs w:val="26"/>
        </w:rPr>
        <w:t>часть</w:t>
      </w:r>
      <w:r w:rsidR="001A0C35">
        <w:rPr>
          <w:rFonts w:ascii="Times New Roman" w:eastAsia="Times New Roman" w:hAnsi="Times New Roman"/>
          <w:sz w:val="26"/>
          <w:szCs w:val="26"/>
        </w:rPr>
        <w:t>ю</w:t>
      </w:r>
      <w:r w:rsidR="007E4F30" w:rsidRPr="007E4F30">
        <w:rPr>
          <w:rFonts w:ascii="Times New Roman" w:eastAsia="Times New Roman" w:hAnsi="Times New Roman"/>
          <w:sz w:val="26"/>
          <w:szCs w:val="26"/>
        </w:rPr>
        <w:t xml:space="preserve"> 2 статьи 17 </w:t>
      </w:r>
      <w:proofErr w:type="gramStart"/>
      <w:r w:rsidRPr="007E4F30">
        <w:rPr>
          <w:rFonts w:ascii="Times New Roman" w:eastAsia="Times New Roman" w:hAnsi="Times New Roman"/>
          <w:sz w:val="26"/>
          <w:szCs w:val="26"/>
        </w:rPr>
        <w:t>ТР</w:t>
      </w:r>
      <w:proofErr w:type="gramEnd"/>
      <w:r w:rsidRPr="007E4F30">
        <w:rPr>
          <w:rFonts w:ascii="Times New Roman" w:eastAsia="Times New Roman" w:hAnsi="Times New Roman"/>
          <w:sz w:val="26"/>
          <w:szCs w:val="26"/>
        </w:rPr>
        <w:t xml:space="preserve"> ТС «О безопасности пищевой продукции» (ТР ТС 021/2011) </w:t>
      </w:r>
      <w:r w:rsidR="007E4F30" w:rsidRPr="007E4F30">
        <w:rPr>
          <w:rFonts w:ascii="Times New Roman" w:eastAsia="Times New Roman" w:hAnsi="Times New Roman"/>
          <w:sz w:val="26"/>
          <w:szCs w:val="26"/>
        </w:rPr>
        <w:t>р</w:t>
      </w:r>
      <w:r w:rsidR="001A0C35">
        <w:rPr>
          <w:rFonts w:ascii="Times New Roman" w:eastAsia="Times New Roman" w:hAnsi="Times New Roman"/>
          <w:sz w:val="26"/>
          <w:szCs w:val="26"/>
        </w:rPr>
        <w:t>азрешено</w:t>
      </w:r>
      <w:r w:rsidR="007E4F30" w:rsidRPr="007E4F30">
        <w:rPr>
          <w:rFonts w:ascii="Times New Roman" w:eastAsia="Times New Roman" w:hAnsi="Times New Roman"/>
          <w:sz w:val="26"/>
          <w:szCs w:val="26"/>
        </w:rPr>
        <w:t xml:space="preserve"> перевоз</w:t>
      </w:r>
      <w:r w:rsidR="001A0C35">
        <w:rPr>
          <w:rFonts w:ascii="Times New Roman" w:eastAsia="Times New Roman" w:hAnsi="Times New Roman"/>
          <w:sz w:val="26"/>
          <w:szCs w:val="26"/>
        </w:rPr>
        <w:t>ить</w:t>
      </w:r>
      <w:r w:rsidR="007E4F30" w:rsidRPr="007E4F30">
        <w:rPr>
          <w:rFonts w:ascii="Times New Roman" w:eastAsia="Times New Roman" w:hAnsi="Times New Roman"/>
          <w:sz w:val="26"/>
          <w:szCs w:val="26"/>
        </w:rPr>
        <w:t xml:space="preserve"> одновременно различн</w:t>
      </w:r>
      <w:r w:rsidR="001A0C35">
        <w:rPr>
          <w:rFonts w:ascii="Times New Roman" w:eastAsia="Times New Roman" w:hAnsi="Times New Roman"/>
          <w:sz w:val="26"/>
          <w:szCs w:val="26"/>
        </w:rPr>
        <w:t>ую</w:t>
      </w:r>
      <w:r w:rsidR="007E4F30" w:rsidRPr="007E4F30">
        <w:rPr>
          <w:rFonts w:ascii="Times New Roman" w:eastAsia="Times New Roman" w:hAnsi="Times New Roman"/>
          <w:sz w:val="26"/>
          <w:szCs w:val="26"/>
        </w:rPr>
        <w:t xml:space="preserve"> пищев</w:t>
      </w:r>
      <w:r w:rsidR="001A0C35">
        <w:rPr>
          <w:rFonts w:ascii="Times New Roman" w:eastAsia="Times New Roman" w:hAnsi="Times New Roman"/>
          <w:sz w:val="26"/>
          <w:szCs w:val="26"/>
        </w:rPr>
        <w:t>ую</w:t>
      </w:r>
      <w:r w:rsidR="007E4F30" w:rsidRPr="007E4F30">
        <w:rPr>
          <w:rFonts w:ascii="Times New Roman" w:eastAsia="Times New Roman" w:hAnsi="Times New Roman"/>
          <w:sz w:val="26"/>
          <w:szCs w:val="26"/>
        </w:rPr>
        <w:t xml:space="preserve"> продукци</w:t>
      </w:r>
      <w:r w:rsidR="001A0C35">
        <w:rPr>
          <w:rFonts w:ascii="Times New Roman" w:eastAsia="Times New Roman" w:hAnsi="Times New Roman"/>
          <w:sz w:val="26"/>
          <w:szCs w:val="26"/>
        </w:rPr>
        <w:t>ю</w:t>
      </w:r>
      <w:r w:rsidR="007E4F30" w:rsidRPr="007E4F30">
        <w:rPr>
          <w:rFonts w:ascii="Times New Roman" w:eastAsia="Times New Roman" w:hAnsi="Times New Roman"/>
          <w:sz w:val="26"/>
          <w:szCs w:val="26"/>
        </w:rPr>
        <w:t xml:space="preserve"> либо пищев</w:t>
      </w:r>
      <w:r w:rsidR="001A0C35">
        <w:rPr>
          <w:rFonts w:ascii="Times New Roman" w:eastAsia="Times New Roman" w:hAnsi="Times New Roman"/>
          <w:sz w:val="26"/>
          <w:szCs w:val="26"/>
        </w:rPr>
        <w:t>ую</w:t>
      </w:r>
      <w:r w:rsidR="007E4F30" w:rsidRPr="007E4F30">
        <w:rPr>
          <w:rFonts w:ascii="Times New Roman" w:eastAsia="Times New Roman" w:hAnsi="Times New Roman"/>
          <w:sz w:val="26"/>
          <w:szCs w:val="26"/>
        </w:rPr>
        <w:t xml:space="preserve"> продукци</w:t>
      </w:r>
      <w:r w:rsidR="001A0C35">
        <w:rPr>
          <w:rFonts w:ascii="Times New Roman" w:eastAsia="Times New Roman" w:hAnsi="Times New Roman"/>
          <w:sz w:val="26"/>
          <w:szCs w:val="26"/>
        </w:rPr>
        <w:t>ю</w:t>
      </w:r>
      <w:r w:rsidR="007E4F30" w:rsidRPr="007E4F30">
        <w:rPr>
          <w:rFonts w:ascii="Times New Roman" w:eastAsia="Times New Roman" w:hAnsi="Times New Roman"/>
          <w:sz w:val="26"/>
          <w:szCs w:val="26"/>
        </w:rPr>
        <w:t xml:space="preserve"> и ины</w:t>
      </w:r>
      <w:r w:rsidR="001A0C35">
        <w:rPr>
          <w:rFonts w:ascii="Times New Roman" w:eastAsia="Times New Roman" w:hAnsi="Times New Roman"/>
          <w:sz w:val="26"/>
          <w:szCs w:val="26"/>
        </w:rPr>
        <w:t>е грузы</w:t>
      </w:r>
      <w:r w:rsidR="007E4F30" w:rsidRPr="007E4F30">
        <w:rPr>
          <w:rFonts w:ascii="Times New Roman" w:eastAsia="Times New Roman" w:hAnsi="Times New Roman"/>
          <w:sz w:val="26"/>
          <w:szCs w:val="26"/>
        </w:rPr>
        <w:t xml:space="preserve"> на условиях, исключающих их соприкосновение, загрязнение и изменение органолептических свойств пищевой продукции.</w:t>
      </w:r>
    </w:p>
    <w:p w:rsidR="000D50E6" w:rsidRDefault="000D50E6" w:rsidP="007E4F30">
      <w:pPr>
        <w:autoSpaceDE w:val="0"/>
        <w:autoSpaceDN w:val="0"/>
        <w:adjustRightInd w:val="0"/>
        <w:spacing w:line="360" w:lineRule="auto"/>
        <w:ind w:firstLine="709"/>
        <w:jc w:val="both"/>
        <w:rPr>
          <w:sz w:val="26"/>
          <w:szCs w:val="26"/>
        </w:rPr>
      </w:pPr>
      <w:r w:rsidRPr="007E4F30">
        <w:rPr>
          <w:sz w:val="26"/>
          <w:szCs w:val="26"/>
        </w:rPr>
        <w:t xml:space="preserve">При этом в соответствии с частью 3 статьи 1 </w:t>
      </w:r>
      <w:proofErr w:type="gramStart"/>
      <w:r w:rsidRPr="007E4F30">
        <w:rPr>
          <w:sz w:val="26"/>
          <w:szCs w:val="26"/>
        </w:rPr>
        <w:t>ТР</w:t>
      </w:r>
      <w:proofErr w:type="gramEnd"/>
      <w:r w:rsidRPr="007E4F30">
        <w:rPr>
          <w:sz w:val="26"/>
          <w:szCs w:val="26"/>
        </w:rPr>
        <w:t xml:space="preserve"> ТС 021/2011 требования </w:t>
      </w:r>
      <w:r w:rsidR="007E4F30">
        <w:rPr>
          <w:sz w:val="26"/>
          <w:szCs w:val="26"/>
        </w:rPr>
        <w:br/>
      </w:r>
      <w:r w:rsidRPr="007E4F30">
        <w:rPr>
          <w:sz w:val="26"/>
          <w:szCs w:val="26"/>
        </w:rPr>
        <w:t xml:space="preserve">к отдельным видам пищевой продукции и связанным с требованиями к ним процессам, </w:t>
      </w:r>
      <w:r w:rsidR="00DF2E71">
        <w:rPr>
          <w:sz w:val="26"/>
          <w:szCs w:val="26"/>
        </w:rPr>
        <w:br/>
      </w:r>
      <w:r w:rsidR="001A0C35">
        <w:rPr>
          <w:sz w:val="26"/>
          <w:szCs w:val="26"/>
        </w:rPr>
        <w:t>в том числе перевозки,</w:t>
      </w:r>
      <w:r w:rsidRPr="007E4F30">
        <w:rPr>
          <w:sz w:val="26"/>
          <w:szCs w:val="26"/>
        </w:rPr>
        <w:t xml:space="preserve"> не могут изменять требовани</w:t>
      </w:r>
      <w:r w:rsidR="00FA5DF1">
        <w:rPr>
          <w:sz w:val="26"/>
          <w:szCs w:val="26"/>
        </w:rPr>
        <w:t>й,</w:t>
      </w:r>
      <w:r w:rsidRPr="007E4F30">
        <w:rPr>
          <w:sz w:val="26"/>
          <w:szCs w:val="26"/>
        </w:rPr>
        <w:t xml:space="preserve"> у</w:t>
      </w:r>
      <w:r w:rsidR="001A0C35">
        <w:rPr>
          <w:sz w:val="26"/>
          <w:szCs w:val="26"/>
        </w:rPr>
        <w:t>становленны</w:t>
      </w:r>
      <w:r w:rsidR="00FA5DF1">
        <w:rPr>
          <w:sz w:val="26"/>
          <w:szCs w:val="26"/>
        </w:rPr>
        <w:t>х</w:t>
      </w:r>
      <w:r w:rsidR="001A0C35">
        <w:rPr>
          <w:sz w:val="26"/>
          <w:szCs w:val="26"/>
        </w:rPr>
        <w:t xml:space="preserve"> </w:t>
      </w:r>
      <w:r w:rsidRPr="007E4F30">
        <w:rPr>
          <w:sz w:val="26"/>
          <w:szCs w:val="26"/>
        </w:rPr>
        <w:t>на наднациональном уровне.</w:t>
      </w:r>
    </w:p>
    <w:p w:rsidR="00BE5A1A" w:rsidRDefault="00BE5A1A" w:rsidP="00BE5A1A">
      <w:pPr>
        <w:autoSpaceDE w:val="0"/>
        <w:autoSpaceDN w:val="0"/>
        <w:adjustRightInd w:val="0"/>
        <w:spacing w:line="360" w:lineRule="auto"/>
        <w:ind w:firstLine="709"/>
        <w:jc w:val="both"/>
        <w:rPr>
          <w:sz w:val="26"/>
          <w:szCs w:val="26"/>
        </w:rPr>
      </w:pPr>
      <w:r>
        <w:rPr>
          <w:sz w:val="26"/>
          <w:szCs w:val="26"/>
        </w:rPr>
        <w:t xml:space="preserve">Вместе с тем отмечаем, что </w:t>
      </w:r>
      <w:proofErr w:type="gramStart"/>
      <w:r>
        <w:rPr>
          <w:sz w:val="26"/>
          <w:szCs w:val="26"/>
        </w:rPr>
        <w:t>контроль за</w:t>
      </w:r>
      <w:proofErr w:type="gramEnd"/>
      <w:r>
        <w:rPr>
          <w:sz w:val="26"/>
          <w:szCs w:val="26"/>
        </w:rPr>
        <w:t xml:space="preserve"> соответствием требований </w:t>
      </w:r>
      <w:r w:rsidR="001A0C35">
        <w:rPr>
          <w:sz w:val="26"/>
          <w:szCs w:val="26"/>
        </w:rPr>
        <w:br/>
      </w:r>
      <w:r>
        <w:rPr>
          <w:sz w:val="26"/>
          <w:szCs w:val="26"/>
        </w:rPr>
        <w:t>по температурному режиму при осуществлении перевозки рыбной и мясной продукции осуществляется посредством технических средств, позволяющих соблюдать и регистрировать установленный температурный режим внутри транспортных средств и контейнеров</w:t>
      </w:r>
      <w:r>
        <w:rPr>
          <w:rStyle w:val="a7"/>
          <w:sz w:val="26"/>
          <w:szCs w:val="26"/>
        </w:rPr>
        <w:footnoteReference w:id="3"/>
      </w:r>
      <w:r>
        <w:rPr>
          <w:sz w:val="26"/>
          <w:szCs w:val="26"/>
        </w:rPr>
        <w:t>.</w:t>
      </w:r>
    </w:p>
    <w:p w:rsidR="00AC5E2A" w:rsidRDefault="007E4F30" w:rsidP="007E4F30">
      <w:pPr>
        <w:autoSpaceDE w:val="0"/>
        <w:autoSpaceDN w:val="0"/>
        <w:adjustRightInd w:val="0"/>
        <w:spacing w:line="360" w:lineRule="auto"/>
        <w:ind w:firstLine="709"/>
        <w:jc w:val="both"/>
        <w:rPr>
          <w:sz w:val="26"/>
          <w:szCs w:val="26"/>
        </w:rPr>
      </w:pPr>
      <w:r w:rsidRPr="007E4F30">
        <w:rPr>
          <w:sz w:val="26"/>
          <w:szCs w:val="26"/>
        </w:rPr>
        <w:lastRenderedPageBreak/>
        <w:t xml:space="preserve">Таким образом, предусмотренное проектом акта ограничение </w:t>
      </w:r>
      <w:r w:rsidR="00AC5E2A" w:rsidRPr="007E4F30">
        <w:rPr>
          <w:sz w:val="26"/>
          <w:szCs w:val="26"/>
        </w:rPr>
        <w:t xml:space="preserve">способно привести </w:t>
      </w:r>
      <w:r w:rsidR="00DF2E71">
        <w:rPr>
          <w:sz w:val="26"/>
          <w:szCs w:val="26"/>
        </w:rPr>
        <w:br/>
      </w:r>
      <w:r w:rsidR="00AC5E2A" w:rsidRPr="007E4F30">
        <w:rPr>
          <w:sz w:val="26"/>
          <w:szCs w:val="26"/>
        </w:rPr>
        <w:t xml:space="preserve">к </w:t>
      </w:r>
      <w:r w:rsidR="00352F26">
        <w:rPr>
          <w:sz w:val="26"/>
          <w:szCs w:val="26"/>
        </w:rPr>
        <w:t xml:space="preserve">избыточным </w:t>
      </w:r>
      <w:r w:rsidR="00DF2E71">
        <w:rPr>
          <w:sz w:val="26"/>
          <w:szCs w:val="26"/>
        </w:rPr>
        <w:t>непроизводственным</w:t>
      </w:r>
      <w:r w:rsidR="00AC5E2A" w:rsidRPr="007E4F30">
        <w:rPr>
          <w:sz w:val="26"/>
          <w:szCs w:val="26"/>
        </w:rPr>
        <w:t xml:space="preserve"> затратам при раздельном транспортировани</w:t>
      </w:r>
      <w:r w:rsidRPr="007E4F30">
        <w:rPr>
          <w:sz w:val="26"/>
          <w:szCs w:val="26"/>
        </w:rPr>
        <w:t>и</w:t>
      </w:r>
      <w:r w:rsidR="00AC5E2A" w:rsidRPr="007E4F30">
        <w:rPr>
          <w:sz w:val="26"/>
          <w:szCs w:val="26"/>
        </w:rPr>
        <w:t xml:space="preserve"> пищевой и непищевой продукции в разных </w:t>
      </w:r>
      <w:r w:rsidR="00BE5A1A">
        <w:rPr>
          <w:sz w:val="26"/>
          <w:szCs w:val="26"/>
        </w:rPr>
        <w:t>вагонах/</w:t>
      </w:r>
      <w:r w:rsidR="00AC5E2A" w:rsidRPr="007E4F30">
        <w:rPr>
          <w:sz w:val="26"/>
          <w:szCs w:val="26"/>
        </w:rPr>
        <w:t>контейнерах</w:t>
      </w:r>
      <w:r w:rsidR="00FA5DF1">
        <w:rPr>
          <w:sz w:val="26"/>
          <w:szCs w:val="26"/>
        </w:rPr>
        <w:t>,</w:t>
      </w:r>
      <w:r w:rsidR="00AC5E2A" w:rsidRPr="007E4F30">
        <w:rPr>
          <w:sz w:val="26"/>
          <w:szCs w:val="26"/>
        </w:rPr>
        <w:t xml:space="preserve"> даже если при совместном транспортировании не происходит влияния грузов друг на друга.</w:t>
      </w:r>
    </w:p>
    <w:p w:rsidR="007E4F30" w:rsidRPr="007E4F30" w:rsidRDefault="007E4F30" w:rsidP="007E4F30">
      <w:pPr>
        <w:autoSpaceDE w:val="0"/>
        <w:autoSpaceDN w:val="0"/>
        <w:adjustRightInd w:val="0"/>
        <w:spacing w:line="360" w:lineRule="auto"/>
        <w:ind w:firstLine="709"/>
        <w:jc w:val="both"/>
        <w:rPr>
          <w:sz w:val="26"/>
          <w:szCs w:val="26"/>
        </w:rPr>
      </w:pPr>
      <w:r>
        <w:rPr>
          <w:sz w:val="26"/>
          <w:szCs w:val="26"/>
        </w:rPr>
        <w:t xml:space="preserve">На основании вышеизложенного полагаем необходимым привести пункт 16 проекта акта в соответствие с </w:t>
      </w:r>
      <w:proofErr w:type="gramStart"/>
      <w:r w:rsidRPr="007E4F30">
        <w:rPr>
          <w:sz w:val="26"/>
          <w:szCs w:val="26"/>
        </w:rPr>
        <w:t>ТР</w:t>
      </w:r>
      <w:proofErr w:type="gramEnd"/>
      <w:r w:rsidRPr="007E4F30">
        <w:rPr>
          <w:sz w:val="26"/>
          <w:szCs w:val="26"/>
        </w:rPr>
        <w:t xml:space="preserve"> ТС 021/2011</w:t>
      </w:r>
      <w:r>
        <w:rPr>
          <w:sz w:val="26"/>
          <w:szCs w:val="26"/>
        </w:rPr>
        <w:t xml:space="preserve"> или исключить из проекта акта.</w:t>
      </w:r>
    </w:p>
    <w:p w:rsidR="007920B8" w:rsidRPr="007920B8" w:rsidRDefault="007920B8" w:rsidP="007920B8">
      <w:pPr>
        <w:pStyle w:val="aff0"/>
        <w:numPr>
          <w:ilvl w:val="0"/>
          <w:numId w:val="18"/>
        </w:numPr>
        <w:autoSpaceDE w:val="0"/>
        <w:autoSpaceDN w:val="0"/>
        <w:adjustRightInd w:val="0"/>
        <w:spacing w:line="360" w:lineRule="auto"/>
        <w:jc w:val="both"/>
        <w:rPr>
          <w:rFonts w:ascii="Times New Roman" w:hAnsi="Times New Roman"/>
          <w:sz w:val="26"/>
          <w:szCs w:val="26"/>
        </w:rPr>
      </w:pPr>
      <w:r w:rsidRPr="007920B8">
        <w:rPr>
          <w:rFonts w:ascii="Times New Roman" w:hAnsi="Times New Roman"/>
          <w:sz w:val="26"/>
          <w:szCs w:val="26"/>
        </w:rPr>
        <w:t>В соответствии с пунктом 5 проекта акта изотермические транспортные средства, в том числе контейнеры, использующиеся для перевозки пищевых скоропортящихся грузов железнодорожным транспортом, должны отвечать требованиям СПС.</w:t>
      </w:r>
      <w:r>
        <w:rPr>
          <w:rFonts w:ascii="Times New Roman" w:hAnsi="Times New Roman"/>
          <w:sz w:val="26"/>
          <w:szCs w:val="26"/>
        </w:rPr>
        <w:t xml:space="preserve"> П</w:t>
      </w:r>
      <w:r w:rsidR="00E70B0D">
        <w:rPr>
          <w:rFonts w:ascii="Times New Roman" w:hAnsi="Times New Roman"/>
          <w:sz w:val="26"/>
          <w:szCs w:val="26"/>
        </w:rPr>
        <w:t xml:space="preserve">ри этом в соответствии со статьей 2 СПС требования установлены только </w:t>
      </w:r>
      <w:r w:rsidR="00E70B0D">
        <w:rPr>
          <w:rFonts w:ascii="Times New Roman" w:hAnsi="Times New Roman"/>
          <w:sz w:val="26"/>
          <w:szCs w:val="26"/>
        </w:rPr>
        <w:br/>
      </w:r>
      <w:r w:rsidR="001A0C35">
        <w:rPr>
          <w:rFonts w:ascii="Times New Roman" w:hAnsi="Times New Roman"/>
          <w:sz w:val="26"/>
          <w:szCs w:val="26"/>
        </w:rPr>
        <w:t>для</w:t>
      </w:r>
      <w:r w:rsidR="00E70B0D">
        <w:rPr>
          <w:rFonts w:ascii="Times New Roman" w:hAnsi="Times New Roman"/>
          <w:sz w:val="26"/>
          <w:szCs w:val="26"/>
        </w:rPr>
        <w:t xml:space="preserve"> осуществлени</w:t>
      </w:r>
      <w:r w:rsidR="001A0C35">
        <w:rPr>
          <w:rFonts w:ascii="Times New Roman" w:hAnsi="Times New Roman"/>
          <w:sz w:val="26"/>
          <w:szCs w:val="26"/>
        </w:rPr>
        <w:t>я</w:t>
      </w:r>
      <w:r w:rsidR="00E70B0D">
        <w:rPr>
          <w:rFonts w:ascii="Times New Roman" w:hAnsi="Times New Roman"/>
          <w:sz w:val="26"/>
          <w:szCs w:val="26"/>
        </w:rPr>
        <w:t xml:space="preserve"> международных перевозок. В этой связи </w:t>
      </w:r>
      <w:r w:rsidR="00BE5A1A">
        <w:rPr>
          <w:rFonts w:ascii="Times New Roman" w:hAnsi="Times New Roman"/>
          <w:sz w:val="26"/>
          <w:szCs w:val="26"/>
        </w:rPr>
        <w:t xml:space="preserve">распространение наднациональных требований </w:t>
      </w:r>
      <w:r w:rsidR="00FA5DF1">
        <w:rPr>
          <w:rFonts w:ascii="Times New Roman" w:hAnsi="Times New Roman"/>
          <w:sz w:val="26"/>
          <w:szCs w:val="26"/>
        </w:rPr>
        <w:t>на</w:t>
      </w:r>
      <w:r w:rsidR="008157D8">
        <w:rPr>
          <w:rFonts w:ascii="Times New Roman" w:hAnsi="Times New Roman"/>
          <w:sz w:val="26"/>
          <w:szCs w:val="26"/>
        </w:rPr>
        <w:t xml:space="preserve"> внутренни</w:t>
      </w:r>
      <w:r w:rsidR="00FA5DF1">
        <w:rPr>
          <w:rFonts w:ascii="Times New Roman" w:hAnsi="Times New Roman"/>
          <w:sz w:val="26"/>
          <w:szCs w:val="26"/>
        </w:rPr>
        <w:t>е</w:t>
      </w:r>
      <w:r w:rsidR="008157D8">
        <w:rPr>
          <w:rFonts w:ascii="Times New Roman" w:hAnsi="Times New Roman"/>
          <w:sz w:val="26"/>
          <w:szCs w:val="26"/>
        </w:rPr>
        <w:t xml:space="preserve"> перевозк</w:t>
      </w:r>
      <w:r w:rsidR="00FA5DF1">
        <w:rPr>
          <w:rFonts w:ascii="Times New Roman" w:hAnsi="Times New Roman"/>
          <w:sz w:val="26"/>
          <w:szCs w:val="26"/>
        </w:rPr>
        <w:t>и</w:t>
      </w:r>
      <w:r w:rsidR="00BE5A1A" w:rsidRPr="00BE5A1A">
        <w:rPr>
          <w:rFonts w:ascii="Times New Roman" w:hAnsi="Times New Roman"/>
          <w:sz w:val="26"/>
          <w:szCs w:val="26"/>
        </w:rPr>
        <w:t xml:space="preserve"> </w:t>
      </w:r>
      <w:r w:rsidR="00BE5A1A">
        <w:rPr>
          <w:rFonts w:ascii="Times New Roman" w:hAnsi="Times New Roman"/>
          <w:sz w:val="26"/>
          <w:szCs w:val="26"/>
        </w:rPr>
        <w:t>требу</w:t>
      </w:r>
      <w:r w:rsidR="001A0C35">
        <w:rPr>
          <w:rFonts w:ascii="Times New Roman" w:hAnsi="Times New Roman"/>
          <w:sz w:val="26"/>
          <w:szCs w:val="26"/>
        </w:rPr>
        <w:t>е</w:t>
      </w:r>
      <w:r w:rsidR="00BE5A1A">
        <w:rPr>
          <w:rFonts w:ascii="Times New Roman" w:hAnsi="Times New Roman"/>
          <w:sz w:val="26"/>
          <w:szCs w:val="26"/>
        </w:rPr>
        <w:t xml:space="preserve">т дополнительного обоснования с учетом решения вопросов </w:t>
      </w:r>
      <w:proofErr w:type="gramStart"/>
      <w:r w:rsidR="00BE5A1A">
        <w:rPr>
          <w:rFonts w:ascii="Times New Roman" w:hAnsi="Times New Roman"/>
          <w:sz w:val="26"/>
          <w:szCs w:val="26"/>
        </w:rPr>
        <w:t>контроля за</w:t>
      </w:r>
      <w:proofErr w:type="gramEnd"/>
      <w:r w:rsidR="00BE5A1A">
        <w:rPr>
          <w:rFonts w:ascii="Times New Roman" w:hAnsi="Times New Roman"/>
          <w:sz w:val="26"/>
          <w:szCs w:val="26"/>
        </w:rPr>
        <w:t xml:space="preserve"> соответствием требований, наличия </w:t>
      </w:r>
      <w:r w:rsidR="00352F26">
        <w:rPr>
          <w:rFonts w:ascii="Times New Roman" w:hAnsi="Times New Roman"/>
          <w:sz w:val="26"/>
          <w:szCs w:val="26"/>
        </w:rPr>
        <w:t xml:space="preserve">испытательных лабораторий и иной </w:t>
      </w:r>
      <w:r w:rsidR="00BE5A1A">
        <w:rPr>
          <w:rFonts w:ascii="Times New Roman" w:hAnsi="Times New Roman"/>
          <w:sz w:val="26"/>
          <w:szCs w:val="26"/>
        </w:rPr>
        <w:t>необходимой инфраструктуры для осуществления такого контроля</w:t>
      </w:r>
      <w:r w:rsidR="008157D8">
        <w:rPr>
          <w:rFonts w:ascii="Times New Roman" w:hAnsi="Times New Roman"/>
          <w:sz w:val="26"/>
          <w:szCs w:val="26"/>
        </w:rPr>
        <w:t>.</w:t>
      </w:r>
    </w:p>
    <w:p w:rsidR="00DF2E71" w:rsidRDefault="00DF2E71" w:rsidP="00DF2E71">
      <w:pPr>
        <w:pStyle w:val="aff0"/>
        <w:numPr>
          <w:ilvl w:val="0"/>
          <w:numId w:val="18"/>
        </w:numPr>
        <w:spacing w:line="360" w:lineRule="auto"/>
        <w:jc w:val="both"/>
        <w:rPr>
          <w:rFonts w:ascii="Times New Roman" w:hAnsi="Times New Roman"/>
          <w:sz w:val="26"/>
          <w:szCs w:val="26"/>
        </w:rPr>
      </w:pPr>
      <w:r w:rsidRPr="00AC5E2A">
        <w:rPr>
          <w:rFonts w:ascii="Times New Roman" w:hAnsi="Times New Roman"/>
          <w:sz w:val="26"/>
          <w:szCs w:val="26"/>
        </w:rPr>
        <w:t xml:space="preserve">Проектом акта трансформируется механизм перевозки скоропортящихся грузов железнодорожным транспортом. </w:t>
      </w:r>
      <w:r>
        <w:rPr>
          <w:rFonts w:ascii="Times New Roman" w:hAnsi="Times New Roman"/>
          <w:sz w:val="26"/>
          <w:szCs w:val="26"/>
        </w:rPr>
        <w:t>Действующая редакция содержит комплексное регулирование перевозок таких грузов. Проектом акта</w:t>
      </w:r>
      <w:r w:rsidRPr="00AC5E2A">
        <w:rPr>
          <w:rFonts w:ascii="Times New Roman" w:hAnsi="Times New Roman"/>
          <w:sz w:val="26"/>
          <w:szCs w:val="26"/>
        </w:rPr>
        <w:t xml:space="preserve"> исключаются положения </w:t>
      </w:r>
      <w:r>
        <w:rPr>
          <w:rFonts w:ascii="Times New Roman" w:hAnsi="Times New Roman"/>
          <w:sz w:val="26"/>
          <w:szCs w:val="26"/>
        </w:rPr>
        <w:br/>
      </w:r>
      <w:r w:rsidRPr="00AC5E2A">
        <w:rPr>
          <w:rFonts w:ascii="Times New Roman" w:hAnsi="Times New Roman"/>
          <w:sz w:val="26"/>
          <w:szCs w:val="26"/>
        </w:rPr>
        <w:t xml:space="preserve">об особенностях перевозки скоропортящихся грузов (например, температурные режимы перевозки, требования к упаковке и сроках доставки таких грузов). </w:t>
      </w:r>
    </w:p>
    <w:p w:rsidR="00DF2E71" w:rsidRDefault="00DF2E71" w:rsidP="00DF2E71">
      <w:pPr>
        <w:pStyle w:val="aff0"/>
        <w:spacing w:line="360" w:lineRule="auto"/>
        <w:ind w:left="0" w:firstLine="709"/>
        <w:jc w:val="both"/>
        <w:rPr>
          <w:rFonts w:ascii="Times New Roman" w:hAnsi="Times New Roman"/>
          <w:sz w:val="26"/>
          <w:szCs w:val="26"/>
        </w:rPr>
      </w:pPr>
      <w:r>
        <w:rPr>
          <w:rFonts w:ascii="Times New Roman" w:hAnsi="Times New Roman"/>
          <w:sz w:val="26"/>
          <w:szCs w:val="26"/>
        </w:rPr>
        <w:t xml:space="preserve">При этом действующим законодательством указанные исключаемые пункты </w:t>
      </w:r>
      <w:r>
        <w:rPr>
          <w:rFonts w:ascii="Times New Roman" w:hAnsi="Times New Roman"/>
          <w:sz w:val="26"/>
          <w:szCs w:val="26"/>
        </w:rPr>
        <w:br/>
        <w:t>не восполняются. Кроме того, перечень скоропортящихся грузов, которые требуют особых условий перевозки, также не предусмотрен. Вместе с тем грузоперевозчики могут столкнуться с затруднениями, связанными с определением температуры воздуха внутри подвижного состава или контейнера в связи с внешним воздействием (</w:t>
      </w:r>
      <w:r w:rsidRPr="00C53E0A">
        <w:rPr>
          <w:rFonts w:ascii="Times New Roman" w:hAnsi="Times New Roman"/>
          <w:sz w:val="26"/>
          <w:szCs w:val="26"/>
        </w:rPr>
        <w:t>температура наружного воздуха в разных климатических районах</w:t>
      </w:r>
      <w:r>
        <w:rPr>
          <w:rFonts w:ascii="Times New Roman" w:hAnsi="Times New Roman"/>
          <w:sz w:val="26"/>
          <w:szCs w:val="26"/>
        </w:rPr>
        <w:t xml:space="preserve"> и в разное время года</w:t>
      </w:r>
      <w:r w:rsidRPr="00C53E0A">
        <w:rPr>
          <w:rFonts w:ascii="Times New Roman" w:hAnsi="Times New Roman"/>
          <w:sz w:val="26"/>
          <w:szCs w:val="26"/>
        </w:rPr>
        <w:t>).</w:t>
      </w:r>
    </w:p>
    <w:p w:rsidR="00DF2E71" w:rsidRPr="00AC5E2A" w:rsidRDefault="00DF2E71" w:rsidP="00DF2E71">
      <w:pPr>
        <w:pStyle w:val="aff0"/>
        <w:spacing w:line="360" w:lineRule="auto"/>
        <w:ind w:left="0" w:firstLine="709"/>
        <w:jc w:val="both"/>
        <w:rPr>
          <w:rFonts w:ascii="Times New Roman" w:hAnsi="Times New Roman"/>
          <w:sz w:val="26"/>
          <w:szCs w:val="26"/>
        </w:rPr>
      </w:pPr>
      <w:r>
        <w:rPr>
          <w:rFonts w:ascii="Times New Roman" w:hAnsi="Times New Roman"/>
          <w:sz w:val="26"/>
          <w:szCs w:val="26"/>
        </w:rPr>
        <w:t xml:space="preserve">Таким образом, </w:t>
      </w:r>
      <w:r w:rsidR="006D1809">
        <w:rPr>
          <w:rFonts w:ascii="Times New Roman" w:hAnsi="Times New Roman"/>
          <w:sz w:val="26"/>
          <w:szCs w:val="26"/>
        </w:rPr>
        <w:t xml:space="preserve">вопросы условий перевозок будут разрешаться на уровне гражданско-правовых отношений в рамках договора. </w:t>
      </w:r>
      <w:r w:rsidR="00352F26">
        <w:rPr>
          <w:rFonts w:ascii="Times New Roman" w:hAnsi="Times New Roman"/>
          <w:sz w:val="26"/>
          <w:szCs w:val="26"/>
        </w:rPr>
        <w:t xml:space="preserve">Одним из рисков данного подхода может быть общее снижение качества перевезенных </w:t>
      </w:r>
      <w:r w:rsidR="006D1809">
        <w:rPr>
          <w:rFonts w:ascii="Times New Roman" w:hAnsi="Times New Roman"/>
          <w:sz w:val="26"/>
          <w:szCs w:val="26"/>
        </w:rPr>
        <w:t xml:space="preserve">продуктов. </w:t>
      </w:r>
      <w:r w:rsidR="00352F26">
        <w:rPr>
          <w:rFonts w:ascii="Times New Roman" w:hAnsi="Times New Roman"/>
          <w:sz w:val="26"/>
          <w:szCs w:val="26"/>
        </w:rPr>
        <w:t xml:space="preserve">Вместе с тем разработчик не уполномочен на решение подобных вопросов. </w:t>
      </w:r>
      <w:r w:rsidR="006D1809">
        <w:rPr>
          <w:rFonts w:ascii="Times New Roman" w:hAnsi="Times New Roman"/>
          <w:sz w:val="26"/>
          <w:szCs w:val="26"/>
        </w:rPr>
        <w:t>В этой связи</w:t>
      </w:r>
      <w:r>
        <w:rPr>
          <w:rFonts w:ascii="Times New Roman" w:hAnsi="Times New Roman"/>
          <w:sz w:val="26"/>
          <w:szCs w:val="26"/>
        </w:rPr>
        <w:t xml:space="preserve"> полагаем целесообразным </w:t>
      </w:r>
      <w:r w:rsidR="00352F26">
        <w:rPr>
          <w:rFonts w:ascii="Times New Roman" w:hAnsi="Times New Roman"/>
          <w:sz w:val="26"/>
          <w:szCs w:val="26"/>
        </w:rPr>
        <w:t xml:space="preserve">провести всесторонний анализ имеющейся нормативной базы и в случае необходимости </w:t>
      </w:r>
      <w:r>
        <w:rPr>
          <w:rFonts w:ascii="Times New Roman" w:hAnsi="Times New Roman"/>
          <w:sz w:val="26"/>
          <w:szCs w:val="26"/>
        </w:rPr>
        <w:lastRenderedPageBreak/>
        <w:t>инициировать разработку</w:t>
      </w:r>
      <w:r w:rsidR="00352F26">
        <w:rPr>
          <w:rFonts w:ascii="Times New Roman" w:hAnsi="Times New Roman"/>
          <w:sz w:val="26"/>
          <w:szCs w:val="26"/>
        </w:rPr>
        <w:t>, например,</w:t>
      </w:r>
      <w:r>
        <w:rPr>
          <w:rFonts w:ascii="Times New Roman" w:hAnsi="Times New Roman"/>
          <w:sz w:val="26"/>
          <w:szCs w:val="26"/>
        </w:rPr>
        <w:t xml:space="preserve"> перечня скоропортящихся грузов, примерны</w:t>
      </w:r>
      <w:r w:rsidR="00362DF2">
        <w:rPr>
          <w:rFonts w:ascii="Times New Roman" w:hAnsi="Times New Roman"/>
          <w:sz w:val="26"/>
          <w:szCs w:val="26"/>
        </w:rPr>
        <w:t>х</w:t>
      </w:r>
      <w:r>
        <w:rPr>
          <w:rFonts w:ascii="Times New Roman" w:hAnsi="Times New Roman"/>
          <w:sz w:val="26"/>
          <w:szCs w:val="26"/>
        </w:rPr>
        <w:t xml:space="preserve"> температурны</w:t>
      </w:r>
      <w:r w:rsidR="00362DF2">
        <w:rPr>
          <w:rFonts w:ascii="Times New Roman" w:hAnsi="Times New Roman"/>
          <w:sz w:val="26"/>
          <w:szCs w:val="26"/>
        </w:rPr>
        <w:t>х</w:t>
      </w:r>
      <w:r>
        <w:rPr>
          <w:rFonts w:ascii="Times New Roman" w:hAnsi="Times New Roman"/>
          <w:sz w:val="26"/>
          <w:szCs w:val="26"/>
        </w:rPr>
        <w:t xml:space="preserve"> режим</w:t>
      </w:r>
      <w:r w:rsidR="00362DF2">
        <w:rPr>
          <w:rFonts w:ascii="Times New Roman" w:hAnsi="Times New Roman"/>
          <w:sz w:val="26"/>
          <w:szCs w:val="26"/>
        </w:rPr>
        <w:t>ов</w:t>
      </w:r>
      <w:r>
        <w:rPr>
          <w:rFonts w:ascii="Times New Roman" w:hAnsi="Times New Roman"/>
          <w:sz w:val="26"/>
          <w:szCs w:val="26"/>
        </w:rPr>
        <w:t xml:space="preserve"> </w:t>
      </w:r>
      <w:r w:rsidR="00362DF2">
        <w:rPr>
          <w:rFonts w:ascii="Times New Roman" w:hAnsi="Times New Roman"/>
          <w:sz w:val="26"/>
          <w:szCs w:val="26"/>
        </w:rPr>
        <w:t xml:space="preserve">при их </w:t>
      </w:r>
      <w:r>
        <w:rPr>
          <w:rFonts w:ascii="Times New Roman" w:hAnsi="Times New Roman"/>
          <w:sz w:val="26"/>
          <w:szCs w:val="26"/>
        </w:rPr>
        <w:t>перевозк</w:t>
      </w:r>
      <w:r w:rsidR="00362DF2">
        <w:rPr>
          <w:rFonts w:ascii="Times New Roman" w:hAnsi="Times New Roman"/>
          <w:sz w:val="26"/>
          <w:szCs w:val="26"/>
        </w:rPr>
        <w:t>е</w:t>
      </w:r>
      <w:r>
        <w:rPr>
          <w:rFonts w:ascii="Times New Roman" w:hAnsi="Times New Roman"/>
          <w:sz w:val="26"/>
          <w:szCs w:val="26"/>
        </w:rPr>
        <w:t>.</w:t>
      </w:r>
    </w:p>
    <w:p w:rsidR="00DF2E71" w:rsidRDefault="00DF2E71" w:rsidP="00DF2E71">
      <w:pPr>
        <w:pStyle w:val="aff0"/>
        <w:numPr>
          <w:ilvl w:val="0"/>
          <w:numId w:val="18"/>
        </w:numPr>
        <w:spacing w:line="360" w:lineRule="auto"/>
        <w:jc w:val="both"/>
        <w:rPr>
          <w:rFonts w:ascii="Times New Roman" w:eastAsia="Times New Roman" w:hAnsi="Times New Roman"/>
          <w:sz w:val="26"/>
          <w:szCs w:val="26"/>
        </w:rPr>
      </w:pPr>
      <w:r w:rsidRPr="00AC5E2A">
        <w:rPr>
          <w:rFonts w:ascii="Times New Roman" w:eastAsia="Times New Roman" w:hAnsi="Times New Roman"/>
          <w:sz w:val="26"/>
          <w:szCs w:val="26"/>
        </w:rPr>
        <w:t>Проект</w:t>
      </w:r>
      <w:r>
        <w:rPr>
          <w:rFonts w:ascii="Times New Roman" w:eastAsia="Times New Roman" w:hAnsi="Times New Roman"/>
          <w:sz w:val="26"/>
          <w:szCs w:val="26"/>
        </w:rPr>
        <w:t>ом</w:t>
      </w:r>
      <w:r w:rsidRPr="00AC5E2A">
        <w:rPr>
          <w:rFonts w:ascii="Times New Roman" w:eastAsia="Times New Roman" w:hAnsi="Times New Roman"/>
          <w:sz w:val="26"/>
          <w:szCs w:val="26"/>
        </w:rPr>
        <w:t xml:space="preserve"> акта </w:t>
      </w:r>
      <w:r>
        <w:rPr>
          <w:rFonts w:ascii="Times New Roman" w:eastAsia="Times New Roman" w:hAnsi="Times New Roman"/>
          <w:sz w:val="26"/>
          <w:szCs w:val="26"/>
        </w:rPr>
        <w:t>предусматривается подбор</w:t>
      </w:r>
      <w:r w:rsidRPr="00AC5E2A">
        <w:rPr>
          <w:rFonts w:ascii="Times New Roman" w:eastAsia="Times New Roman" w:hAnsi="Times New Roman"/>
          <w:sz w:val="26"/>
          <w:szCs w:val="26"/>
        </w:rPr>
        <w:t xml:space="preserve"> подвижного состава для перевозки грузоотправител</w:t>
      </w:r>
      <w:r>
        <w:rPr>
          <w:rFonts w:ascii="Times New Roman" w:eastAsia="Times New Roman" w:hAnsi="Times New Roman"/>
          <w:sz w:val="26"/>
          <w:szCs w:val="26"/>
        </w:rPr>
        <w:t>ем по согласованию с грузополучателем</w:t>
      </w:r>
      <w:r w:rsidRPr="00AC5E2A">
        <w:rPr>
          <w:rFonts w:ascii="Times New Roman" w:eastAsia="Times New Roman" w:hAnsi="Times New Roman"/>
          <w:sz w:val="26"/>
          <w:szCs w:val="26"/>
        </w:rPr>
        <w:t xml:space="preserve">. </w:t>
      </w:r>
    </w:p>
    <w:p w:rsidR="00DF2E71" w:rsidRDefault="00DF2E71" w:rsidP="00DF2E71">
      <w:pPr>
        <w:pStyle w:val="aff0"/>
        <w:spacing w:line="36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Следует отметить, что</w:t>
      </w:r>
      <w:r w:rsidRPr="00316D7B">
        <w:rPr>
          <w:rFonts w:ascii="Times New Roman" w:eastAsia="Times New Roman" w:hAnsi="Times New Roman"/>
          <w:sz w:val="26"/>
          <w:szCs w:val="26"/>
        </w:rPr>
        <w:t xml:space="preserve"> </w:t>
      </w:r>
      <w:r w:rsidRPr="00AC5E2A">
        <w:rPr>
          <w:rFonts w:ascii="Times New Roman" w:eastAsia="Times New Roman" w:hAnsi="Times New Roman"/>
          <w:sz w:val="26"/>
          <w:szCs w:val="26"/>
        </w:rPr>
        <w:t xml:space="preserve">тарифы на перевозку </w:t>
      </w:r>
      <w:r>
        <w:rPr>
          <w:rFonts w:ascii="Times New Roman" w:eastAsia="Times New Roman" w:hAnsi="Times New Roman"/>
          <w:sz w:val="26"/>
          <w:szCs w:val="26"/>
        </w:rPr>
        <w:t xml:space="preserve">в различных видах подвижного состава и контейнерах различны. </w:t>
      </w:r>
      <w:r w:rsidRPr="00AC5E2A">
        <w:rPr>
          <w:rFonts w:ascii="Times New Roman" w:eastAsia="Times New Roman" w:hAnsi="Times New Roman"/>
          <w:sz w:val="26"/>
          <w:szCs w:val="26"/>
        </w:rPr>
        <w:t xml:space="preserve">Так, например, для перевозки груза массой 20 тонн на 3000 км повагонной отправкой стоимость перевозки в универсальном крытом вагоне составит порядка 28 тыс. руб., а в </w:t>
      </w:r>
      <w:r>
        <w:rPr>
          <w:rFonts w:ascii="Times New Roman" w:eastAsia="Times New Roman" w:hAnsi="Times New Roman"/>
          <w:sz w:val="26"/>
          <w:szCs w:val="26"/>
        </w:rPr>
        <w:t xml:space="preserve">изотермическом </w:t>
      </w:r>
      <w:r w:rsidRPr="00AC5E2A">
        <w:rPr>
          <w:rFonts w:ascii="Times New Roman" w:eastAsia="Times New Roman" w:hAnsi="Times New Roman"/>
          <w:sz w:val="26"/>
          <w:szCs w:val="26"/>
        </w:rPr>
        <w:t xml:space="preserve">вагоне-термосе – более 51 тыс. руб. То есть стоимость перевозки в </w:t>
      </w:r>
      <w:r>
        <w:rPr>
          <w:rFonts w:ascii="Times New Roman" w:eastAsia="Times New Roman" w:hAnsi="Times New Roman"/>
          <w:sz w:val="26"/>
          <w:szCs w:val="26"/>
        </w:rPr>
        <w:t>изотермическом подвижном составе может быть выше до</w:t>
      </w:r>
      <w:r w:rsidRPr="00AC5E2A">
        <w:rPr>
          <w:rFonts w:ascii="Times New Roman" w:eastAsia="Times New Roman" w:hAnsi="Times New Roman"/>
          <w:sz w:val="26"/>
          <w:szCs w:val="26"/>
        </w:rPr>
        <w:t xml:space="preserve"> 45%</w:t>
      </w:r>
      <w:r w:rsidRPr="00AC5E2A">
        <w:rPr>
          <w:rStyle w:val="a7"/>
          <w:rFonts w:ascii="Times New Roman" w:eastAsia="Times New Roman" w:hAnsi="Times New Roman"/>
          <w:sz w:val="26"/>
          <w:szCs w:val="26"/>
        </w:rPr>
        <w:footnoteReference w:id="4"/>
      </w:r>
      <w:r w:rsidRPr="00AC5E2A">
        <w:rPr>
          <w:rFonts w:ascii="Times New Roman" w:eastAsia="Times New Roman" w:hAnsi="Times New Roman"/>
          <w:sz w:val="26"/>
          <w:szCs w:val="26"/>
        </w:rPr>
        <w:t>.</w:t>
      </w:r>
    </w:p>
    <w:p w:rsidR="00DF2E71" w:rsidRDefault="00DF2E71" w:rsidP="00DF2E71">
      <w:pPr>
        <w:pStyle w:val="aff0"/>
        <w:spacing w:line="36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В этой связи</w:t>
      </w:r>
      <w:r w:rsidRPr="00AC5E2A">
        <w:rPr>
          <w:rFonts w:ascii="Times New Roman" w:eastAsia="Times New Roman" w:hAnsi="Times New Roman"/>
          <w:sz w:val="26"/>
          <w:szCs w:val="26"/>
        </w:rPr>
        <w:t xml:space="preserve"> в целях экономии грузоотправителями могут быть выбраны не</w:t>
      </w:r>
      <w:r>
        <w:rPr>
          <w:rFonts w:ascii="Times New Roman" w:eastAsia="Times New Roman" w:hAnsi="Times New Roman"/>
          <w:sz w:val="26"/>
          <w:szCs w:val="26"/>
        </w:rPr>
        <w:t>на</w:t>
      </w:r>
      <w:r w:rsidRPr="00AC5E2A">
        <w:rPr>
          <w:rFonts w:ascii="Times New Roman" w:eastAsia="Times New Roman" w:hAnsi="Times New Roman"/>
          <w:sz w:val="26"/>
          <w:szCs w:val="26"/>
        </w:rPr>
        <w:t>длежащие для перевозки</w:t>
      </w:r>
      <w:r>
        <w:rPr>
          <w:rFonts w:ascii="Times New Roman" w:eastAsia="Times New Roman" w:hAnsi="Times New Roman"/>
          <w:sz w:val="26"/>
          <w:szCs w:val="26"/>
        </w:rPr>
        <w:t xml:space="preserve"> скоропортящихся грузов</w:t>
      </w:r>
      <w:r w:rsidRPr="00AC5E2A">
        <w:rPr>
          <w:rFonts w:ascii="Times New Roman" w:eastAsia="Times New Roman" w:hAnsi="Times New Roman"/>
          <w:sz w:val="26"/>
          <w:szCs w:val="26"/>
        </w:rPr>
        <w:t xml:space="preserve"> виды подвижного состава, что способно привести к </w:t>
      </w:r>
      <w:r>
        <w:rPr>
          <w:rFonts w:ascii="Times New Roman" w:eastAsia="Times New Roman" w:hAnsi="Times New Roman"/>
          <w:sz w:val="26"/>
          <w:szCs w:val="26"/>
        </w:rPr>
        <w:t>снижению качества</w:t>
      </w:r>
      <w:r w:rsidRPr="00AC5E2A">
        <w:rPr>
          <w:rFonts w:ascii="Times New Roman" w:eastAsia="Times New Roman" w:hAnsi="Times New Roman"/>
          <w:sz w:val="26"/>
          <w:szCs w:val="26"/>
        </w:rPr>
        <w:t xml:space="preserve"> груза во время перевозки. </w:t>
      </w:r>
    </w:p>
    <w:p w:rsidR="00DF2E71" w:rsidRDefault="00DF2E71" w:rsidP="00DF2E71">
      <w:pPr>
        <w:pStyle w:val="aff0"/>
        <w:spacing w:line="36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По оценкам субъектов предпринимательской деятельности</w:t>
      </w:r>
      <w:r w:rsidR="00FA5DF1">
        <w:rPr>
          <w:rFonts w:ascii="Times New Roman" w:eastAsia="Times New Roman" w:hAnsi="Times New Roman"/>
          <w:sz w:val="26"/>
          <w:szCs w:val="26"/>
        </w:rPr>
        <w:t>,</w:t>
      </w:r>
      <w:r>
        <w:rPr>
          <w:rFonts w:ascii="Times New Roman" w:eastAsia="Times New Roman" w:hAnsi="Times New Roman"/>
          <w:sz w:val="26"/>
          <w:szCs w:val="26"/>
        </w:rPr>
        <w:t xml:space="preserve"> объем перевозок скоропортящихся грузов на железнодорожном транспорте составляет от 5 до 10%.</w:t>
      </w:r>
    </w:p>
    <w:p w:rsidR="00DF2E71" w:rsidRPr="00AC5E2A" w:rsidRDefault="00DF2E71" w:rsidP="00DF2E71">
      <w:pPr>
        <w:pStyle w:val="aff0"/>
        <w:spacing w:line="360"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Таким образом, в целях снижения нагрузки на инфраструктуру автомобильного транспорта и повышения привлекательности железнодорожных перевозок считаем целесообразным разработчику совместно с ФАС России проработать вопрос тарификации перевозок грузов железнодорожного транспорта.</w:t>
      </w:r>
    </w:p>
    <w:p w:rsidR="00BB631F" w:rsidRPr="001D0C5D" w:rsidRDefault="00BB631F" w:rsidP="002340F7">
      <w:pPr>
        <w:pStyle w:val="aff0"/>
        <w:autoSpaceDE w:val="0"/>
        <w:autoSpaceDN w:val="0"/>
        <w:adjustRightInd w:val="0"/>
        <w:spacing w:line="360" w:lineRule="auto"/>
        <w:ind w:left="0" w:firstLine="709"/>
        <w:jc w:val="both"/>
        <w:rPr>
          <w:rFonts w:ascii="Times New Roman" w:hAnsi="Times New Roman"/>
          <w:sz w:val="26"/>
          <w:szCs w:val="26"/>
        </w:rPr>
      </w:pPr>
      <w:r w:rsidRPr="001D0C5D">
        <w:rPr>
          <w:rFonts w:ascii="Times New Roman" w:hAnsi="Times New Roman"/>
          <w:sz w:val="26"/>
          <w:szCs w:val="26"/>
        </w:rPr>
        <w:t>По результатам оценки регулирующего воздействия Минэкономразвития России может быть сделан вывод о том, что:</w:t>
      </w:r>
    </w:p>
    <w:p w:rsidR="00BB631F" w:rsidRPr="00C23563" w:rsidRDefault="00BB631F" w:rsidP="00E76ADA">
      <w:pPr>
        <w:pStyle w:val="aff0"/>
        <w:numPr>
          <w:ilvl w:val="0"/>
          <w:numId w:val="2"/>
        </w:numPr>
        <w:spacing w:line="360" w:lineRule="auto"/>
        <w:jc w:val="both"/>
        <w:rPr>
          <w:rFonts w:ascii="Times New Roman" w:eastAsia="Times New Roman" w:hAnsi="Times New Roman"/>
          <w:sz w:val="26"/>
          <w:szCs w:val="26"/>
        </w:rPr>
      </w:pPr>
      <w:r w:rsidRPr="00C23563">
        <w:rPr>
          <w:rFonts w:ascii="Times New Roman" w:eastAsia="Times New Roman" w:hAnsi="Times New Roman"/>
          <w:sz w:val="26"/>
          <w:szCs w:val="26"/>
        </w:rPr>
        <w:t xml:space="preserve">наличие проблемы и целесообразность ее решения с помощью регулирования, </w:t>
      </w:r>
      <w:r w:rsidR="00F866CF">
        <w:rPr>
          <w:rFonts w:ascii="Times New Roman" w:eastAsia="Times New Roman" w:hAnsi="Times New Roman"/>
          <w:sz w:val="26"/>
          <w:szCs w:val="26"/>
        </w:rPr>
        <w:t>предусмотренного проектом акта,</w:t>
      </w:r>
      <w:r w:rsidR="00C9584D" w:rsidRPr="00C23563">
        <w:rPr>
          <w:rFonts w:ascii="Times New Roman" w:eastAsia="Times New Roman" w:hAnsi="Times New Roman"/>
          <w:sz w:val="26"/>
          <w:szCs w:val="26"/>
        </w:rPr>
        <w:t xml:space="preserve"> </w:t>
      </w:r>
      <w:r w:rsidRPr="00C23563">
        <w:rPr>
          <w:rFonts w:ascii="Times New Roman" w:eastAsia="Times New Roman" w:hAnsi="Times New Roman"/>
          <w:sz w:val="26"/>
          <w:szCs w:val="26"/>
        </w:rPr>
        <w:t>обоснованы;</w:t>
      </w:r>
    </w:p>
    <w:p w:rsidR="00BB631F" w:rsidRDefault="00BB631F" w:rsidP="00E76ADA">
      <w:pPr>
        <w:pStyle w:val="aff0"/>
        <w:numPr>
          <w:ilvl w:val="0"/>
          <w:numId w:val="2"/>
        </w:numPr>
        <w:spacing w:line="360" w:lineRule="auto"/>
        <w:jc w:val="both"/>
        <w:rPr>
          <w:rFonts w:ascii="Times New Roman" w:eastAsia="Times New Roman" w:hAnsi="Times New Roman"/>
          <w:sz w:val="26"/>
          <w:szCs w:val="26"/>
        </w:rPr>
      </w:pPr>
      <w:proofErr w:type="gramStart"/>
      <w:r w:rsidRPr="00C23563">
        <w:rPr>
          <w:rFonts w:ascii="Times New Roman" w:eastAsia="Times New Roman" w:hAnsi="Times New Roman"/>
          <w:sz w:val="26"/>
          <w:szCs w:val="26"/>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p w:rsidR="00AB6AEA" w:rsidRPr="00AB6AEA" w:rsidRDefault="00AB6AEA" w:rsidP="00AB6AEA">
      <w:pPr>
        <w:spacing w:line="360" w:lineRule="auto"/>
        <w:ind w:left="720"/>
        <w:jc w:val="both"/>
        <w:rPr>
          <w:sz w:val="26"/>
          <w:szCs w:val="26"/>
        </w:rPr>
      </w:pPr>
      <w:r w:rsidRPr="00AB6AEA">
        <w:rPr>
          <w:sz w:val="26"/>
          <w:szCs w:val="26"/>
        </w:rPr>
        <w:t xml:space="preserve">Приложение: на </w:t>
      </w:r>
      <w:r w:rsidR="00213070">
        <w:rPr>
          <w:sz w:val="26"/>
          <w:szCs w:val="26"/>
        </w:rPr>
        <w:t>11</w:t>
      </w:r>
      <w:r w:rsidRPr="00AB6AEA">
        <w:rPr>
          <w:sz w:val="26"/>
          <w:szCs w:val="26"/>
        </w:rPr>
        <w:t xml:space="preserve"> л. в 1 экз.</w:t>
      </w:r>
    </w:p>
    <w:sectPr w:rsidR="00AB6AEA" w:rsidRPr="00AB6AEA" w:rsidSect="00AF791E">
      <w:headerReference w:type="even" r:id="rId9"/>
      <w:headerReference w:type="default" r:id="rId10"/>
      <w:headerReference w:type="first" r:id="rId11"/>
      <w:pgSz w:w="11907" w:h="16840" w:code="9"/>
      <w:pgMar w:top="1134" w:right="567"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8F" w:rsidRDefault="007F448F">
      <w:r>
        <w:separator/>
      </w:r>
    </w:p>
  </w:endnote>
  <w:endnote w:type="continuationSeparator" w:id="0">
    <w:p w:rsidR="007F448F" w:rsidRDefault="007F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8F" w:rsidRDefault="007F448F">
      <w:r>
        <w:separator/>
      </w:r>
    </w:p>
  </w:footnote>
  <w:footnote w:type="continuationSeparator" w:id="0">
    <w:p w:rsidR="007F448F" w:rsidRDefault="007F448F">
      <w:r>
        <w:continuationSeparator/>
      </w:r>
    </w:p>
  </w:footnote>
  <w:footnote w:id="1">
    <w:p w:rsidR="00AC5E2A" w:rsidRPr="009865BD" w:rsidRDefault="00AC5E2A" w:rsidP="00A92F5F">
      <w:pPr>
        <w:jc w:val="both"/>
        <w:rPr>
          <w:sz w:val="20"/>
          <w:szCs w:val="20"/>
        </w:rPr>
      </w:pPr>
      <w:r>
        <w:rPr>
          <w:rStyle w:val="a7"/>
        </w:rPr>
        <w:footnoteRef/>
      </w:r>
      <w:r>
        <w:t xml:space="preserve"> </w:t>
      </w:r>
      <w:r w:rsidRPr="00464B02">
        <w:rPr>
          <w:sz w:val="20"/>
          <w:szCs w:val="20"/>
        </w:rPr>
        <w:t xml:space="preserve">По данным на 2007 г. к СПС присоединились: </w:t>
      </w:r>
      <w:proofErr w:type="gramStart"/>
      <w:r w:rsidRPr="00464B02">
        <w:rPr>
          <w:sz w:val="20"/>
          <w:szCs w:val="20"/>
        </w:rPr>
        <w:t>Австрия, Азербайджан, Албания, Беларусь, Бельгия, Болгария, Босния и Герцеговина, бывшая югославская Республика Македония, Венгрия, Германия, Греция, Грузия, Дания, Ирландия, Испания, Италия, Казахстан, Латвия, Литва, Люксембург, Марокко, Молдова, Монако, Нидерланды, Норвегия, Польша, Португалия, Российская Федерация, Румыния, Сербия, Словакия, Словения, Соединенное Королевство, США, Тунис, Узбекистан, Украина, Финляндия, Франция, Хорватия, Черногория, Чешс</w:t>
      </w:r>
      <w:r>
        <w:rPr>
          <w:sz w:val="20"/>
          <w:szCs w:val="20"/>
        </w:rPr>
        <w:t>кая Республика, Швеция, Эстония.</w:t>
      </w:r>
      <w:proofErr w:type="gramEnd"/>
    </w:p>
  </w:footnote>
  <w:footnote w:id="2">
    <w:p w:rsidR="00570042" w:rsidRPr="00BE0ED2" w:rsidRDefault="00570042" w:rsidP="00F5031D">
      <w:pPr>
        <w:pStyle w:val="affe"/>
        <w:jc w:val="both"/>
        <w:rPr>
          <w:rFonts w:ascii="Times New Roman" w:eastAsiaTheme="minorEastAsia" w:hAnsi="Times New Roman" w:cs="Times New Roman"/>
          <w:sz w:val="20"/>
          <w:szCs w:val="20"/>
          <w:lang w:eastAsia="ru-RU"/>
        </w:rPr>
      </w:pPr>
      <w:r w:rsidRPr="00E15477">
        <w:rPr>
          <w:rStyle w:val="a7"/>
          <w:rFonts w:ascii="Times New Roman" w:hAnsi="Times New Roman" w:cs="Times New Roman"/>
        </w:rPr>
        <w:footnoteRef/>
      </w:r>
      <w:r w:rsidRPr="00E15477">
        <w:rPr>
          <w:rFonts w:ascii="Times New Roman" w:hAnsi="Times New Roman" w:cs="Times New Roman"/>
        </w:rPr>
        <w:t xml:space="preserve"> </w:t>
      </w:r>
      <w:r w:rsidRPr="00BE0ED2">
        <w:rPr>
          <w:rFonts w:ascii="Times New Roman" w:eastAsiaTheme="minorEastAsia" w:hAnsi="Times New Roman" w:cs="Times New Roman"/>
          <w:sz w:val="20"/>
          <w:szCs w:val="20"/>
          <w:lang w:eastAsia="ru-RU"/>
        </w:rPr>
        <w:t xml:space="preserve">Вслед за уходящим поездом. Пресс-центр АО «РЖД» Д. Белоглазова [Электронный ресурс] // Режим доступа: </w:t>
      </w:r>
      <w:hyperlink r:id="rId1" w:history="1">
        <w:r w:rsidRPr="00BE0ED2">
          <w:rPr>
            <w:rFonts w:ascii="Times New Roman" w:eastAsiaTheme="minorEastAsia" w:hAnsi="Times New Roman" w:cs="Times New Roman"/>
            <w:sz w:val="20"/>
            <w:szCs w:val="20"/>
            <w:lang w:eastAsia="ru-RU"/>
          </w:rPr>
          <w:t>http://press.rzd.ru/smi/public/ru</w:t>
        </w:r>
      </w:hyperlink>
      <w:r w:rsidRPr="00BE0ED2">
        <w:rPr>
          <w:rFonts w:ascii="Times New Roman" w:eastAsiaTheme="minorEastAsia" w:hAnsi="Times New Roman" w:cs="Times New Roman"/>
          <w:sz w:val="20"/>
          <w:szCs w:val="20"/>
          <w:lang w:eastAsia="ru-RU"/>
        </w:rPr>
        <w:t>?STRUCTURE _ID=2&amp;layer_id=5050&amp;id=289844</w:t>
      </w:r>
    </w:p>
  </w:footnote>
  <w:footnote w:id="3">
    <w:p w:rsidR="00BE5A1A" w:rsidRDefault="00BE5A1A" w:rsidP="009865BD">
      <w:pPr>
        <w:pStyle w:val="a5"/>
        <w:jc w:val="both"/>
      </w:pPr>
      <w:r>
        <w:rPr>
          <w:rStyle w:val="a7"/>
        </w:rPr>
        <w:footnoteRef/>
      </w:r>
      <w:r>
        <w:t xml:space="preserve"> Пункт 63 Технического регламента Евразийского экономического союза «О безопасности рыбы и рыбной продукции» (</w:t>
      </w:r>
      <w:proofErr w:type="gramStart"/>
      <w:r>
        <w:t>ТР</w:t>
      </w:r>
      <w:proofErr w:type="gramEnd"/>
      <w:r>
        <w:t xml:space="preserve"> ЕАЭС 040/2016), утвержденного Решением Совета Евразийской экономической комиссии </w:t>
      </w:r>
      <w:r w:rsidR="009865BD">
        <w:br/>
      </w:r>
      <w:r>
        <w:t xml:space="preserve">от 18 октября 2016 г. </w:t>
      </w:r>
      <w:r w:rsidR="009865BD">
        <w:t>№</w:t>
      </w:r>
      <w:r>
        <w:t xml:space="preserve"> 162</w:t>
      </w:r>
      <w:r w:rsidR="009865BD">
        <w:t xml:space="preserve">; пункт 99 Технического регламента Таможенного союза «О безопасности мяса и мясной продукции» (ТР ТС 034/2013), утвержденного Решением Совета Евразийской экономической комиссии </w:t>
      </w:r>
      <w:r w:rsidR="009865BD">
        <w:br/>
        <w:t>от 9 октября 2013 г. № 68.</w:t>
      </w:r>
    </w:p>
  </w:footnote>
  <w:footnote w:id="4">
    <w:p w:rsidR="00DF2E71" w:rsidRDefault="00DF2E71" w:rsidP="00DF2E71">
      <w:pPr>
        <w:pStyle w:val="a5"/>
        <w:jc w:val="both"/>
      </w:pPr>
      <w:r>
        <w:rPr>
          <w:rStyle w:val="a7"/>
        </w:rPr>
        <w:footnoteRef/>
      </w:r>
      <w:r>
        <w:t xml:space="preserve"> В соответствии с Прейскурантом № 10-01 «Тарифы на перевозки грузов и услуги инфраструктуры, выполняемые российскими железными дорогами», утвержденного постановлением Федеральной энергетической комиссии Российской Федерации от 17 июня 2003 г. № 47-т/5</w:t>
      </w:r>
      <w:r w:rsidRPr="00DD0CE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740A39" w:rsidP="00F06473">
    <w:pPr>
      <w:pStyle w:val="ad"/>
      <w:framePr w:wrap="around" w:vAnchor="text" w:hAnchor="margin" w:xAlign="center" w:y="1"/>
      <w:rPr>
        <w:rStyle w:val="af0"/>
      </w:rPr>
    </w:pPr>
    <w:r>
      <w:rPr>
        <w:rStyle w:val="af0"/>
      </w:rPr>
      <w:fldChar w:fldCharType="begin"/>
    </w:r>
    <w:r w:rsidR="006B329E">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9E" w:rsidRDefault="00740A39">
    <w:pPr>
      <w:pStyle w:val="ad"/>
      <w:jc w:val="center"/>
    </w:pPr>
    <w:r>
      <w:fldChar w:fldCharType="begin"/>
    </w:r>
    <w:r w:rsidR="00F75C9E">
      <w:instrText>PAGE   \* MERGEFORMAT</w:instrText>
    </w:r>
    <w:r>
      <w:fldChar w:fldCharType="separate"/>
    </w:r>
    <w:r w:rsidR="00F65361">
      <w:rPr>
        <w:noProof/>
      </w:rPr>
      <w:t>2</w:t>
    </w:r>
    <w:r>
      <w:fldChar w:fldCharType="end"/>
    </w:r>
  </w:p>
  <w:p w:rsidR="006B329E" w:rsidRDefault="006B32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B36AB0">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FCC"/>
    <w:multiLevelType w:val="hybridMultilevel"/>
    <w:tmpl w:val="2A241C1E"/>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3156E2"/>
    <w:multiLevelType w:val="hybridMultilevel"/>
    <w:tmpl w:val="64E4FB9E"/>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96AA4"/>
    <w:multiLevelType w:val="hybridMultilevel"/>
    <w:tmpl w:val="E6306FC2"/>
    <w:lvl w:ilvl="0" w:tplc="ED2AEAC4">
      <w:start w:val="1"/>
      <w:numFmt w:val="bullet"/>
      <w:lvlText w:val=""/>
      <w:lvlJc w:val="left"/>
      <w:pPr>
        <w:ind w:left="0" w:firstLine="72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5F2C13"/>
    <w:multiLevelType w:val="hybridMultilevel"/>
    <w:tmpl w:val="44667BE2"/>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DC131B"/>
    <w:multiLevelType w:val="hybridMultilevel"/>
    <w:tmpl w:val="00F88970"/>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90069E"/>
    <w:multiLevelType w:val="hybridMultilevel"/>
    <w:tmpl w:val="FD320544"/>
    <w:lvl w:ilvl="0" w:tplc="04190001">
      <w:start w:val="1"/>
      <w:numFmt w:val="bullet"/>
      <w:lvlText w:val=""/>
      <w:lvlJc w:val="left"/>
      <w:pPr>
        <w:ind w:left="0" w:firstLine="709"/>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F2E336C"/>
    <w:multiLevelType w:val="hybridMultilevel"/>
    <w:tmpl w:val="B35E9952"/>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C04E7"/>
    <w:multiLevelType w:val="hybridMultilevel"/>
    <w:tmpl w:val="DD966AF8"/>
    <w:lvl w:ilvl="0" w:tplc="9140B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8C140A"/>
    <w:multiLevelType w:val="hybridMultilevel"/>
    <w:tmpl w:val="7848CA4A"/>
    <w:lvl w:ilvl="0" w:tplc="30E420D4">
      <w:start w:val="1"/>
      <w:numFmt w:val="decimal"/>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AB3BBE"/>
    <w:multiLevelType w:val="hybridMultilevel"/>
    <w:tmpl w:val="64E4FB9E"/>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A65AE"/>
    <w:multiLevelType w:val="hybridMultilevel"/>
    <w:tmpl w:val="22103694"/>
    <w:lvl w:ilvl="0" w:tplc="96E0A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645C1"/>
    <w:multiLevelType w:val="hybridMultilevel"/>
    <w:tmpl w:val="3A2E6560"/>
    <w:lvl w:ilvl="0" w:tplc="30E420D4">
      <w:start w:val="1"/>
      <w:numFmt w:val="decimal"/>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611AF4"/>
    <w:multiLevelType w:val="hybridMultilevel"/>
    <w:tmpl w:val="5B3A1F86"/>
    <w:lvl w:ilvl="0" w:tplc="8B4696BA">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511AE6"/>
    <w:multiLevelType w:val="hybridMultilevel"/>
    <w:tmpl w:val="9BF8F00C"/>
    <w:lvl w:ilvl="0" w:tplc="96E0A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FE66B1"/>
    <w:multiLevelType w:val="hybridMultilevel"/>
    <w:tmpl w:val="9EA830E2"/>
    <w:lvl w:ilvl="0" w:tplc="A016FFEE">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32395D"/>
    <w:multiLevelType w:val="hybridMultilevel"/>
    <w:tmpl w:val="ECFE6168"/>
    <w:lvl w:ilvl="0" w:tplc="96E0A636">
      <w:start w:val="1"/>
      <w:numFmt w:val="bullet"/>
      <w:lvlText w:val=""/>
      <w:lvlJc w:val="left"/>
      <w:pPr>
        <w:ind w:left="0" w:firstLine="709"/>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A9322B6"/>
    <w:multiLevelType w:val="hybridMultilevel"/>
    <w:tmpl w:val="B9AA4AD4"/>
    <w:lvl w:ilvl="0" w:tplc="C07E3FE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4"/>
  </w:num>
  <w:num w:numId="10">
    <w:abstractNumId w:val="6"/>
  </w:num>
  <w:num w:numId="11">
    <w:abstractNumId w:val="1"/>
  </w:num>
  <w:num w:numId="12">
    <w:abstractNumId w:val="14"/>
  </w:num>
  <w:num w:numId="13">
    <w:abstractNumId w:val="13"/>
  </w:num>
  <w:num w:numId="14">
    <w:abstractNumId w:val="9"/>
  </w:num>
  <w:num w:numId="15">
    <w:abstractNumId w:val="16"/>
  </w:num>
  <w:num w:numId="16">
    <w:abstractNumId w:val="10"/>
  </w:num>
  <w:num w:numId="17">
    <w:abstractNumId w:val="15"/>
  </w:num>
  <w:num w:numId="18">
    <w:abstractNumId w:val="11"/>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8"/>
    <w:rsid w:val="000017D0"/>
    <w:rsid w:val="00001C77"/>
    <w:rsid w:val="000020FA"/>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6A"/>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4AE"/>
    <w:rsid w:val="000456E2"/>
    <w:rsid w:val="00045840"/>
    <w:rsid w:val="000458B6"/>
    <w:rsid w:val="000459AB"/>
    <w:rsid w:val="000459D5"/>
    <w:rsid w:val="00045C1B"/>
    <w:rsid w:val="00045D13"/>
    <w:rsid w:val="00045FF4"/>
    <w:rsid w:val="00046025"/>
    <w:rsid w:val="000464DF"/>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C95"/>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74B"/>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D20"/>
    <w:rsid w:val="000740B7"/>
    <w:rsid w:val="00074862"/>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76"/>
    <w:rsid w:val="000832FC"/>
    <w:rsid w:val="0008360F"/>
    <w:rsid w:val="00083EB9"/>
    <w:rsid w:val="000845E8"/>
    <w:rsid w:val="000856AE"/>
    <w:rsid w:val="00085735"/>
    <w:rsid w:val="000858E9"/>
    <w:rsid w:val="00085981"/>
    <w:rsid w:val="00085DD6"/>
    <w:rsid w:val="000861D8"/>
    <w:rsid w:val="00086E3C"/>
    <w:rsid w:val="00086ED4"/>
    <w:rsid w:val="00087245"/>
    <w:rsid w:val="000876E4"/>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237"/>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56D"/>
    <w:rsid w:val="000A468D"/>
    <w:rsid w:val="000A499F"/>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85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5B6"/>
    <w:rsid w:val="000C58EA"/>
    <w:rsid w:val="000C599B"/>
    <w:rsid w:val="000C5AB1"/>
    <w:rsid w:val="000C5CC0"/>
    <w:rsid w:val="000C5F59"/>
    <w:rsid w:val="000C67BD"/>
    <w:rsid w:val="000C68A4"/>
    <w:rsid w:val="000C68B0"/>
    <w:rsid w:val="000C6C64"/>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0E6"/>
    <w:rsid w:val="000D563E"/>
    <w:rsid w:val="000D56DF"/>
    <w:rsid w:val="000D5881"/>
    <w:rsid w:val="000D5CF9"/>
    <w:rsid w:val="000D5D00"/>
    <w:rsid w:val="000D5E0A"/>
    <w:rsid w:val="000D63CC"/>
    <w:rsid w:val="000D6B80"/>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C6F"/>
    <w:rsid w:val="000E2D34"/>
    <w:rsid w:val="000E2DC3"/>
    <w:rsid w:val="000E2E03"/>
    <w:rsid w:val="000E3265"/>
    <w:rsid w:val="000E3285"/>
    <w:rsid w:val="000E3B01"/>
    <w:rsid w:val="000E3B6D"/>
    <w:rsid w:val="000E3D03"/>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2F"/>
    <w:rsid w:val="000F6767"/>
    <w:rsid w:val="000F68ED"/>
    <w:rsid w:val="000F6927"/>
    <w:rsid w:val="000F6AE3"/>
    <w:rsid w:val="000F6B35"/>
    <w:rsid w:val="000F6F45"/>
    <w:rsid w:val="000F701D"/>
    <w:rsid w:val="000F70CB"/>
    <w:rsid w:val="000F7391"/>
    <w:rsid w:val="000F7659"/>
    <w:rsid w:val="000F77E1"/>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90A"/>
    <w:rsid w:val="001049FB"/>
    <w:rsid w:val="00104E14"/>
    <w:rsid w:val="00105268"/>
    <w:rsid w:val="00105814"/>
    <w:rsid w:val="00105ED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2DA"/>
    <w:rsid w:val="0011631B"/>
    <w:rsid w:val="00116336"/>
    <w:rsid w:val="00116968"/>
    <w:rsid w:val="00116A1A"/>
    <w:rsid w:val="00116B24"/>
    <w:rsid w:val="00116C94"/>
    <w:rsid w:val="00117333"/>
    <w:rsid w:val="001179E8"/>
    <w:rsid w:val="00117C7C"/>
    <w:rsid w:val="00117D74"/>
    <w:rsid w:val="00120281"/>
    <w:rsid w:val="001204F2"/>
    <w:rsid w:val="0012094C"/>
    <w:rsid w:val="001210F8"/>
    <w:rsid w:val="00121258"/>
    <w:rsid w:val="001213DE"/>
    <w:rsid w:val="001219D9"/>
    <w:rsid w:val="00121D13"/>
    <w:rsid w:val="00121D88"/>
    <w:rsid w:val="00121E37"/>
    <w:rsid w:val="00121E9A"/>
    <w:rsid w:val="0012206A"/>
    <w:rsid w:val="00122395"/>
    <w:rsid w:val="001227F3"/>
    <w:rsid w:val="00122D68"/>
    <w:rsid w:val="00122DC0"/>
    <w:rsid w:val="0012456E"/>
    <w:rsid w:val="001248CD"/>
    <w:rsid w:val="001248ED"/>
    <w:rsid w:val="00124927"/>
    <w:rsid w:val="00125198"/>
    <w:rsid w:val="001251E2"/>
    <w:rsid w:val="00125408"/>
    <w:rsid w:val="001256CE"/>
    <w:rsid w:val="001256D8"/>
    <w:rsid w:val="00125897"/>
    <w:rsid w:val="00125AEB"/>
    <w:rsid w:val="00125B41"/>
    <w:rsid w:val="00125CA3"/>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C72"/>
    <w:rsid w:val="00130D98"/>
    <w:rsid w:val="001310CA"/>
    <w:rsid w:val="0013122B"/>
    <w:rsid w:val="0013139D"/>
    <w:rsid w:val="001315DE"/>
    <w:rsid w:val="00131954"/>
    <w:rsid w:val="00131CA6"/>
    <w:rsid w:val="0013228E"/>
    <w:rsid w:val="00132896"/>
    <w:rsid w:val="00132990"/>
    <w:rsid w:val="00132A70"/>
    <w:rsid w:val="00132D24"/>
    <w:rsid w:val="001332D3"/>
    <w:rsid w:val="00133592"/>
    <w:rsid w:val="001339A6"/>
    <w:rsid w:val="00133BB2"/>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DA2"/>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DB3"/>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3EA"/>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933"/>
    <w:rsid w:val="00163981"/>
    <w:rsid w:val="00163C0A"/>
    <w:rsid w:val="00163CBE"/>
    <w:rsid w:val="001645F8"/>
    <w:rsid w:val="00164699"/>
    <w:rsid w:val="001647D4"/>
    <w:rsid w:val="001648CE"/>
    <w:rsid w:val="0016490D"/>
    <w:rsid w:val="001649C0"/>
    <w:rsid w:val="00164AA3"/>
    <w:rsid w:val="00164B47"/>
    <w:rsid w:val="00164F37"/>
    <w:rsid w:val="001652C5"/>
    <w:rsid w:val="001656FF"/>
    <w:rsid w:val="00165729"/>
    <w:rsid w:val="00165D7F"/>
    <w:rsid w:val="00166003"/>
    <w:rsid w:val="0016632A"/>
    <w:rsid w:val="00166340"/>
    <w:rsid w:val="00166468"/>
    <w:rsid w:val="00166553"/>
    <w:rsid w:val="001667E4"/>
    <w:rsid w:val="00167181"/>
    <w:rsid w:val="001671D2"/>
    <w:rsid w:val="001673CE"/>
    <w:rsid w:val="00167408"/>
    <w:rsid w:val="0016747C"/>
    <w:rsid w:val="00167585"/>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9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780"/>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83F"/>
    <w:rsid w:val="00193BA2"/>
    <w:rsid w:val="00193BDE"/>
    <w:rsid w:val="00194294"/>
    <w:rsid w:val="0019434E"/>
    <w:rsid w:val="001943A7"/>
    <w:rsid w:val="00194491"/>
    <w:rsid w:val="00194759"/>
    <w:rsid w:val="001947EC"/>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57C"/>
    <w:rsid w:val="001966D1"/>
    <w:rsid w:val="00196A87"/>
    <w:rsid w:val="00196AB8"/>
    <w:rsid w:val="00196B95"/>
    <w:rsid w:val="001970A1"/>
    <w:rsid w:val="001970C6"/>
    <w:rsid w:val="0019717E"/>
    <w:rsid w:val="00197300"/>
    <w:rsid w:val="00197964"/>
    <w:rsid w:val="00197B4A"/>
    <w:rsid w:val="00197B7E"/>
    <w:rsid w:val="001A0219"/>
    <w:rsid w:val="001A02CF"/>
    <w:rsid w:val="001A0AEC"/>
    <w:rsid w:val="001A0C35"/>
    <w:rsid w:val="001A0C8A"/>
    <w:rsid w:val="001A14D1"/>
    <w:rsid w:val="001A1674"/>
    <w:rsid w:val="001A1728"/>
    <w:rsid w:val="001A1ADB"/>
    <w:rsid w:val="001A1CFA"/>
    <w:rsid w:val="001A1D04"/>
    <w:rsid w:val="001A1D69"/>
    <w:rsid w:val="001A1F8F"/>
    <w:rsid w:val="001A205E"/>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921"/>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5B0"/>
    <w:rsid w:val="001B66E6"/>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1E52"/>
    <w:rsid w:val="001C2037"/>
    <w:rsid w:val="001C20D5"/>
    <w:rsid w:val="001C2101"/>
    <w:rsid w:val="001C21A6"/>
    <w:rsid w:val="001C2290"/>
    <w:rsid w:val="001C2A10"/>
    <w:rsid w:val="001C2B3C"/>
    <w:rsid w:val="001C2C19"/>
    <w:rsid w:val="001C2C7F"/>
    <w:rsid w:val="001C2DC2"/>
    <w:rsid w:val="001C306D"/>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0C5D"/>
    <w:rsid w:val="001D1268"/>
    <w:rsid w:val="001D15BD"/>
    <w:rsid w:val="001D1702"/>
    <w:rsid w:val="001D1864"/>
    <w:rsid w:val="001D1E32"/>
    <w:rsid w:val="001D210D"/>
    <w:rsid w:val="001D2341"/>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D9B"/>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6DE"/>
    <w:rsid w:val="001E6BF1"/>
    <w:rsid w:val="001E6CD4"/>
    <w:rsid w:val="001E6ED4"/>
    <w:rsid w:val="001E6F5C"/>
    <w:rsid w:val="001E6FF7"/>
    <w:rsid w:val="001E7042"/>
    <w:rsid w:val="001E72AA"/>
    <w:rsid w:val="001E7994"/>
    <w:rsid w:val="001E7A91"/>
    <w:rsid w:val="001F06E0"/>
    <w:rsid w:val="001F095F"/>
    <w:rsid w:val="001F0F8F"/>
    <w:rsid w:val="001F12B8"/>
    <w:rsid w:val="001F13DA"/>
    <w:rsid w:val="001F1537"/>
    <w:rsid w:val="001F16E8"/>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CD0"/>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8E2"/>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6B5"/>
    <w:rsid w:val="0020680E"/>
    <w:rsid w:val="0020736C"/>
    <w:rsid w:val="00207915"/>
    <w:rsid w:val="002079C9"/>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070"/>
    <w:rsid w:val="002135E8"/>
    <w:rsid w:val="002136F0"/>
    <w:rsid w:val="002137EE"/>
    <w:rsid w:val="00213D4B"/>
    <w:rsid w:val="00213D86"/>
    <w:rsid w:val="00213DDF"/>
    <w:rsid w:val="0021427C"/>
    <w:rsid w:val="00214472"/>
    <w:rsid w:val="00214673"/>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B0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0BA"/>
    <w:rsid w:val="002340F7"/>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146"/>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55F"/>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7C7"/>
    <w:rsid w:val="00280C53"/>
    <w:rsid w:val="00280E84"/>
    <w:rsid w:val="00280FD3"/>
    <w:rsid w:val="00281624"/>
    <w:rsid w:val="00281E57"/>
    <w:rsid w:val="00281F6A"/>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110"/>
    <w:rsid w:val="002853EF"/>
    <w:rsid w:val="002854BA"/>
    <w:rsid w:val="00285BE8"/>
    <w:rsid w:val="0028623F"/>
    <w:rsid w:val="00286387"/>
    <w:rsid w:val="002864E7"/>
    <w:rsid w:val="0028682B"/>
    <w:rsid w:val="00286BEE"/>
    <w:rsid w:val="00286DDD"/>
    <w:rsid w:val="00287356"/>
    <w:rsid w:val="0028746E"/>
    <w:rsid w:val="00287ADF"/>
    <w:rsid w:val="00287B37"/>
    <w:rsid w:val="00287F1C"/>
    <w:rsid w:val="00290053"/>
    <w:rsid w:val="0029078B"/>
    <w:rsid w:val="002909BC"/>
    <w:rsid w:val="00290D67"/>
    <w:rsid w:val="00290F11"/>
    <w:rsid w:val="002910AD"/>
    <w:rsid w:val="00291419"/>
    <w:rsid w:val="002916B8"/>
    <w:rsid w:val="002917F3"/>
    <w:rsid w:val="0029180F"/>
    <w:rsid w:val="002918A0"/>
    <w:rsid w:val="0029192C"/>
    <w:rsid w:val="002920AB"/>
    <w:rsid w:val="002921C9"/>
    <w:rsid w:val="002925A9"/>
    <w:rsid w:val="00292768"/>
    <w:rsid w:val="00292BC0"/>
    <w:rsid w:val="00292C3C"/>
    <w:rsid w:val="00292C41"/>
    <w:rsid w:val="00292E7B"/>
    <w:rsid w:val="00293537"/>
    <w:rsid w:val="00293EFD"/>
    <w:rsid w:val="002940D3"/>
    <w:rsid w:val="002942F8"/>
    <w:rsid w:val="002943E9"/>
    <w:rsid w:val="002945E1"/>
    <w:rsid w:val="00294ABD"/>
    <w:rsid w:val="00295115"/>
    <w:rsid w:val="0029576B"/>
    <w:rsid w:val="00295F89"/>
    <w:rsid w:val="00295FBA"/>
    <w:rsid w:val="0029627D"/>
    <w:rsid w:val="002963CF"/>
    <w:rsid w:val="0029647C"/>
    <w:rsid w:val="00296529"/>
    <w:rsid w:val="002965E9"/>
    <w:rsid w:val="00296664"/>
    <w:rsid w:val="00296E0F"/>
    <w:rsid w:val="00296F49"/>
    <w:rsid w:val="00297391"/>
    <w:rsid w:val="00297502"/>
    <w:rsid w:val="00297698"/>
    <w:rsid w:val="002977A3"/>
    <w:rsid w:val="00297CDD"/>
    <w:rsid w:val="00297D6C"/>
    <w:rsid w:val="00297E2C"/>
    <w:rsid w:val="00297EB1"/>
    <w:rsid w:val="002A004B"/>
    <w:rsid w:val="002A012D"/>
    <w:rsid w:val="002A03B0"/>
    <w:rsid w:val="002A0548"/>
    <w:rsid w:val="002A05AB"/>
    <w:rsid w:val="002A0A07"/>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70"/>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6D3"/>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C78"/>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421"/>
    <w:rsid w:val="002C76C1"/>
    <w:rsid w:val="002C76D9"/>
    <w:rsid w:val="002C7C39"/>
    <w:rsid w:val="002D025C"/>
    <w:rsid w:val="002D0681"/>
    <w:rsid w:val="002D06FE"/>
    <w:rsid w:val="002D0CB3"/>
    <w:rsid w:val="002D0DAF"/>
    <w:rsid w:val="002D0DE1"/>
    <w:rsid w:val="002D0F53"/>
    <w:rsid w:val="002D19F7"/>
    <w:rsid w:val="002D1DBD"/>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189"/>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8C8"/>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45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6D7B"/>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079"/>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81E"/>
    <w:rsid w:val="00324FEA"/>
    <w:rsid w:val="00325121"/>
    <w:rsid w:val="00325212"/>
    <w:rsid w:val="003252D3"/>
    <w:rsid w:val="0032531C"/>
    <w:rsid w:val="003258EF"/>
    <w:rsid w:val="00325946"/>
    <w:rsid w:val="00325DE8"/>
    <w:rsid w:val="00325F61"/>
    <w:rsid w:val="00326247"/>
    <w:rsid w:val="00326478"/>
    <w:rsid w:val="003264EE"/>
    <w:rsid w:val="00326849"/>
    <w:rsid w:val="00327171"/>
    <w:rsid w:val="00327499"/>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1C7"/>
    <w:rsid w:val="00335732"/>
    <w:rsid w:val="00335757"/>
    <w:rsid w:val="00335BEC"/>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107"/>
    <w:rsid w:val="00343808"/>
    <w:rsid w:val="00343885"/>
    <w:rsid w:val="00343B0C"/>
    <w:rsid w:val="00343E01"/>
    <w:rsid w:val="00343E20"/>
    <w:rsid w:val="00344106"/>
    <w:rsid w:val="003441E4"/>
    <w:rsid w:val="00344C66"/>
    <w:rsid w:val="00344D37"/>
    <w:rsid w:val="00345385"/>
    <w:rsid w:val="00345514"/>
    <w:rsid w:val="00345842"/>
    <w:rsid w:val="00345B13"/>
    <w:rsid w:val="00345D97"/>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920"/>
    <w:rsid w:val="00351BAD"/>
    <w:rsid w:val="00351C7D"/>
    <w:rsid w:val="0035222C"/>
    <w:rsid w:val="0035229C"/>
    <w:rsid w:val="003524C2"/>
    <w:rsid w:val="003528F5"/>
    <w:rsid w:val="00352979"/>
    <w:rsid w:val="00352E08"/>
    <w:rsid w:val="00352F26"/>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8D2"/>
    <w:rsid w:val="0035796A"/>
    <w:rsid w:val="00357BD6"/>
    <w:rsid w:val="00357F71"/>
    <w:rsid w:val="003604A7"/>
    <w:rsid w:val="003606D9"/>
    <w:rsid w:val="00360A66"/>
    <w:rsid w:val="00360BF5"/>
    <w:rsid w:val="00360E5A"/>
    <w:rsid w:val="00360E9F"/>
    <w:rsid w:val="00360EDE"/>
    <w:rsid w:val="00361169"/>
    <w:rsid w:val="00361214"/>
    <w:rsid w:val="00361454"/>
    <w:rsid w:val="00361512"/>
    <w:rsid w:val="0036190A"/>
    <w:rsid w:val="00361D09"/>
    <w:rsid w:val="00361F2F"/>
    <w:rsid w:val="00361F3E"/>
    <w:rsid w:val="0036220D"/>
    <w:rsid w:val="003623ED"/>
    <w:rsid w:val="00362627"/>
    <w:rsid w:val="0036271D"/>
    <w:rsid w:val="003627E2"/>
    <w:rsid w:val="00362CAE"/>
    <w:rsid w:val="00362DF2"/>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EFB"/>
    <w:rsid w:val="00365F04"/>
    <w:rsid w:val="003660AD"/>
    <w:rsid w:val="00366652"/>
    <w:rsid w:val="00366712"/>
    <w:rsid w:val="0036679C"/>
    <w:rsid w:val="00366C68"/>
    <w:rsid w:val="003671F7"/>
    <w:rsid w:val="00367870"/>
    <w:rsid w:val="00367968"/>
    <w:rsid w:val="00367F87"/>
    <w:rsid w:val="00370179"/>
    <w:rsid w:val="00370635"/>
    <w:rsid w:val="00370CA9"/>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4FE"/>
    <w:rsid w:val="003867A5"/>
    <w:rsid w:val="003868B1"/>
    <w:rsid w:val="00386CE8"/>
    <w:rsid w:val="00386CEB"/>
    <w:rsid w:val="00387520"/>
    <w:rsid w:val="0038799D"/>
    <w:rsid w:val="00387BBA"/>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E9C"/>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1E1"/>
    <w:rsid w:val="0039643D"/>
    <w:rsid w:val="0039648D"/>
    <w:rsid w:val="003967E3"/>
    <w:rsid w:val="0039699B"/>
    <w:rsid w:val="00396B6D"/>
    <w:rsid w:val="00396D39"/>
    <w:rsid w:val="00396E0F"/>
    <w:rsid w:val="00396EEB"/>
    <w:rsid w:val="00396F2E"/>
    <w:rsid w:val="00397136"/>
    <w:rsid w:val="00397621"/>
    <w:rsid w:val="00397755"/>
    <w:rsid w:val="00397809"/>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A97"/>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81A"/>
    <w:rsid w:val="003B7A70"/>
    <w:rsid w:val="003C026B"/>
    <w:rsid w:val="003C04FC"/>
    <w:rsid w:val="003C05CA"/>
    <w:rsid w:val="003C05E5"/>
    <w:rsid w:val="003C0FE8"/>
    <w:rsid w:val="003C138F"/>
    <w:rsid w:val="003C157A"/>
    <w:rsid w:val="003C1D07"/>
    <w:rsid w:val="003C1D32"/>
    <w:rsid w:val="003C2626"/>
    <w:rsid w:val="003C271F"/>
    <w:rsid w:val="003C2AC9"/>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2CF"/>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9C0"/>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90"/>
    <w:rsid w:val="003F42F3"/>
    <w:rsid w:val="003F4760"/>
    <w:rsid w:val="003F4AEE"/>
    <w:rsid w:val="003F4BD9"/>
    <w:rsid w:val="003F52BD"/>
    <w:rsid w:val="003F55B4"/>
    <w:rsid w:val="003F5B02"/>
    <w:rsid w:val="003F5E8A"/>
    <w:rsid w:val="003F5F8B"/>
    <w:rsid w:val="003F6807"/>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388"/>
    <w:rsid w:val="00406EF6"/>
    <w:rsid w:val="00406F69"/>
    <w:rsid w:val="00406F98"/>
    <w:rsid w:val="00407102"/>
    <w:rsid w:val="0040719C"/>
    <w:rsid w:val="00407202"/>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0D1"/>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39F"/>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788"/>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3AB"/>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127"/>
    <w:rsid w:val="004472F9"/>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39E"/>
    <w:rsid w:val="004665F8"/>
    <w:rsid w:val="00466617"/>
    <w:rsid w:val="00466919"/>
    <w:rsid w:val="00466983"/>
    <w:rsid w:val="00466B4A"/>
    <w:rsid w:val="0046708C"/>
    <w:rsid w:val="004671A1"/>
    <w:rsid w:val="004671A6"/>
    <w:rsid w:val="00467B4D"/>
    <w:rsid w:val="00467D3C"/>
    <w:rsid w:val="00467EF0"/>
    <w:rsid w:val="004700AA"/>
    <w:rsid w:val="00470308"/>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4C22"/>
    <w:rsid w:val="004751B6"/>
    <w:rsid w:val="00475231"/>
    <w:rsid w:val="0047545B"/>
    <w:rsid w:val="004756DC"/>
    <w:rsid w:val="00475791"/>
    <w:rsid w:val="00475793"/>
    <w:rsid w:val="0047583A"/>
    <w:rsid w:val="00475980"/>
    <w:rsid w:val="00475C2D"/>
    <w:rsid w:val="00476277"/>
    <w:rsid w:val="0047645E"/>
    <w:rsid w:val="0047649F"/>
    <w:rsid w:val="004765AC"/>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736"/>
    <w:rsid w:val="0048288F"/>
    <w:rsid w:val="004829D6"/>
    <w:rsid w:val="00482CDA"/>
    <w:rsid w:val="00483004"/>
    <w:rsid w:val="00483448"/>
    <w:rsid w:val="00483888"/>
    <w:rsid w:val="00483A93"/>
    <w:rsid w:val="00483CD4"/>
    <w:rsid w:val="004843B5"/>
    <w:rsid w:val="004844DD"/>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87D8F"/>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CFA"/>
    <w:rsid w:val="00494F5E"/>
    <w:rsid w:val="00495441"/>
    <w:rsid w:val="004956F9"/>
    <w:rsid w:val="004957A5"/>
    <w:rsid w:val="0049587F"/>
    <w:rsid w:val="00495A72"/>
    <w:rsid w:val="00496096"/>
    <w:rsid w:val="00496C19"/>
    <w:rsid w:val="00496ECC"/>
    <w:rsid w:val="004973B8"/>
    <w:rsid w:val="004973BF"/>
    <w:rsid w:val="00497CAC"/>
    <w:rsid w:val="004A023E"/>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3FA4"/>
    <w:rsid w:val="004A40F9"/>
    <w:rsid w:val="004A4562"/>
    <w:rsid w:val="004A4A2D"/>
    <w:rsid w:val="004A4B0A"/>
    <w:rsid w:val="004A4F6B"/>
    <w:rsid w:val="004A56C4"/>
    <w:rsid w:val="004A58B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2CB"/>
    <w:rsid w:val="004B566D"/>
    <w:rsid w:val="004B5C6B"/>
    <w:rsid w:val="004B5FA9"/>
    <w:rsid w:val="004B67B5"/>
    <w:rsid w:val="004B67DB"/>
    <w:rsid w:val="004B682D"/>
    <w:rsid w:val="004B690D"/>
    <w:rsid w:val="004B6AC0"/>
    <w:rsid w:val="004B6B50"/>
    <w:rsid w:val="004B7B37"/>
    <w:rsid w:val="004B7EBB"/>
    <w:rsid w:val="004C0195"/>
    <w:rsid w:val="004C0640"/>
    <w:rsid w:val="004C08DE"/>
    <w:rsid w:val="004C0C56"/>
    <w:rsid w:val="004C1009"/>
    <w:rsid w:val="004C1395"/>
    <w:rsid w:val="004C15F2"/>
    <w:rsid w:val="004C16F1"/>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5CF"/>
    <w:rsid w:val="004C4976"/>
    <w:rsid w:val="004C4C8F"/>
    <w:rsid w:val="004C4E35"/>
    <w:rsid w:val="004C4F2F"/>
    <w:rsid w:val="004C5532"/>
    <w:rsid w:val="004C5636"/>
    <w:rsid w:val="004C5ECD"/>
    <w:rsid w:val="004C5ED8"/>
    <w:rsid w:val="004C6037"/>
    <w:rsid w:val="004C6466"/>
    <w:rsid w:val="004C7165"/>
    <w:rsid w:val="004C7308"/>
    <w:rsid w:val="004C7554"/>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B3"/>
    <w:rsid w:val="004E55EB"/>
    <w:rsid w:val="004E582D"/>
    <w:rsid w:val="004E5874"/>
    <w:rsid w:val="004E598E"/>
    <w:rsid w:val="004E5A99"/>
    <w:rsid w:val="004E5B9C"/>
    <w:rsid w:val="004E5F24"/>
    <w:rsid w:val="004E5FA1"/>
    <w:rsid w:val="004E64B8"/>
    <w:rsid w:val="004E6F9C"/>
    <w:rsid w:val="004E7543"/>
    <w:rsid w:val="004E75D3"/>
    <w:rsid w:val="004E7913"/>
    <w:rsid w:val="004E7D24"/>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BCE"/>
    <w:rsid w:val="004F3CB3"/>
    <w:rsid w:val="004F3FDD"/>
    <w:rsid w:val="004F40D7"/>
    <w:rsid w:val="004F4159"/>
    <w:rsid w:val="004F4249"/>
    <w:rsid w:val="004F4280"/>
    <w:rsid w:val="004F436D"/>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0370"/>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A2"/>
    <w:rsid w:val="00530FC4"/>
    <w:rsid w:val="00531183"/>
    <w:rsid w:val="005311D6"/>
    <w:rsid w:val="00531274"/>
    <w:rsid w:val="005315E4"/>
    <w:rsid w:val="0053168A"/>
    <w:rsid w:val="00531935"/>
    <w:rsid w:val="00531953"/>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6B8"/>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7A1"/>
    <w:rsid w:val="00540987"/>
    <w:rsid w:val="005409CB"/>
    <w:rsid w:val="00540B77"/>
    <w:rsid w:val="00540C4B"/>
    <w:rsid w:val="0054121E"/>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44"/>
    <w:rsid w:val="005440BE"/>
    <w:rsid w:val="005441B7"/>
    <w:rsid w:val="005445DA"/>
    <w:rsid w:val="005447A2"/>
    <w:rsid w:val="0054493D"/>
    <w:rsid w:val="00544A22"/>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768"/>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1E6"/>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1A3"/>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42"/>
    <w:rsid w:val="005700A8"/>
    <w:rsid w:val="005707EF"/>
    <w:rsid w:val="00570860"/>
    <w:rsid w:val="005709A3"/>
    <w:rsid w:val="00570B94"/>
    <w:rsid w:val="00570F68"/>
    <w:rsid w:val="005713C1"/>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5DDC"/>
    <w:rsid w:val="00576007"/>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9B3"/>
    <w:rsid w:val="005A1AF3"/>
    <w:rsid w:val="005A1B18"/>
    <w:rsid w:val="005A1CD5"/>
    <w:rsid w:val="005A2019"/>
    <w:rsid w:val="005A2209"/>
    <w:rsid w:val="005A232B"/>
    <w:rsid w:val="005A2619"/>
    <w:rsid w:val="005A261F"/>
    <w:rsid w:val="005A2666"/>
    <w:rsid w:val="005A3126"/>
    <w:rsid w:val="005A343B"/>
    <w:rsid w:val="005A3F19"/>
    <w:rsid w:val="005A3FC7"/>
    <w:rsid w:val="005A435E"/>
    <w:rsid w:val="005A43E2"/>
    <w:rsid w:val="005A4E98"/>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253"/>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375"/>
    <w:rsid w:val="005B48EC"/>
    <w:rsid w:val="005B4C3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150"/>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BBF"/>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835"/>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6FD"/>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C0B"/>
    <w:rsid w:val="005E6D82"/>
    <w:rsid w:val="005E763B"/>
    <w:rsid w:val="005E7C58"/>
    <w:rsid w:val="005E7EBE"/>
    <w:rsid w:val="005F0526"/>
    <w:rsid w:val="005F05CF"/>
    <w:rsid w:val="005F061D"/>
    <w:rsid w:val="005F0B07"/>
    <w:rsid w:val="005F0CA7"/>
    <w:rsid w:val="005F1055"/>
    <w:rsid w:val="005F1272"/>
    <w:rsid w:val="005F1550"/>
    <w:rsid w:val="005F164D"/>
    <w:rsid w:val="005F177D"/>
    <w:rsid w:val="005F179F"/>
    <w:rsid w:val="005F17EC"/>
    <w:rsid w:val="005F19FD"/>
    <w:rsid w:val="005F1A70"/>
    <w:rsid w:val="005F1D6F"/>
    <w:rsid w:val="005F23AA"/>
    <w:rsid w:val="005F286F"/>
    <w:rsid w:val="005F2E47"/>
    <w:rsid w:val="005F2EF5"/>
    <w:rsid w:val="005F2F64"/>
    <w:rsid w:val="005F3231"/>
    <w:rsid w:val="005F3496"/>
    <w:rsid w:val="005F38BD"/>
    <w:rsid w:val="005F3CFD"/>
    <w:rsid w:val="005F3D7E"/>
    <w:rsid w:val="005F3EA4"/>
    <w:rsid w:val="005F3F50"/>
    <w:rsid w:val="005F41EE"/>
    <w:rsid w:val="005F42E6"/>
    <w:rsid w:val="005F4348"/>
    <w:rsid w:val="005F48C0"/>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57D"/>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97"/>
    <w:rsid w:val="00612EE0"/>
    <w:rsid w:val="0061300D"/>
    <w:rsid w:val="00613460"/>
    <w:rsid w:val="00613514"/>
    <w:rsid w:val="006139BA"/>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478"/>
    <w:rsid w:val="0062157D"/>
    <w:rsid w:val="00621695"/>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55"/>
    <w:rsid w:val="00626898"/>
    <w:rsid w:val="0062690D"/>
    <w:rsid w:val="00626CA8"/>
    <w:rsid w:val="00626E0F"/>
    <w:rsid w:val="006270B1"/>
    <w:rsid w:val="00627670"/>
    <w:rsid w:val="00627674"/>
    <w:rsid w:val="006277F8"/>
    <w:rsid w:val="006279B6"/>
    <w:rsid w:val="00627A42"/>
    <w:rsid w:val="00630228"/>
    <w:rsid w:val="0063050A"/>
    <w:rsid w:val="006308D5"/>
    <w:rsid w:val="00630A1F"/>
    <w:rsid w:val="00630B4A"/>
    <w:rsid w:val="00630F03"/>
    <w:rsid w:val="006312BF"/>
    <w:rsid w:val="00631CB5"/>
    <w:rsid w:val="00631CC0"/>
    <w:rsid w:val="0063211F"/>
    <w:rsid w:val="0063219E"/>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3F"/>
    <w:rsid w:val="006432CA"/>
    <w:rsid w:val="00643A25"/>
    <w:rsid w:val="00643BB0"/>
    <w:rsid w:val="006442CC"/>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803"/>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09"/>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742"/>
    <w:rsid w:val="00690DA5"/>
    <w:rsid w:val="00690E62"/>
    <w:rsid w:val="00690F7B"/>
    <w:rsid w:val="0069180B"/>
    <w:rsid w:val="0069193C"/>
    <w:rsid w:val="00691A71"/>
    <w:rsid w:val="00691B13"/>
    <w:rsid w:val="00692266"/>
    <w:rsid w:val="00692921"/>
    <w:rsid w:val="0069318D"/>
    <w:rsid w:val="00693626"/>
    <w:rsid w:val="0069378D"/>
    <w:rsid w:val="00693824"/>
    <w:rsid w:val="00693A39"/>
    <w:rsid w:val="00693CAB"/>
    <w:rsid w:val="00693EDB"/>
    <w:rsid w:val="006949D0"/>
    <w:rsid w:val="006949FA"/>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09"/>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217"/>
    <w:rsid w:val="006D63E0"/>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792"/>
    <w:rsid w:val="006E3E6F"/>
    <w:rsid w:val="006E3F88"/>
    <w:rsid w:val="006E4089"/>
    <w:rsid w:val="006E428F"/>
    <w:rsid w:val="006E446E"/>
    <w:rsid w:val="006E4514"/>
    <w:rsid w:val="006E468D"/>
    <w:rsid w:val="006E47D4"/>
    <w:rsid w:val="006E4974"/>
    <w:rsid w:val="006E4A7A"/>
    <w:rsid w:val="006E4B10"/>
    <w:rsid w:val="006E545B"/>
    <w:rsid w:val="006E5634"/>
    <w:rsid w:val="006E58B2"/>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46F"/>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2D"/>
    <w:rsid w:val="006F5A3E"/>
    <w:rsid w:val="006F5E75"/>
    <w:rsid w:val="006F5EEB"/>
    <w:rsid w:val="006F6109"/>
    <w:rsid w:val="006F6C91"/>
    <w:rsid w:val="006F6E1E"/>
    <w:rsid w:val="006F7325"/>
    <w:rsid w:val="006F74FB"/>
    <w:rsid w:val="006F7946"/>
    <w:rsid w:val="006F7A88"/>
    <w:rsid w:val="006F7D9A"/>
    <w:rsid w:val="006F7EE2"/>
    <w:rsid w:val="0070019C"/>
    <w:rsid w:val="007003ED"/>
    <w:rsid w:val="0070044A"/>
    <w:rsid w:val="0070047D"/>
    <w:rsid w:val="00700669"/>
    <w:rsid w:val="00700A30"/>
    <w:rsid w:val="00700E3C"/>
    <w:rsid w:val="0070110E"/>
    <w:rsid w:val="00701451"/>
    <w:rsid w:val="00701956"/>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E02"/>
    <w:rsid w:val="00704FE4"/>
    <w:rsid w:val="007051B2"/>
    <w:rsid w:val="00705288"/>
    <w:rsid w:val="007058A3"/>
    <w:rsid w:val="0070651D"/>
    <w:rsid w:val="00706521"/>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53"/>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CAD"/>
    <w:rsid w:val="00722F01"/>
    <w:rsid w:val="00723125"/>
    <w:rsid w:val="00723415"/>
    <w:rsid w:val="007235FA"/>
    <w:rsid w:val="0072391C"/>
    <w:rsid w:val="00723EC7"/>
    <w:rsid w:val="00723EC8"/>
    <w:rsid w:val="007246BC"/>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43A"/>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980"/>
    <w:rsid w:val="00736C24"/>
    <w:rsid w:val="00737149"/>
    <w:rsid w:val="007372AC"/>
    <w:rsid w:val="00737D71"/>
    <w:rsid w:val="00737DB1"/>
    <w:rsid w:val="007404BB"/>
    <w:rsid w:val="00740A39"/>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CD5"/>
    <w:rsid w:val="00763D7A"/>
    <w:rsid w:val="00763F0A"/>
    <w:rsid w:val="00763FF2"/>
    <w:rsid w:val="007641BA"/>
    <w:rsid w:val="00764263"/>
    <w:rsid w:val="00764285"/>
    <w:rsid w:val="007648BC"/>
    <w:rsid w:val="00764D39"/>
    <w:rsid w:val="00764F94"/>
    <w:rsid w:val="00765124"/>
    <w:rsid w:val="007655B7"/>
    <w:rsid w:val="00765799"/>
    <w:rsid w:val="00765B6A"/>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1F24"/>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5E4"/>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5FB"/>
    <w:rsid w:val="0077777E"/>
    <w:rsid w:val="00777A7C"/>
    <w:rsid w:val="00777BD4"/>
    <w:rsid w:val="0078022B"/>
    <w:rsid w:val="00780887"/>
    <w:rsid w:val="00780AEA"/>
    <w:rsid w:val="007816BA"/>
    <w:rsid w:val="007819D8"/>
    <w:rsid w:val="007823B6"/>
    <w:rsid w:val="00782530"/>
    <w:rsid w:val="00784022"/>
    <w:rsid w:val="0078431E"/>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0B8"/>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62E"/>
    <w:rsid w:val="007A07EC"/>
    <w:rsid w:val="007A0944"/>
    <w:rsid w:val="007A0A4E"/>
    <w:rsid w:val="007A0AB0"/>
    <w:rsid w:val="007A0B3D"/>
    <w:rsid w:val="007A0B93"/>
    <w:rsid w:val="007A0F5C"/>
    <w:rsid w:val="007A0F8F"/>
    <w:rsid w:val="007A116C"/>
    <w:rsid w:val="007A14B4"/>
    <w:rsid w:val="007A1616"/>
    <w:rsid w:val="007A18C9"/>
    <w:rsid w:val="007A19FA"/>
    <w:rsid w:val="007A1AEF"/>
    <w:rsid w:val="007A1B8D"/>
    <w:rsid w:val="007A208D"/>
    <w:rsid w:val="007A20D2"/>
    <w:rsid w:val="007A21FB"/>
    <w:rsid w:val="007A25D4"/>
    <w:rsid w:val="007A2839"/>
    <w:rsid w:val="007A286C"/>
    <w:rsid w:val="007A2B03"/>
    <w:rsid w:val="007A3049"/>
    <w:rsid w:val="007A30EF"/>
    <w:rsid w:val="007A471E"/>
    <w:rsid w:val="007A4D87"/>
    <w:rsid w:val="007A507E"/>
    <w:rsid w:val="007A5288"/>
    <w:rsid w:val="007A5373"/>
    <w:rsid w:val="007A53F7"/>
    <w:rsid w:val="007A5661"/>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DEF"/>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5B0"/>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2F4"/>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922"/>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0C13"/>
    <w:rsid w:val="007E109B"/>
    <w:rsid w:val="007E12EB"/>
    <w:rsid w:val="007E15F4"/>
    <w:rsid w:val="007E1711"/>
    <w:rsid w:val="007E18E1"/>
    <w:rsid w:val="007E1D60"/>
    <w:rsid w:val="007E1E62"/>
    <w:rsid w:val="007E1EDE"/>
    <w:rsid w:val="007E216E"/>
    <w:rsid w:val="007E2EC4"/>
    <w:rsid w:val="007E2F90"/>
    <w:rsid w:val="007E31FC"/>
    <w:rsid w:val="007E379D"/>
    <w:rsid w:val="007E383E"/>
    <w:rsid w:val="007E38E8"/>
    <w:rsid w:val="007E3BAC"/>
    <w:rsid w:val="007E3C37"/>
    <w:rsid w:val="007E3C73"/>
    <w:rsid w:val="007E461E"/>
    <w:rsid w:val="007E46EC"/>
    <w:rsid w:val="007E4766"/>
    <w:rsid w:val="007E48CF"/>
    <w:rsid w:val="007E4A46"/>
    <w:rsid w:val="007E4EC3"/>
    <w:rsid w:val="007E4F30"/>
    <w:rsid w:val="007E51A2"/>
    <w:rsid w:val="007E51E9"/>
    <w:rsid w:val="007E5292"/>
    <w:rsid w:val="007E59C4"/>
    <w:rsid w:val="007E5ED8"/>
    <w:rsid w:val="007E5F22"/>
    <w:rsid w:val="007E6451"/>
    <w:rsid w:val="007E64DB"/>
    <w:rsid w:val="007E6814"/>
    <w:rsid w:val="007E681C"/>
    <w:rsid w:val="007E6884"/>
    <w:rsid w:val="007E6BC9"/>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48F"/>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2DD"/>
    <w:rsid w:val="00800360"/>
    <w:rsid w:val="00800652"/>
    <w:rsid w:val="00800933"/>
    <w:rsid w:val="00800A2E"/>
    <w:rsid w:val="0080106F"/>
    <w:rsid w:val="00801095"/>
    <w:rsid w:val="0080116A"/>
    <w:rsid w:val="00801721"/>
    <w:rsid w:val="00801B0B"/>
    <w:rsid w:val="00801CF2"/>
    <w:rsid w:val="00801D1D"/>
    <w:rsid w:val="008025DE"/>
    <w:rsid w:val="00802737"/>
    <w:rsid w:val="00802788"/>
    <w:rsid w:val="0080286D"/>
    <w:rsid w:val="00802980"/>
    <w:rsid w:val="00802AB6"/>
    <w:rsid w:val="00803028"/>
    <w:rsid w:val="0080317D"/>
    <w:rsid w:val="008034B1"/>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70"/>
    <w:rsid w:val="00812DA8"/>
    <w:rsid w:val="00812EE4"/>
    <w:rsid w:val="008134C4"/>
    <w:rsid w:val="0081386F"/>
    <w:rsid w:val="00813AFE"/>
    <w:rsid w:val="00813B0A"/>
    <w:rsid w:val="00813B61"/>
    <w:rsid w:val="0081431D"/>
    <w:rsid w:val="0081450E"/>
    <w:rsid w:val="0081481A"/>
    <w:rsid w:val="00814C63"/>
    <w:rsid w:val="00814CC5"/>
    <w:rsid w:val="008150FF"/>
    <w:rsid w:val="00815409"/>
    <w:rsid w:val="008155A1"/>
    <w:rsid w:val="00815658"/>
    <w:rsid w:val="008157D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37"/>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CA8"/>
    <w:rsid w:val="00831D0D"/>
    <w:rsid w:val="00831D8D"/>
    <w:rsid w:val="00831F28"/>
    <w:rsid w:val="00832AA3"/>
    <w:rsid w:val="00832C2D"/>
    <w:rsid w:val="00832EF2"/>
    <w:rsid w:val="00832F79"/>
    <w:rsid w:val="00833274"/>
    <w:rsid w:val="00834363"/>
    <w:rsid w:val="008343E1"/>
    <w:rsid w:val="00834D70"/>
    <w:rsid w:val="00834F30"/>
    <w:rsid w:val="00835482"/>
    <w:rsid w:val="00835639"/>
    <w:rsid w:val="008357CB"/>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2C1"/>
    <w:rsid w:val="008602D1"/>
    <w:rsid w:val="00860398"/>
    <w:rsid w:val="00860978"/>
    <w:rsid w:val="00860DA2"/>
    <w:rsid w:val="00860F59"/>
    <w:rsid w:val="00861109"/>
    <w:rsid w:val="008611AD"/>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0F2"/>
    <w:rsid w:val="008651F8"/>
    <w:rsid w:val="00865298"/>
    <w:rsid w:val="00865598"/>
    <w:rsid w:val="00865650"/>
    <w:rsid w:val="008657EB"/>
    <w:rsid w:val="00865856"/>
    <w:rsid w:val="00865A01"/>
    <w:rsid w:val="00865B08"/>
    <w:rsid w:val="00865CDC"/>
    <w:rsid w:val="00865F27"/>
    <w:rsid w:val="0086620C"/>
    <w:rsid w:val="0086622A"/>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91"/>
    <w:rsid w:val="00872BB8"/>
    <w:rsid w:val="008730EC"/>
    <w:rsid w:val="0087331B"/>
    <w:rsid w:val="008733B6"/>
    <w:rsid w:val="00873E8C"/>
    <w:rsid w:val="00873F20"/>
    <w:rsid w:val="00874062"/>
    <w:rsid w:val="008740C9"/>
    <w:rsid w:val="0087426A"/>
    <w:rsid w:val="00874323"/>
    <w:rsid w:val="00874E2B"/>
    <w:rsid w:val="008751C5"/>
    <w:rsid w:val="008752D1"/>
    <w:rsid w:val="00875498"/>
    <w:rsid w:val="00875570"/>
    <w:rsid w:val="00875776"/>
    <w:rsid w:val="00875A0A"/>
    <w:rsid w:val="00875A36"/>
    <w:rsid w:val="00875AFD"/>
    <w:rsid w:val="00875FD6"/>
    <w:rsid w:val="0087606F"/>
    <w:rsid w:val="008760A0"/>
    <w:rsid w:val="0087634A"/>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41"/>
    <w:rsid w:val="0088269C"/>
    <w:rsid w:val="0088284F"/>
    <w:rsid w:val="008828EC"/>
    <w:rsid w:val="00882A5E"/>
    <w:rsid w:val="008830F7"/>
    <w:rsid w:val="0088348F"/>
    <w:rsid w:val="0088359E"/>
    <w:rsid w:val="00883617"/>
    <w:rsid w:val="0088368F"/>
    <w:rsid w:val="00883C56"/>
    <w:rsid w:val="00883EB5"/>
    <w:rsid w:val="00883F9D"/>
    <w:rsid w:val="00884614"/>
    <w:rsid w:val="00884C30"/>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6D"/>
    <w:rsid w:val="008911B9"/>
    <w:rsid w:val="00891219"/>
    <w:rsid w:val="0089131E"/>
    <w:rsid w:val="008915C6"/>
    <w:rsid w:val="008918EF"/>
    <w:rsid w:val="00891D96"/>
    <w:rsid w:val="00891EC1"/>
    <w:rsid w:val="008923B0"/>
    <w:rsid w:val="0089288E"/>
    <w:rsid w:val="00892955"/>
    <w:rsid w:val="00892B6E"/>
    <w:rsid w:val="00893209"/>
    <w:rsid w:val="0089335D"/>
    <w:rsid w:val="00893540"/>
    <w:rsid w:val="0089366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540"/>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172"/>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C8D"/>
    <w:rsid w:val="008C7D4E"/>
    <w:rsid w:val="008C7FA1"/>
    <w:rsid w:val="008D0323"/>
    <w:rsid w:val="008D0357"/>
    <w:rsid w:val="008D0B9A"/>
    <w:rsid w:val="008D0D2D"/>
    <w:rsid w:val="008D0D64"/>
    <w:rsid w:val="008D124E"/>
    <w:rsid w:val="008D1607"/>
    <w:rsid w:val="008D1AAA"/>
    <w:rsid w:val="008D1AED"/>
    <w:rsid w:val="008D1AEE"/>
    <w:rsid w:val="008D1B99"/>
    <w:rsid w:val="008D1DE1"/>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75C"/>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1A0"/>
    <w:rsid w:val="008F44A4"/>
    <w:rsid w:val="008F44B3"/>
    <w:rsid w:val="008F485F"/>
    <w:rsid w:val="008F4C32"/>
    <w:rsid w:val="008F4E2B"/>
    <w:rsid w:val="008F4FD4"/>
    <w:rsid w:val="008F52DC"/>
    <w:rsid w:val="008F542B"/>
    <w:rsid w:val="008F55D3"/>
    <w:rsid w:val="008F56BE"/>
    <w:rsid w:val="008F5B98"/>
    <w:rsid w:val="008F5BB5"/>
    <w:rsid w:val="008F5E0F"/>
    <w:rsid w:val="008F5E15"/>
    <w:rsid w:val="008F609E"/>
    <w:rsid w:val="008F6286"/>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5A"/>
    <w:rsid w:val="00901895"/>
    <w:rsid w:val="00901CDA"/>
    <w:rsid w:val="00901F4E"/>
    <w:rsid w:val="009020D8"/>
    <w:rsid w:val="00902522"/>
    <w:rsid w:val="00902791"/>
    <w:rsid w:val="009027B8"/>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5E7"/>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4D2"/>
    <w:rsid w:val="00916989"/>
    <w:rsid w:val="00916BD0"/>
    <w:rsid w:val="00916D3F"/>
    <w:rsid w:val="00916DB9"/>
    <w:rsid w:val="00916EFF"/>
    <w:rsid w:val="009178CE"/>
    <w:rsid w:val="00917EC4"/>
    <w:rsid w:val="0092006C"/>
    <w:rsid w:val="0092062B"/>
    <w:rsid w:val="009206C6"/>
    <w:rsid w:val="009207C3"/>
    <w:rsid w:val="00920BB8"/>
    <w:rsid w:val="00920DE6"/>
    <w:rsid w:val="00920E0A"/>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669"/>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00E"/>
    <w:rsid w:val="00944301"/>
    <w:rsid w:val="0094455F"/>
    <w:rsid w:val="00944634"/>
    <w:rsid w:val="009449C4"/>
    <w:rsid w:val="00944AB3"/>
    <w:rsid w:val="00944B64"/>
    <w:rsid w:val="00944F72"/>
    <w:rsid w:val="009456D6"/>
    <w:rsid w:val="009457B7"/>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A61"/>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3F75"/>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846"/>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B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6ECB"/>
    <w:rsid w:val="00996F22"/>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933"/>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C8D"/>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C3B"/>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14"/>
    <w:rsid w:val="009C3120"/>
    <w:rsid w:val="009C3422"/>
    <w:rsid w:val="009C3468"/>
    <w:rsid w:val="009C3B22"/>
    <w:rsid w:val="009C3EF9"/>
    <w:rsid w:val="009C4214"/>
    <w:rsid w:val="009C42DA"/>
    <w:rsid w:val="009C44EA"/>
    <w:rsid w:val="009C4516"/>
    <w:rsid w:val="009C45A9"/>
    <w:rsid w:val="009C46C0"/>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0F7E"/>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D7DD1"/>
    <w:rsid w:val="009D7E4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20B"/>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06D"/>
    <w:rsid w:val="009F665C"/>
    <w:rsid w:val="009F6BB5"/>
    <w:rsid w:val="009F6DC7"/>
    <w:rsid w:val="009F7192"/>
    <w:rsid w:val="009F774F"/>
    <w:rsid w:val="009F7751"/>
    <w:rsid w:val="009F782F"/>
    <w:rsid w:val="009F7AE6"/>
    <w:rsid w:val="009F7D89"/>
    <w:rsid w:val="009F7E9C"/>
    <w:rsid w:val="00A00B0B"/>
    <w:rsid w:val="00A00B66"/>
    <w:rsid w:val="00A00B72"/>
    <w:rsid w:val="00A012CC"/>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CB1"/>
    <w:rsid w:val="00A03EF3"/>
    <w:rsid w:val="00A04000"/>
    <w:rsid w:val="00A0433F"/>
    <w:rsid w:val="00A045C5"/>
    <w:rsid w:val="00A04F0F"/>
    <w:rsid w:val="00A05137"/>
    <w:rsid w:val="00A059BE"/>
    <w:rsid w:val="00A0650F"/>
    <w:rsid w:val="00A06579"/>
    <w:rsid w:val="00A0657C"/>
    <w:rsid w:val="00A0680A"/>
    <w:rsid w:val="00A06CA6"/>
    <w:rsid w:val="00A06D80"/>
    <w:rsid w:val="00A07650"/>
    <w:rsid w:val="00A076F3"/>
    <w:rsid w:val="00A07AF4"/>
    <w:rsid w:val="00A07D6B"/>
    <w:rsid w:val="00A10289"/>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293"/>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17B05"/>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81A"/>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967"/>
    <w:rsid w:val="00A27A6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2B"/>
    <w:rsid w:val="00A40751"/>
    <w:rsid w:val="00A407DC"/>
    <w:rsid w:val="00A408DD"/>
    <w:rsid w:val="00A40A29"/>
    <w:rsid w:val="00A40CCC"/>
    <w:rsid w:val="00A40CF5"/>
    <w:rsid w:val="00A40DC0"/>
    <w:rsid w:val="00A40FDF"/>
    <w:rsid w:val="00A41300"/>
    <w:rsid w:val="00A414AA"/>
    <w:rsid w:val="00A416A1"/>
    <w:rsid w:val="00A41723"/>
    <w:rsid w:val="00A41757"/>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80"/>
    <w:rsid w:val="00A506D1"/>
    <w:rsid w:val="00A508DA"/>
    <w:rsid w:val="00A50D96"/>
    <w:rsid w:val="00A50DC3"/>
    <w:rsid w:val="00A5173D"/>
    <w:rsid w:val="00A517DB"/>
    <w:rsid w:val="00A519F8"/>
    <w:rsid w:val="00A51B6B"/>
    <w:rsid w:val="00A51CF3"/>
    <w:rsid w:val="00A52092"/>
    <w:rsid w:val="00A527D8"/>
    <w:rsid w:val="00A529F0"/>
    <w:rsid w:val="00A52A66"/>
    <w:rsid w:val="00A52B9E"/>
    <w:rsid w:val="00A52F05"/>
    <w:rsid w:val="00A52F9E"/>
    <w:rsid w:val="00A5340C"/>
    <w:rsid w:val="00A535B0"/>
    <w:rsid w:val="00A535C8"/>
    <w:rsid w:val="00A53C33"/>
    <w:rsid w:val="00A53C74"/>
    <w:rsid w:val="00A53CF6"/>
    <w:rsid w:val="00A53D63"/>
    <w:rsid w:val="00A53E1E"/>
    <w:rsid w:val="00A54201"/>
    <w:rsid w:val="00A54B79"/>
    <w:rsid w:val="00A54C72"/>
    <w:rsid w:val="00A54ED5"/>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E14"/>
    <w:rsid w:val="00A57F04"/>
    <w:rsid w:val="00A600DB"/>
    <w:rsid w:val="00A600F6"/>
    <w:rsid w:val="00A60134"/>
    <w:rsid w:val="00A60561"/>
    <w:rsid w:val="00A6066D"/>
    <w:rsid w:val="00A6092C"/>
    <w:rsid w:val="00A60A44"/>
    <w:rsid w:val="00A60BE4"/>
    <w:rsid w:val="00A60C6C"/>
    <w:rsid w:val="00A61030"/>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67C76"/>
    <w:rsid w:val="00A701E7"/>
    <w:rsid w:val="00A70268"/>
    <w:rsid w:val="00A70568"/>
    <w:rsid w:val="00A70E61"/>
    <w:rsid w:val="00A7126F"/>
    <w:rsid w:val="00A71523"/>
    <w:rsid w:val="00A71938"/>
    <w:rsid w:val="00A71A76"/>
    <w:rsid w:val="00A72977"/>
    <w:rsid w:val="00A72A9B"/>
    <w:rsid w:val="00A72ACE"/>
    <w:rsid w:val="00A72CE3"/>
    <w:rsid w:val="00A72F5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A8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2F5F"/>
    <w:rsid w:val="00A93124"/>
    <w:rsid w:val="00A93382"/>
    <w:rsid w:val="00A9370F"/>
    <w:rsid w:val="00A9379B"/>
    <w:rsid w:val="00A93809"/>
    <w:rsid w:val="00A938A1"/>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99A"/>
    <w:rsid w:val="00AA2A64"/>
    <w:rsid w:val="00AA2DA0"/>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1D2"/>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1C8"/>
    <w:rsid w:val="00AB39AF"/>
    <w:rsid w:val="00AB3BCE"/>
    <w:rsid w:val="00AB3FB0"/>
    <w:rsid w:val="00AB4331"/>
    <w:rsid w:val="00AB4A40"/>
    <w:rsid w:val="00AB4C8A"/>
    <w:rsid w:val="00AB512D"/>
    <w:rsid w:val="00AB513D"/>
    <w:rsid w:val="00AB5361"/>
    <w:rsid w:val="00AB5388"/>
    <w:rsid w:val="00AB54C0"/>
    <w:rsid w:val="00AB5794"/>
    <w:rsid w:val="00AB5B20"/>
    <w:rsid w:val="00AB5CB0"/>
    <w:rsid w:val="00AB6AEA"/>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22F"/>
    <w:rsid w:val="00AC3C19"/>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2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42D"/>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0E23"/>
    <w:rsid w:val="00AE10B9"/>
    <w:rsid w:val="00AE15EB"/>
    <w:rsid w:val="00AE19A7"/>
    <w:rsid w:val="00AE1B1B"/>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785"/>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91E"/>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2EA4"/>
    <w:rsid w:val="00B03510"/>
    <w:rsid w:val="00B03D1A"/>
    <w:rsid w:val="00B03EE8"/>
    <w:rsid w:val="00B046E0"/>
    <w:rsid w:val="00B047E3"/>
    <w:rsid w:val="00B047E9"/>
    <w:rsid w:val="00B049E2"/>
    <w:rsid w:val="00B04F99"/>
    <w:rsid w:val="00B05013"/>
    <w:rsid w:val="00B0526F"/>
    <w:rsid w:val="00B054C1"/>
    <w:rsid w:val="00B05799"/>
    <w:rsid w:val="00B05836"/>
    <w:rsid w:val="00B0584B"/>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139"/>
    <w:rsid w:val="00B123D5"/>
    <w:rsid w:val="00B12503"/>
    <w:rsid w:val="00B12524"/>
    <w:rsid w:val="00B126DF"/>
    <w:rsid w:val="00B12A19"/>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B64"/>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AF7"/>
    <w:rsid w:val="00B37C97"/>
    <w:rsid w:val="00B402D4"/>
    <w:rsid w:val="00B4099C"/>
    <w:rsid w:val="00B409DB"/>
    <w:rsid w:val="00B40B9A"/>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B19"/>
    <w:rsid w:val="00B45E8A"/>
    <w:rsid w:val="00B45FC3"/>
    <w:rsid w:val="00B467FD"/>
    <w:rsid w:val="00B46A80"/>
    <w:rsid w:val="00B47203"/>
    <w:rsid w:val="00B47264"/>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969"/>
    <w:rsid w:val="00B53F8C"/>
    <w:rsid w:val="00B54220"/>
    <w:rsid w:val="00B5434A"/>
    <w:rsid w:val="00B549BE"/>
    <w:rsid w:val="00B54C9B"/>
    <w:rsid w:val="00B54E9B"/>
    <w:rsid w:val="00B54FA7"/>
    <w:rsid w:val="00B5521B"/>
    <w:rsid w:val="00B55428"/>
    <w:rsid w:val="00B554A0"/>
    <w:rsid w:val="00B55843"/>
    <w:rsid w:val="00B558E1"/>
    <w:rsid w:val="00B55AFA"/>
    <w:rsid w:val="00B55B52"/>
    <w:rsid w:val="00B55D21"/>
    <w:rsid w:val="00B55DC0"/>
    <w:rsid w:val="00B55F7B"/>
    <w:rsid w:val="00B5643F"/>
    <w:rsid w:val="00B56450"/>
    <w:rsid w:val="00B5653C"/>
    <w:rsid w:val="00B5668E"/>
    <w:rsid w:val="00B56AE3"/>
    <w:rsid w:val="00B56DE3"/>
    <w:rsid w:val="00B57314"/>
    <w:rsid w:val="00B57621"/>
    <w:rsid w:val="00B57891"/>
    <w:rsid w:val="00B57E18"/>
    <w:rsid w:val="00B57E76"/>
    <w:rsid w:val="00B57F85"/>
    <w:rsid w:val="00B600B9"/>
    <w:rsid w:val="00B60358"/>
    <w:rsid w:val="00B6063D"/>
    <w:rsid w:val="00B60A8A"/>
    <w:rsid w:val="00B60E4C"/>
    <w:rsid w:val="00B61047"/>
    <w:rsid w:val="00B61403"/>
    <w:rsid w:val="00B616B3"/>
    <w:rsid w:val="00B6186E"/>
    <w:rsid w:val="00B61AED"/>
    <w:rsid w:val="00B6208E"/>
    <w:rsid w:val="00B62351"/>
    <w:rsid w:val="00B62701"/>
    <w:rsid w:val="00B628CB"/>
    <w:rsid w:val="00B62ADB"/>
    <w:rsid w:val="00B63159"/>
    <w:rsid w:val="00B63223"/>
    <w:rsid w:val="00B637B4"/>
    <w:rsid w:val="00B63E38"/>
    <w:rsid w:val="00B641A0"/>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0E07"/>
    <w:rsid w:val="00B7165E"/>
    <w:rsid w:val="00B717EE"/>
    <w:rsid w:val="00B7195D"/>
    <w:rsid w:val="00B71DF5"/>
    <w:rsid w:val="00B723C6"/>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3F"/>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2F"/>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2A9"/>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0B"/>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210"/>
    <w:rsid w:val="00BB562E"/>
    <w:rsid w:val="00BB587E"/>
    <w:rsid w:val="00BB59AE"/>
    <w:rsid w:val="00BB5CFA"/>
    <w:rsid w:val="00BB5D6D"/>
    <w:rsid w:val="00BB5E39"/>
    <w:rsid w:val="00BB605D"/>
    <w:rsid w:val="00BB631F"/>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B9A"/>
    <w:rsid w:val="00BC0EC4"/>
    <w:rsid w:val="00BC0EC9"/>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3A4"/>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4F0A"/>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C7D"/>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A1A"/>
    <w:rsid w:val="00BE5CCE"/>
    <w:rsid w:val="00BE5F2F"/>
    <w:rsid w:val="00BE6518"/>
    <w:rsid w:val="00BE663A"/>
    <w:rsid w:val="00BE67CE"/>
    <w:rsid w:val="00BE6811"/>
    <w:rsid w:val="00BE692A"/>
    <w:rsid w:val="00BE692C"/>
    <w:rsid w:val="00BE6943"/>
    <w:rsid w:val="00BE6DA1"/>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C"/>
    <w:rsid w:val="00C00FBD"/>
    <w:rsid w:val="00C00FF0"/>
    <w:rsid w:val="00C0123F"/>
    <w:rsid w:val="00C01268"/>
    <w:rsid w:val="00C01483"/>
    <w:rsid w:val="00C01510"/>
    <w:rsid w:val="00C01746"/>
    <w:rsid w:val="00C0175E"/>
    <w:rsid w:val="00C01768"/>
    <w:rsid w:val="00C01893"/>
    <w:rsid w:val="00C01895"/>
    <w:rsid w:val="00C02370"/>
    <w:rsid w:val="00C0282D"/>
    <w:rsid w:val="00C02CC0"/>
    <w:rsid w:val="00C032A9"/>
    <w:rsid w:val="00C032AC"/>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D63"/>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A82"/>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563"/>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4C4"/>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3E0A"/>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0E"/>
    <w:rsid w:val="00C61235"/>
    <w:rsid w:val="00C61270"/>
    <w:rsid w:val="00C61836"/>
    <w:rsid w:val="00C61892"/>
    <w:rsid w:val="00C618CD"/>
    <w:rsid w:val="00C6240E"/>
    <w:rsid w:val="00C62AAE"/>
    <w:rsid w:val="00C62D2F"/>
    <w:rsid w:val="00C63344"/>
    <w:rsid w:val="00C63C8A"/>
    <w:rsid w:val="00C63CD0"/>
    <w:rsid w:val="00C640E1"/>
    <w:rsid w:val="00C6454A"/>
    <w:rsid w:val="00C64802"/>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268"/>
    <w:rsid w:val="00C86B58"/>
    <w:rsid w:val="00C86C9A"/>
    <w:rsid w:val="00C86CE0"/>
    <w:rsid w:val="00C86EB0"/>
    <w:rsid w:val="00C87131"/>
    <w:rsid w:val="00C873A4"/>
    <w:rsid w:val="00C875D3"/>
    <w:rsid w:val="00C87843"/>
    <w:rsid w:val="00C87A90"/>
    <w:rsid w:val="00C87C98"/>
    <w:rsid w:val="00C87C9A"/>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5F6"/>
    <w:rsid w:val="00C9480F"/>
    <w:rsid w:val="00C94A3B"/>
    <w:rsid w:val="00C94B8A"/>
    <w:rsid w:val="00C94D88"/>
    <w:rsid w:val="00C9531B"/>
    <w:rsid w:val="00C9541C"/>
    <w:rsid w:val="00C9584D"/>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21"/>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0E3"/>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AE3"/>
    <w:rsid w:val="00CD0B04"/>
    <w:rsid w:val="00CD0B0E"/>
    <w:rsid w:val="00CD0C3B"/>
    <w:rsid w:val="00CD0FAD"/>
    <w:rsid w:val="00CD135E"/>
    <w:rsid w:val="00CD1360"/>
    <w:rsid w:val="00CD1430"/>
    <w:rsid w:val="00CD1559"/>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3D20"/>
    <w:rsid w:val="00CD42A2"/>
    <w:rsid w:val="00CD43D7"/>
    <w:rsid w:val="00CD4495"/>
    <w:rsid w:val="00CD4942"/>
    <w:rsid w:val="00CD4D73"/>
    <w:rsid w:val="00CD5108"/>
    <w:rsid w:val="00CD5430"/>
    <w:rsid w:val="00CD589D"/>
    <w:rsid w:val="00CD5B72"/>
    <w:rsid w:val="00CD636A"/>
    <w:rsid w:val="00CD63AE"/>
    <w:rsid w:val="00CD65F8"/>
    <w:rsid w:val="00CD6785"/>
    <w:rsid w:val="00CD67EB"/>
    <w:rsid w:val="00CD6B29"/>
    <w:rsid w:val="00CD6B48"/>
    <w:rsid w:val="00CD6C7B"/>
    <w:rsid w:val="00CD6FAF"/>
    <w:rsid w:val="00CD7047"/>
    <w:rsid w:val="00CD73C5"/>
    <w:rsid w:val="00CD73FC"/>
    <w:rsid w:val="00CD7539"/>
    <w:rsid w:val="00CD79F6"/>
    <w:rsid w:val="00CE0251"/>
    <w:rsid w:val="00CE040A"/>
    <w:rsid w:val="00CE093C"/>
    <w:rsid w:val="00CE09C0"/>
    <w:rsid w:val="00CE09FD"/>
    <w:rsid w:val="00CE0AB6"/>
    <w:rsid w:val="00CE0C92"/>
    <w:rsid w:val="00CE0E0C"/>
    <w:rsid w:val="00CE14DD"/>
    <w:rsid w:val="00CE17B1"/>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3E2"/>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44"/>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4B6E"/>
    <w:rsid w:val="00D24BD1"/>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2BA"/>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1C3"/>
    <w:rsid w:val="00D461D3"/>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6E0"/>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63"/>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E8A"/>
    <w:rsid w:val="00DA6FC0"/>
    <w:rsid w:val="00DA7577"/>
    <w:rsid w:val="00DA7706"/>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2FDD"/>
    <w:rsid w:val="00DC316D"/>
    <w:rsid w:val="00DC317C"/>
    <w:rsid w:val="00DC34AA"/>
    <w:rsid w:val="00DC38C3"/>
    <w:rsid w:val="00DC3FD1"/>
    <w:rsid w:val="00DC4119"/>
    <w:rsid w:val="00DC4147"/>
    <w:rsid w:val="00DC417F"/>
    <w:rsid w:val="00DC437C"/>
    <w:rsid w:val="00DC4D41"/>
    <w:rsid w:val="00DC5055"/>
    <w:rsid w:val="00DC51F7"/>
    <w:rsid w:val="00DC52B2"/>
    <w:rsid w:val="00DC5474"/>
    <w:rsid w:val="00DC5549"/>
    <w:rsid w:val="00DC5654"/>
    <w:rsid w:val="00DC59EC"/>
    <w:rsid w:val="00DC5A2B"/>
    <w:rsid w:val="00DC5C16"/>
    <w:rsid w:val="00DC5C4E"/>
    <w:rsid w:val="00DC5C9B"/>
    <w:rsid w:val="00DC5E56"/>
    <w:rsid w:val="00DC6862"/>
    <w:rsid w:val="00DC68C2"/>
    <w:rsid w:val="00DC6A9E"/>
    <w:rsid w:val="00DC6F0C"/>
    <w:rsid w:val="00DC718D"/>
    <w:rsid w:val="00DC77AD"/>
    <w:rsid w:val="00DC7B4C"/>
    <w:rsid w:val="00DC7B62"/>
    <w:rsid w:val="00DC7F78"/>
    <w:rsid w:val="00DD0293"/>
    <w:rsid w:val="00DD0527"/>
    <w:rsid w:val="00DD0763"/>
    <w:rsid w:val="00DD0B1B"/>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5FA9"/>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04F"/>
    <w:rsid w:val="00DE54A7"/>
    <w:rsid w:val="00DE5E44"/>
    <w:rsid w:val="00DE5F56"/>
    <w:rsid w:val="00DE61F0"/>
    <w:rsid w:val="00DE637F"/>
    <w:rsid w:val="00DE658B"/>
    <w:rsid w:val="00DE6817"/>
    <w:rsid w:val="00DE7D2D"/>
    <w:rsid w:val="00DE7E85"/>
    <w:rsid w:val="00DE7EA8"/>
    <w:rsid w:val="00DF038A"/>
    <w:rsid w:val="00DF03A6"/>
    <w:rsid w:val="00DF0551"/>
    <w:rsid w:val="00DF08B1"/>
    <w:rsid w:val="00DF1002"/>
    <w:rsid w:val="00DF10B1"/>
    <w:rsid w:val="00DF1364"/>
    <w:rsid w:val="00DF1649"/>
    <w:rsid w:val="00DF16F4"/>
    <w:rsid w:val="00DF196F"/>
    <w:rsid w:val="00DF1FF0"/>
    <w:rsid w:val="00DF2036"/>
    <w:rsid w:val="00DF2411"/>
    <w:rsid w:val="00DF2750"/>
    <w:rsid w:val="00DF29A3"/>
    <w:rsid w:val="00DF2CF5"/>
    <w:rsid w:val="00DF2E71"/>
    <w:rsid w:val="00DF301D"/>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2D8"/>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3F3"/>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8A"/>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993"/>
    <w:rsid w:val="00E26AE3"/>
    <w:rsid w:val="00E26BAA"/>
    <w:rsid w:val="00E26DA2"/>
    <w:rsid w:val="00E27681"/>
    <w:rsid w:val="00E2796B"/>
    <w:rsid w:val="00E27C05"/>
    <w:rsid w:val="00E27D59"/>
    <w:rsid w:val="00E27F62"/>
    <w:rsid w:val="00E27FA3"/>
    <w:rsid w:val="00E3016C"/>
    <w:rsid w:val="00E3020A"/>
    <w:rsid w:val="00E302D8"/>
    <w:rsid w:val="00E307A2"/>
    <w:rsid w:val="00E308AC"/>
    <w:rsid w:val="00E30B11"/>
    <w:rsid w:val="00E3161A"/>
    <w:rsid w:val="00E31984"/>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C9"/>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6F5"/>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B0D"/>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3E"/>
    <w:rsid w:val="00E748E4"/>
    <w:rsid w:val="00E749BE"/>
    <w:rsid w:val="00E74AD7"/>
    <w:rsid w:val="00E74B9E"/>
    <w:rsid w:val="00E74E68"/>
    <w:rsid w:val="00E74FD3"/>
    <w:rsid w:val="00E75006"/>
    <w:rsid w:val="00E754F4"/>
    <w:rsid w:val="00E75630"/>
    <w:rsid w:val="00E75C56"/>
    <w:rsid w:val="00E76047"/>
    <w:rsid w:val="00E7610A"/>
    <w:rsid w:val="00E76AD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CDC"/>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6C"/>
    <w:rsid w:val="00EA038C"/>
    <w:rsid w:val="00EA0A5F"/>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DA3"/>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2A0"/>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A72"/>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C2C"/>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409"/>
    <w:rsid w:val="00EF284E"/>
    <w:rsid w:val="00EF2DA4"/>
    <w:rsid w:val="00EF2DE6"/>
    <w:rsid w:val="00EF2E4E"/>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CD9"/>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AD1"/>
    <w:rsid w:val="00F06B2A"/>
    <w:rsid w:val="00F06C39"/>
    <w:rsid w:val="00F072E6"/>
    <w:rsid w:val="00F073E5"/>
    <w:rsid w:val="00F07B6F"/>
    <w:rsid w:val="00F07C53"/>
    <w:rsid w:val="00F07EF9"/>
    <w:rsid w:val="00F10136"/>
    <w:rsid w:val="00F102F4"/>
    <w:rsid w:val="00F10643"/>
    <w:rsid w:val="00F10ABB"/>
    <w:rsid w:val="00F10CF0"/>
    <w:rsid w:val="00F10EAE"/>
    <w:rsid w:val="00F10FC7"/>
    <w:rsid w:val="00F1124C"/>
    <w:rsid w:val="00F11482"/>
    <w:rsid w:val="00F1160A"/>
    <w:rsid w:val="00F1186E"/>
    <w:rsid w:val="00F11B1B"/>
    <w:rsid w:val="00F11B28"/>
    <w:rsid w:val="00F11E73"/>
    <w:rsid w:val="00F11F23"/>
    <w:rsid w:val="00F11F96"/>
    <w:rsid w:val="00F12301"/>
    <w:rsid w:val="00F127DF"/>
    <w:rsid w:val="00F1329D"/>
    <w:rsid w:val="00F138B3"/>
    <w:rsid w:val="00F13963"/>
    <w:rsid w:val="00F13F19"/>
    <w:rsid w:val="00F1419D"/>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690"/>
    <w:rsid w:val="00F238D0"/>
    <w:rsid w:val="00F238D8"/>
    <w:rsid w:val="00F23A06"/>
    <w:rsid w:val="00F23CF2"/>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032"/>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88"/>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780"/>
    <w:rsid w:val="00F36A56"/>
    <w:rsid w:val="00F36BBD"/>
    <w:rsid w:val="00F373D3"/>
    <w:rsid w:val="00F37429"/>
    <w:rsid w:val="00F37482"/>
    <w:rsid w:val="00F37911"/>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82"/>
    <w:rsid w:val="00F472A0"/>
    <w:rsid w:val="00F472D2"/>
    <w:rsid w:val="00F4754C"/>
    <w:rsid w:val="00F476C3"/>
    <w:rsid w:val="00F479D5"/>
    <w:rsid w:val="00F47A4D"/>
    <w:rsid w:val="00F47BD8"/>
    <w:rsid w:val="00F47F4E"/>
    <w:rsid w:val="00F50230"/>
    <w:rsid w:val="00F5031D"/>
    <w:rsid w:val="00F50506"/>
    <w:rsid w:val="00F5063A"/>
    <w:rsid w:val="00F50642"/>
    <w:rsid w:val="00F506FB"/>
    <w:rsid w:val="00F507DF"/>
    <w:rsid w:val="00F50BFB"/>
    <w:rsid w:val="00F50E81"/>
    <w:rsid w:val="00F50F79"/>
    <w:rsid w:val="00F51489"/>
    <w:rsid w:val="00F51537"/>
    <w:rsid w:val="00F51598"/>
    <w:rsid w:val="00F5162D"/>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57C42"/>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1E6E"/>
    <w:rsid w:val="00F62108"/>
    <w:rsid w:val="00F621A5"/>
    <w:rsid w:val="00F622DB"/>
    <w:rsid w:val="00F625BA"/>
    <w:rsid w:val="00F6287D"/>
    <w:rsid w:val="00F6302D"/>
    <w:rsid w:val="00F63814"/>
    <w:rsid w:val="00F63A91"/>
    <w:rsid w:val="00F63DAF"/>
    <w:rsid w:val="00F63E76"/>
    <w:rsid w:val="00F640F8"/>
    <w:rsid w:val="00F64409"/>
    <w:rsid w:val="00F648D4"/>
    <w:rsid w:val="00F64E91"/>
    <w:rsid w:val="00F6536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67F1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56"/>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6CF"/>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5B6"/>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2FC5"/>
    <w:rsid w:val="00FA306E"/>
    <w:rsid w:val="00FA3120"/>
    <w:rsid w:val="00FA31E2"/>
    <w:rsid w:val="00FA33DB"/>
    <w:rsid w:val="00FA3998"/>
    <w:rsid w:val="00FA416E"/>
    <w:rsid w:val="00FA476F"/>
    <w:rsid w:val="00FA482F"/>
    <w:rsid w:val="00FA4D01"/>
    <w:rsid w:val="00FA4F82"/>
    <w:rsid w:val="00FA50BB"/>
    <w:rsid w:val="00FA51B0"/>
    <w:rsid w:val="00FA55AD"/>
    <w:rsid w:val="00FA5884"/>
    <w:rsid w:val="00FA588C"/>
    <w:rsid w:val="00FA5DB9"/>
    <w:rsid w:val="00FA5DF1"/>
    <w:rsid w:val="00FA617B"/>
    <w:rsid w:val="00FA6414"/>
    <w:rsid w:val="00FA690C"/>
    <w:rsid w:val="00FA6B2E"/>
    <w:rsid w:val="00FA6DD4"/>
    <w:rsid w:val="00FA6EF7"/>
    <w:rsid w:val="00FA7122"/>
    <w:rsid w:val="00FA75F7"/>
    <w:rsid w:val="00FA7676"/>
    <w:rsid w:val="00FA7797"/>
    <w:rsid w:val="00FA7A24"/>
    <w:rsid w:val="00FA7BFF"/>
    <w:rsid w:val="00FA7D3D"/>
    <w:rsid w:val="00FA7D68"/>
    <w:rsid w:val="00FB009F"/>
    <w:rsid w:val="00FB01A2"/>
    <w:rsid w:val="00FB08B6"/>
    <w:rsid w:val="00FB0BF2"/>
    <w:rsid w:val="00FB0D7F"/>
    <w:rsid w:val="00FB0DE4"/>
    <w:rsid w:val="00FB1251"/>
    <w:rsid w:val="00FB1646"/>
    <w:rsid w:val="00FB18AF"/>
    <w:rsid w:val="00FB1AD7"/>
    <w:rsid w:val="00FB1E54"/>
    <w:rsid w:val="00FB1F5A"/>
    <w:rsid w:val="00FB237A"/>
    <w:rsid w:val="00FB279C"/>
    <w:rsid w:val="00FB298D"/>
    <w:rsid w:val="00FB2D54"/>
    <w:rsid w:val="00FB2E83"/>
    <w:rsid w:val="00FB307E"/>
    <w:rsid w:val="00FB3349"/>
    <w:rsid w:val="00FB34A0"/>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2"/>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6DA6"/>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02"/>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4FB9"/>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5EE"/>
    <w:rsid w:val="00FF2F06"/>
    <w:rsid w:val="00FF311A"/>
    <w:rsid w:val="00FF3227"/>
    <w:rsid w:val="00FF3518"/>
    <w:rsid w:val="00FF3C4C"/>
    <w:rsid w:val="00FF3EB3"/>
    <w:rsid w:val="00FF3EFF"/>
    <w:rsid w:val="00FF41BE"/>
    <w:rsid w:val="00FF48E5"/>
    <w:rsid w:val="00FF48EE"/>
    <w:rsid w:val="00FF49C3"/>
    <w:rsid w:val="00FF4AAA"/>
    <w:rsid w:val="00FF4CD2"/>
    <w:rsid w:val="00FF4E2E"/>
    <w:rsid w:val="00FF4E74"/>
    <w:rsid w:val="00FF4EBA"/>
    <w:rsid w:val="00FF4ED6"/>
    <w:rsid w:val="00FF5142"/>
    <w:rsid w:val="00FF51F0"/>
    <w:rsid w:val="00FF53E6"/>
    <w:rsid w:val="00FF551D"/>
    <w:rsid w:val="00FF56D3"/>
    <w:rsid w:val="00FF5DE8"/>
    <w:rsid w:val="00FF5F3D"/>
    <w:rsid w:val="00FF5FFE"/>
    <w:rsid w:val="00FF60B9"/>
    <w:rsid w:val="00FF627B"/>
    <w:rsid w:val="00FF627E"/>
    <w:rsid w:val="00FF66CE"/>
    <w:rsid w:val="00FF6B74"/>
    <w:rsid w:val="00FF6CC1"/>
    <w:rsid w:val="00FF6CCB"/>
    <w:rsid w:val="00FF6DD1"/>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3A4"/>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C33A4"/>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BC33A4"/>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BC33A4"/>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BC33A4"/>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paragraph" w:styleId="affe">
    <w:name w:val="Plain Text"/>
    <w:basedOn w:val="a"/>
    <w:link w:val="afff"/>
    <w:uiPriority w:val="99"/>
    <w:unhideWhenUsed/>
    <w:rsid w:val="00FF4AAA"/>
    <w:rPr>
      <w:rFonts w:ascii="Calibri" w:eastAsiaTheme="minorHAnsi" w:hAnsi="Calibri" w:cstheme="minorBidi"/>
      <w:sz w:val="22"/>
      <w:szCs w:val="21"/>
      <w:lang w:eastAsia="en-US"/>
    </w:rPr>
  </w:style>
  <w:style w:type="character" w:customStyle="1" w:styleId="afff">
    <w:name w:val="Текст Знак"/>
    <w:basedOn w:val="a0"/>
    <w:link w:val="affe"/>
    <w:uiPriority w:val="99"/>
    <w:rsid w:val="00FF4AAA"/>
    <w:rPr>
      <w:rFonts w:ascii="Calibri" w:eastAsiaTheme="minorHAnsi" w:hAnsi="Calibri" w:cstheme="minorBidi"/>
      <w:sz w:val="22"/>
      <w:szCs w:val="21"/>
      <w:lang w:eastAsia="en-US"/>
    </w:rPr>
  </w:style>
  <w:style w:type="paragraph" w:customStyle="1" w:styleId="Style9">
    <w:name w:val="Style9"/>
    <w:basedOn w:val="a"/>
    <w:uiPriority w:val="99"/>
    <w:rsid w:val="00FA2FC5"/>
    <w:pPr>
      <w:widowControl w:val="0"/>
      <w:autoSpaceDE w:val="0"/>
      <w:autoSpaceDN w:val="0"/>
      <w:adjustRightInd w:val="0"/>
      <w:jc w:val="both"/>
    </w:pPr>
    <w:rPr>
      <w:rFonts w:ascii="Franklin Gothic Medium Cond" w:eastAsiaTheme="minorEastAsia" w:hAnsi="Franklin Gothic Medium Cond" w:cstheme="minorBidi"/>
    </w:rPr>
  </w:style>
  <w:style w:type="character" w:customStyle="1" w:styleId="FontStyle41">
    <w:name w:val="Font Style41"/>
    <w:basedOn w:val="a0"/>
    <w:uiPriority w:val="99"/>
    <w:rsid w:val="00FA2FC5"/>
    <w:rPr>
      <w:rFonts w:ascii="Times New Roman" w:hAnsi="Times New Roman" w:cs="Times New Roman"/>
      <w:sz w:val="26"/>
      <w:szCs w:val="26"/>
    </w:rPr>
  </w:style>
  <w:style w:type="character" w:customStyle="1" w:styleId="FontStyle38">
    <w:name w:val="Font Style38"/>
    <w:basedOn w:val="a0"/>
    <w:uiPriority w:val="99"/>
    <w:rsid w:val="00BC0B9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3A4"/>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C33A4"/>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BC33A4"/>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BC33A4"/>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BC33A4"/>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paragraph" w:styleId="affe">
    <w:name w:val="Plain Text"/>
    <w:basedOn w:val="a"/>
    <w:link w:val="afff"/>
    <w:uiPriority w:val="99"/>
    <w:unhideWhenUsed/>
    <w:rsid w:val="00FF4AAA"/>
    <w:rPr>
      <w:rFonts w:ascii="Calibri" w:eastAsiaTheme="minorHAnsi" w:hAnsi="Calibri" w:cstheme="minorBidi"/>
      <w:sz w:val="22"/>
      <w:szCs w:val="21"/>
      <w:lang w:eastAsia="en-US"/>
    </w:rPr>
  </w:style>
  <w:style w:type="character" w:customStyle="1" w:styleId="afff">
    <w:name w:val="Текст Знак"/>
    <w:basedOn w:val="a0"/>
    <w:link w:val="affe"/>
    <w:uiPriority w:val="99"/>
    <w:rsid w:val="00FF4AAA"/>
    <w:rPr>
      <w:rFonts w:ascii="Calibri" w:eastAsiaTheme="minorHAnsi" w:hAnsi="Calibri" w:cstheme="minorBidi"/>
      <w:sz w:val="22"/>
      <w:szCs w:val="21"/>
      <w:lang w:eastAsia="en-US"/>
    </w:rPr>
  </w:style>
  <w:style w:type="paragraph" w:customStyle="1" w:styleId="Style9">
    <w:name w:val="Style9"/>
    <w:basedOn w:val="a"/>
    <w:uiPriority w:val="99"/>
    <w:rsid w:val="00FA2FC5"/>
    <w:pPr>
      <w:widowControl w:val="0"/>
      <w:autoSpaceDE w:val="0"/>
      <w:autoSpaceDN w:val="0"/>
      <w:adjustRightInd w:val="0"/>
      <w:jc w:val="both"/>
    </w:pPr>
    <w:rPr>
      <w:rFonts w:ascii="Franklin Gothic Medium Cond" w:eastAsiaTheme="minorEastAsia" w:hAnsi="Franklin Gothic Medium Cond" w:cstheme="minorBidi"/>
    </w:rPr>
  </w:style>
  <w:style w:type="character" w:customStyle="1" w:styleId="FontStyle41">
    <w:name w:val="Font Style41"/>
    <w:basedOn w:val="a0"/>
    <w:uiPriority w:val="99"/>
    <w:rsid w:val="00FA2FC5"/>
    <w:rPr>
      <w:rFonts w:ascii="Times New Roman" w:hAnsi="Times New Roman" w:cs="Times New Roman"/>
      <w:sz w:val="26"/>
      <w:szCs w:val="26"/>
    </w:rPr>
  </w:style>
  <w:style w:type="character" w:customStyle="1" w:styleId="FontStyle38">
    <w:name w:val="Font Style38"/>
    <w:basedOn w:val="a0"/>
    <w:uiPriority w:val="99"/>
    <w:rsid w:val="00BC0B9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53687063">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63912356">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5055991">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4543116">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ress.rzd.ru/smi/publ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F1BF-B787-4EBD-A950-717F730E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Дарьина Юлия Алексеевна</cp:lastModifiedBy>
  <cp:revision>4</cp:revision>
  <cp:lastPrinted>2018-09-13T09:58:00Z</cp:lastPrinted>
  <dcterms:created xsi:type="dcterms:W3CDTF">2018-10-04T06:35:00Z</dcterms:created>
  <dcterms:modified xsi:type="dcterms:W3CDTF">2018-10-04T06:43:00Z</dcterms:modified>
</cp:coreProperties>
</file>