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1FE" w:rsidRPr="007F1184" w:rsidRDefault="00984DB4" w:rsidP="00984DB4">
      <w:pPr>
        <w:jc w:val="center"/>
        <w:rPr>
          <w:sz w:val="28"/>
          <w:szCs w:val="28"/>
        </w:rPr>
      </w:pPr>
      <w:r w:rsidRPr="007F1184">
        <w:rPr>
          <w:sz w:val="28"/>
          <w:szCs w:val="28"/>
        </w:rPr>
        <w:t>Заключение</w:t>
      </w:r>
      <w:r w:rsidR="000B01FE" w:rsidRPr="007F1184">
        <w:rPr>
          <w:sz w:val="28"/>
          <w:szCs w:val="28"/>
        </w:rPr>
        <w:t xml:space="preserve"> </w:t>
      </w:r>
    </w:p>
    <w:p w:rsidR="009324F6" w:rsidRPr="007F1184" w:rsidRDefault="000B01FE" w:rsidP="00984DB4">
      <w:pPr>
        <w:jc w:val="center"/>
        <w:rPr>
          <w:sz w:val="28"/>
          <w:szCs w:val="28"/>
        </w:rPr>
      </w:pPr>
      <w:r w:rsidRPr="007F1184">
        <w:rPr>
          <w:sz w:val="28"/>
          <w:szCs w:val="28"/>
        </w:rPr>
        <w:t>об оценке регулирующего воздействия</w:t>
      </w:r>
    </w:p>
    <w:p w:rsidR="00331104" w:rsidRPr="007F1184" w:rsidRDefault="00331104" w:rsidP="00095A24">
      <w:pPr>
        <w:rPr>
          <w:sz w:val="28"/>
          <w:szCs w:val="28"/>
        </w:rPr>
      </w:pPr>
    </w:p>
    <w:p w:rsidR="009879F8" w:rsidRPr="007F1184" w:rsidRDefault="009879F8" w:rsidP="00975971">
      <w:pPr>
        <w:pStyle w:val="90"/>
        <w:shd w:val="clear" w:color="auto" w:fill="auto"/>
        <w:spacing w:before="0" w:after="0" w:line="240" w:lineRule="auto"/>
        <w:ind w:right="-1"/>
      </w:pPr>
      <w:proofErr w:type="gramStart"/>
      <w:r w:rsidRPr="007F1184">
        <w:t>Министерство экономического развития Республики Башкортостан, рассмотрев в соответствии с Порядком проведения оценки регулирующего воздействия проектов нормативных правовых актов Республики Башкортостан, утвержденным постановлением Правительства Республики Башкортостан от 13 апреля 2015 года № 126</w:t>
      </w:r>
      <w:r w:rsidR="00F96F8B">
        <w:t xml:space="preserve"> (далее – Порядок проведения ОРВ)</w:t>
      </w:r>
      <w:r w:rsidRPr="007F1184">
        <w:t xml:space="preserve">, проект </w:t>
      </w:r>
      <w:r w:rsidR="00B05D4C">
        <w:t>з</w:t>
      </w:r>
      <w:r w:rsidR="00DB6890" w:rsidRPr="007F1184">
        <w:t xml:space="preserve">акона </w:t>
      </w:r>
      <w:r w:rsidRPr="007F1184">
        <w:t>Республики Башкортостан «</w:t>
      </w:r>
      <w:r w:rsidR="00095A24" w:rsidRPr="007F1184">
        <w:t>О внесении изменени</w:t>
      </w:r>
      <w:r w:rsidR="00BC5509">
        <w:t>я</w:t>
      </w:r>
      <w:r w:rsidR="00095A24" w:rsidRPr="007F1184">
        <w:t xml:space="preserve"> в Закон Республики Башкортостан “О регулировании деятельности в области производства и оборота этилового спирта, алкогольной и спиртосодержащей продукции</w:t>
      </w:r>
      <w:proofErr w:type="gramEnd"/>
      <w:r w:rsidR="00095A24" w:rsidRPr="007F1184">
        <w:t xml:space="preserve"> в Республике Башкортостан”</w:t>
      </w:r>
      <w:r w:rsidRPr="007F1184">
        <w:t>»</w:t>
      </w:r>
      <w:r w:rsidR="00274D97" w:rsidRPr="007F1184">
        <w:t xml:space="preserve"> </w:t>
      </w:r>
      <w:r w:rsidRPr="007F1184">
        <w:t>(далее – Проект</w:t>
      </w:r>
      <w:r w:rsidR="00095A24" w:rsidRPr="007F1184">
        <w:t xml:space="preserve"> закона</w:t>
      </w:r>
      <w:r w:rsidRPr="007F1184">
        <w:t xml:space="preserve">), разработанный </w:t>
      </w:r>
      <w:r w:rsidR="00E41568">
        <w:t>Г</w:t>
      </w:r>
      <w:r w:rsidR="00EC0137">
        <w:t>осударственным комитетом</w:t>
      </w:r>
      <w:r w:rsidR="00DB6890" w:rsidRPr="007F1184">
        <w:t xml:space="preserve"> </w:t>
      </w:r>
      <w:r w:rsidR="000F6846" w:rsidRPr="007F1184">
        <w:t xml:space="preserve">Республики </w:t>
      </w:r>
      <w:r w:rsidRPr="007F1184">
        <w:t>Башкортостан</w:t>
      </w:r>
      <w:r w:rsidR="00832E64" w:rsidRPr="007F1184">
        <w:t xml:space="preserve"> </w:t>
      </w:r>
      <w:r w:rsidR="00EC0137">
        <w:t xml:space="preserve">по торговле и защите прав потребителей </w:t>
      </w:r>
      <w:r w:rsidR="00832E64" w:rsidRPr="007F1184">
        <w:t xml:space="preserve">(далее – </w:t>
      </w:r>
      <w:r w:rsidR="00E41568">
        <w:t>Госкомитет</w:t>
      </w:r>
      <w:r w:rsidR="00832E64" w:rsidRPr="007F1184">
        <w:t>)</w:t>
      </w:r>
      <w:r w:rsidRPr="007F1184">
        <w:t>, сообщает следующее.</w:t>
      </w:r>
    </w:p>
    <w:p w:rsidR="00900C6F" w:rsidRPr="007F1184" w:rsidRDefault="00900C6F" w:rsidP="00975971">
      <w:pPr>
        <w:pStyle w:val="90"/>
        <w:shd w:val="clear" w:color="auto" w:fill="auto"/>
        <w:spacing w:before="0" w:after="0" w:line="240" w:lineRule="auto"/>
        <w:ind w:right="-1"/>
      </w:pPr>
    </w:p>
    <w:p w:rsidR="00E13EE8" w:rsidRPr="007F1184" w:rsidRDefault="00900C6F" w:rsidP="00E13EE8">
      <w:pPr>
        <w:pStyle w:val="ConsPlusTitle"/>
        <w:ind w:right="-1"/>
        <w:rPr>
          <w:rFonts w:ascii="Times New Roman" w:hAnsi="Times New Roman" w:cs="Times New Roman"/>
          <w:sz w:val="28"/>
          <w:szCs w:val="28"/>
        </w:rPr>
      </w:pPr>
      <w:r w:rsidRPr="007F1184">
        <w:rPr>
          <w:rFonts w:ascii="Times New Roman" w:hAnsi="Times New Roman" w:cs="Times New Roman"/>
          <w:sz w:val="28"/>
          <w:szCs w:val="28"/>
        </w:rPr>
        <w:t xml:space="preserve">1. </w:t>
      </w:r>
      <w:r w:rsidR="00E13EE8" w:rsidRPr="007F1184">
        <w:rPr>
          <w:rFonts w:ascii="Times New Roman" w:hAnsi="Times New Roman" w:cs="Times New Roman"/>
          <w:sz w:val="28"/>
          <w:szCs w:val="28"/>
        </w:rPr>
        <w:t>Общая характеристика регулируемых правоотношений.</w:t>
      </w:r>
    </w:p>
    <w:p w:rsidR="00E13EE8" w:rsidRPr="007F1184" w:rsidRDefault="00E13EE8" w:rsidP="00E13EE8">
      <w:pPr>
        <w:pStyle w:val="ConsPlusTitle"/>
        <w:ind w:right="-1"/>
        <w:rPr>
          <w:rFonts w:ascii="Times New Roman" w:hAnsi="Times New Roman" w:cs="Times New Roman"/>
          <w:sz w:val="28"/>
          <w:szCs w:val="28"/>
        </w:rPr>
      </w:pPr>
    </w:p>
    <w:p w:rsidR="00E41568" w:rsidRDefault="00E41568" w:rsidP="00E41568">
      <w:pPr>
        <w:pStyle w:val="ConsPlusTitle"/>
        <w:ind w:right="-1"/>
        <w:rPr>
          <w:rFonts w:ascii="Times New Roman" w:hAnsi="Times New Roman" w:cs="Times New Roman"/>
          <w:b w:val="0"/>
          <w:sz w:val="28"/>
          <w:szCs w:val="28"/>
        </w:rPr>
      </w:pPr>
      <w:r>
        <w:rPr>
          <w:rFonts w:ascii="Times New Roman" w:hAnsi="Times New Roman" w:cs="Times New Roman"/>
          <w:b w:val="0"/>
          <w:sz w:val="28"/>
          <w:szCs w:val="28"/>
        </w:rPr>
        <w:t>По данным Госкомитета в</w:t>
      </w:r>
      <w:r w:rsidRPr="00E41568">
        <w:rPr>
          <w:rFonts w:ascii="Times New Roman" w:hAnsi="Times New Roman" w:cs="Times New Roman"/>
          <w:b w:val="0"/>
          <w:sz w:val="28"/>
          <w:szCs w:val="28"/>
        </w:rPr>
        <w:t xml:space="preserve"> период с 2010 по 2016 год выпуск </w:t>
      </w:r>
      <w:r w:rsidR="00517FDD">
        <w:rPr>
          <w:rFonts w:ascii="Times New Roman" w:hAnsi="Times New Roman" w:cs="Times New Roman"/>
          <w:b w:val="0"/>
          <w:sz w:val="28"/>
          <w:szCs w:val="28"/>
        </w:rPr>
        <w:t xml:space="preserve">пива </w:t>
      </w:r>
      <w:r w:rsidR="00DA1094">
        <w:rPr>
          <w:rFonts w:ascii="Times New Roman" w:hAnsi="Times New Roman" w:cs="Times New Roman"/>
          <w:b w:val="0"/>
          <w:sz w:val="28"/>
          <w:szCs w:val="28"/>
        </w:rPr>
        <w:br/>
      </w:r>
      <w:r w:rsidR="00517FDD">
        <w:rPr>
          <w:rFonts w:ascii="Times New Roman" w:hAnsi="Times New Roman" w:cs="Times New Roman"/>
          <w:b w:val="0"/>
          <w:sz w:val="28"/>
          <w:szCs w:val="28"/>
        </w:rPr>
        <w:t xml:space="preserve">и пивных напитков </w:t>
      </w:r>
      <w:r w:rsidRPr="00E41568">
        <w:rPr>
          <w:rFonts w:ascii="Times New Roman" w:hAnsi="Times New Roman" w:cs="Times New Roman"/>
          <w:b w:val="0"/>
          <w:sz w:val="28"/>
          <w:szCs w:val="28"/>
        </w:rPr>
        <w:t xml:space="preserve">уменьшился на 40%. Во многом это связано </w:t>
      </w:r>
      <w:r w:rsidR="00DA1094">
        <w:rPr>
          <w:rFonts w:ascii="Times New Roman" w:hAnsi="Times New Roman" w:cs="Times New Roman"/>
          <w:b w:val="0"/>
          <w:sz w:val="28"/>
          <w:szCs w:val="28"/>
        </w:rPr>
        <w:br/>
      </w:r>
      <w:r w:rsidRPr="00E41568">
        <w:rPr>
          <w:rFonts w:ascii="Times New Roman" w:hAnsi="Times New Roman" w:cs="Times New Roman"/>
          <w:b w:val="0"/>
          <w:sz w:val="28"/>
          <w:szCs w:val="28"/>
        </w:rPr>
        <w:t>с ужесточением правил розничной продажи алкоголя.</w:t>
      </w:r>
      <w:r w:rsidR="00154A0B">
        <w:rPr>
          <w:rFonts w:ascii="Times New Roman" w:hAnsi="Times New Roman" w:cs="Times New Roman"/>
          <w:b w:val="0"/>
          <w:sz w:val="28"/>
          <w:szCs w:val="28"/>
        </w:rPr>
        <w:t xml:space="preserve"> </w:t>
      </w:r>
      <w:r w:rsidRPr="00E41568">
        <w:rPr>
          <w:rFonts w:ascii="Times New Roman" w:hAnsi="Times New Roman" w:cs="Times New Roman"/>
          <w:b w:val="0"/>
          <w:sz w:val="28"/>
          <w:szCs w:val="28"/>
        </w:rPr>
        <w:t xml:space="preserve">В 2017 году </w:t>
      </w:r>
      <w:r w:rsidR="00DA1094">
        <w:rPr>
          <w:rFonts w:ascii="Times New Roman" w:hAnsi="Times New Roman" w:cs="Times New Roman"/>
          <w:b w:val="0"/>
          <w:sz w:val="28"/>
          <w:szCs w:val="28"/>
        </w:rPr>
        <w:br/>
      </w:r>
      <w:r w:rsidRPr="00E41568">
        <w:rPr>
          <w:rFonts w:ascii="Times New Roman" w:hAnsi="Times New Roman" w:cs="Times New Roman"/>
          <w:b w:val="0"/>
          <w:sz w:val="28"/>
          <w:szCs w:val="28"/>
        </w:rPr>
        <w:t>в республике зафиксирован рост объемов производства на 13% - с 24,9 до 28,1 млн</w:t>
      </w:r>
      <w:r w:rsidR="00DA1094">
        <w:rPr>
          <w:rFonts w:ascii="Times New Roman" w:hAnsi="Times New Roman" w:cs="Times New Roman"/>
          <w:b w:val="0"/>
          <w:sz w:val="28"/>
          <w:szCs w:val="28"/>
        </w:rPr>
        <w:t>.</w:t>
      </w:r>
      <w:r w:rsidRPr="00E41568">
        <w:rPr>
          <w:rFonts w:ascii="Times New Roman" w:hAnsi="Times New Roman" w:cs="Times New Roman"/>
          <w:b w:val="0"/>
          <w:sz w:val="28"/>
          <w:szCs w:val="28"/>
        </w:rPr>
        <w:t xml:space="preserve"> </w:t>
      </w:r>
      <w:r w:rsidR="00517FDD">
        <w:rPr>
          <w:rFonts w:ascii="Times New Roman" w:hAnsi="Times New Roman" w:cs="Times New Roman"/>
          <w:b w:val="0"/>
          <w:sz w:val="28"/>
          <w:szCs w:val="28"/>
        </w:rPr>
        <w:t>дал</w:t>
      </w:r>
      <w:r>
        <w:rPr>
          <w:rFonts w:ascii="Times New Roman" w:hAnsi="Times New Roman" w:cs="Times New Roman"/>
          <w:b w:val="0"/>
          <w:sz w:val="28"/>
          <w:szCs w:val="28"/>
        </w:rPr>
        <w:t xml:space="preserve">. </w:t>
      </w:r>
      <w:r w:rsidRPr="00E41568">
        <w:rPr>
          <w:rFonts w:ascii="Times New Roman" w:hAnsi="Times New Roman" w:cs="Times New Roman"/>
          <w:b w:val="0"/>
          <w:sz w:val="28"/>
          <w:szCs w:val="28"/>
        </w:rPr>
        <w:t>По итогам 10 месяцев 2018 года произведено 24,4 млн</w:t>
      </w:r>
      <w:r w:rsidR="00DA1094">
        <w:rPr>
          <w:rFonts w:ascii="Times New Roman" w:hAnsi="Times New Roman" w:cs="Times New Roman"/>
          <w:b w:val="0"/>
          <w:sz w:val="28"/>
          <w:szCs w:val="28"/>
        </w:rPr>
        <w:t>.</w:t>
      </w:r>
      <w:r w:rsidRPr="00E41568">
        <w:rPr>
          <w:rFonts w:ascii="Times New Roman" w:hAnsi="Times New Roman" w:cs="Times New Roman"/>
          <w:b w:val="0"/>
          <w:sz w:val="28"/>
          <w:szCs w:val="28"/>
        </w:rPr>
        <w:t xml:space="preserve"> </w:t>
      </w:r>
      <w:r w:rsidR="00517FDD">
        <w:rPr>
          <w:rFonts w:ascii="Times New Roman" w:hAnsi="Times New Roman" w:cs="Times New Roman"/>
          <w:b w:val="0"/>
          <w:sz w:val="28"/>
          <w:szCs w:val="28"/>
        </w:rPr>
        <w:t>дал</w:t>
      </w:r>
      <w:r w:rsidRPr="00E41568">
        <w:rPr>
          <w:rFonts w:ascii="Times New Roman" w:hAnsi="Times New Roman" w:cs="Times New Roman"/>
          <w:b w:val="0"/>
          <w:sz w:val="28"/>
          <w:szCs w:val="28"/>
        </w:rPr>
        <w:t xml:space="preserve"> пива и пивных напитков с ростом на 1,8% к аналогичному периоду 2017 года</w:t>
      </w:r>
      <w:r>
        <w:rPr>
          <w:rFonts w:ascii="Times New Roman" w:hAnsi="Times New Roman" w:cs="Times New Roman"/>
          <w:b w:val="0"/>
          <w:sz w:val="28"/>
          <w:szCs w:val="28"/>
        </w:rPr>
        <w:t>.</w:t>
      </w:r>
    </w:p>
    <w:p w:rsidR="00E41568" w:rsidRPr="00E41568" w:rsidRDefault="00E41568" w:rsidP="00E41568">
      <w:pPr>
        <w:pStyle w:val="ConsPlusTitle"/>
        <w:ind w:right="-1"/>
        <w:rPr>
          <w:rFonts w:ascii="Times New Roman" w:hAnsi="Times New Roman" w:cs="Times New Roman"/>
          <w:b w:val="0"/>
          <w:sz w:val="28"/>
          <w:szCs w:val="28"/>
        </w:rPr>
      </w:pPr>
      <w:proofErr w:type="gramStart"/>
      <w:r w:rsidRPr="00E41568">
        <w:rPr>
          <w:rFonts w:ascii="Times New Roman" w:hAnsi="Times New Roman" w:cs="Times New Roman"/>
          <w:b w:val="0"/>
          <w:sz w:val="28"/>
          <w:szCs w:val="28"/>
        </w:rPr>
        <w:t>По данным ЕГАИС в 2017 году объем поставок и продаж пива и пивных напитков в розничную торговую сеть Республики Башкортостан составил 46,2 млн</w:t>
      </w:r>
      <w:r w:rsidR="00DA1094">
        <w:rPr>
          <w:rFonts w:ascii="Times New Roman" w:hAnsi="Times New Roman" w:cs="Times New Roman"/>
          <w:b w:val="0"/>
          <w:sz w:val="28"/>
          <w:szCs w:val="28"/>
        </w:rPr>
        <w:t>.</w:t>
      </w:r>
      <w:r w:rsidRPr="00E41568">
        <w:rPr>
          <w:rFonts w:ascii="Times New Roman" w:hAnsi="Times New Roman" w:cs="Times New Roman"/>
          <w:b w:val="0"/>
          <w:sz w:val="28"/>
          <w:szCs w:val="28"/>
        </w:rPr>
        <w:t xml:space="preserve"> дал (в 2016 году – 40,6 млн</w:t>
      </w:r>
      <w:r w:rsidR="00DA1094">
        <w:rPr>
          <w:rFonts w:ascii="Times New Roman" w:hAnsi="Times New Roman" w:cs="Times New Roman"/>
          <w:b w:val="0"/>
          <w:sz w:val="28"/>
          <w:szCs w:val="28"/>
        </w:rPr>
        <w:t>.</w:t>
      </w:r>
      <w:r w:rsidRPr="00E41568">
        <w:rPr>
          <w:rFonts w:ascii="Times New Roman" w:hAnsi="Times New Roman" w:cs="Times New Roman"/>
          <w:b w:val="0"/>
          <w:sz w:val="28"/>
          <w:szCs w:val="28"/>
        </w:rPr>
        <w:t xml:space="preserve"> дал), в том числе произведенной в регионе – 17 млн. дал (</w:t>
      </w:r>
      <w:r w:rsidR="00DA1094">
        <w:rPr>
          <w:rFonts w:ascii="Times New Roman" w:hAnsi="Times New Roman" w:cs="Times New Roman"/>
          <w:b w:val="0"/>
          <w:sz w:val="28"/>
          <w:szCs w:val="28"/>
        </w:rPr>
        <w:t xml:space="preserve">в 2016 году – </w:t>
      </w:r>
      <w:r w:rsidRPr="00E41568">
        <w:rPr>
          <w:rFonts w:ascii="Times New Roman" w:hAnsi="Times New Roman" w:cs="Times New Roman"/>
          <w:b w:val="0"/>
          <w:sz w:val="28"/>
          <w:szCs w:val="28"/>
        </w:rPr>
        <w:t>16,2 млн</w:t>
      </w:r>
      <w:r w:rsidR="00DA1094">
        <w:rPr>
          <w:rFonts w:ascii="Times New Roman" w:hAnsi="Times New Roman" w:cs="Times New Roman"/>
          <w:b w:val="0"/>
          <w:sz w:val="28"/>
          <w:szCs w:val="28"/>
        </w:rPr>
        <w:t>.</w:t>
      </w:r>
      <w:r w:rsidRPr="00E41568">
        <w:rPr>
          <w:rFonts w:ascii="Times New Roman" w:hAnsi="Times New Roman" w:cs="Times New Roman"/>
          <w:b w:val="0"/>
          <w:sz w:val="28"/>
          <w:szCs w:val="28"/>
        </w:rPr>
        <w:t xml:space="preserve"> дал), в других регионах – 28,7 млн. дал (</w:t>
      </w:r>
      <w:r w:rsidR="00DA1094">
        <w:rPr>
          <w:rFonts w:ascii="Times New Roman" w:hAnsi="Times New Roman" w:cs="Times New Roman"/>
          <w:b w:val="0"/>
          <w:sz w:val="28"/>
          <w:szCs w:val="28"/>
        </w:rPr>
        <w:t xml:space="preserve">в 2016 году – </w:t>
      </w:r>
      <w:r w:rsidRPr="00E41568">
        <w:rPr>
          <w:rFonts w:ascii="Times New Roman" w:hAnsi="Times New Roman" w:cs="Times New Roman"/>
          <w:b w:val="0"/>
          <w:sz w:val="28"/>
          <w:szCs w:val="28"/>
        </w:rPr>
        <w:t>24,1 млн</w:t>
      </w:r>
      <w:r w:rsidR="00DA1094">
        <w:rPr>
          <w:rFonts w:ascii="Times New Roman" w:hAnsi="Times New Roman" w:cs="Times New Roman"/>
          <w:b w:val="0"/>
          <w:sz w:val="28"/>
          <w:szCs w:val="28"/>
        </w:rPr>
        <w:t>.</w:t>
      </w:r>
      <w:r w:rsidRPr="00E41568">
        <w:rPr>
          <w:rFonts w:ascii="Times New Roman" w:hAnsi="Times New Roman" w:cs="Times New Roman"/>
          <w:b w:val="0"/>
          <w:sz w:val="28"/>
          <w:szCs w:val="28"/>
        </w:rPr>
        <w:t xml:space="preserve"> дал), импортной – 0,5 млн</w:t>
      </w:r>
      <w:proofErr w:type="gramEnd"/>
      <w:r w:rsidRPr="00E41568">
        <w:rPr>
          <w:rFonts w:ascii="Times New Roman" w:hAnsi="Times New Roman" w:cs="Times New Roman"/>
          <w:b w:val="0"/>
          <w:sz w:val="28"/>
          <w:szCs w:val="28"/>
        </w:rPr>
        <w:t>. дал (</w:t>
      </w:r>
      <w:r w:rsidR="00DA1094">
        <w:rPr>
          <w:rFonts w:ascii="Times New Roman" w:hAnsi="Times New Roman" w:cs="Times New Roman"/>
          <w:b w:val="0"/>
          <w:sz w:val="28"/>
          <w:szCs w:val="28"/>
        </w:rPr>
        <w:t xml:space="preserve">в 2016 году – </w:t>
      </w:r>
      <w:r w:rsidRPr="00E41568">
        <w:rPr>
          <w:rFonts w:ascii="Times New Roman" w:hAnsi="Times New Roman" w:cs="Times New Roman"/>
          <w:b w:val="0"/>
          <w:sz w:val="28"/>
          <w:szCs w:val="28"/>
        </w:rPr>
        <w:t>0,3 млн</w:t>
      </w:r>
      <w:r w:rsidR="00DA1094">
        <w:rPr>
          <w:rFonts w:ascii="Times New Roman" w:hAnsi="Times New Roman" w:cs="Times New Roman"/>
          <w:b w:val="0"/>
          <w:sz w:val="28"/>
          <w:szCs w:val="28"/>
        </w:rPr>
        <w:t>.</w:t>
      </w:r>
      <w:r w:rsidRPr="00E41568">
        <w:rPr>
          <w:rFonts w:ascii="Times New Roman" w:hAnsi="Times New Roman" w:cs="Times New Roman"/>
          <w:b w:val="0"/>
          <w:sz w:val="28"/>
          <w:szCs w:val="28"/>
        </w:rPr>
        <w:t xml:space="preserve"> дал).</w:t>
      </w:r>
    </w:p>
    <w:p w:rsidR="00E41568" w:rsidRPr="00E41568" w:rsidRDefault="00E41568" w:rsidP="00E41568">
      <w:pPr>
        <w:pStyle w:val="ConsPlusTitle"/>
        <w:ind w:right="-1"/>
        <w:rPr>
          <w:rFonts w:ascii="Times New Roman" w:hAnsi="Times New Roman" w:cs="Times New Roman"/>
          <w:b w:val="0"/>
          <w:sz w:val="28"/>
          <w:szCs w:val="28"/>
        </w:rPr>
      </w:pPr>
      <w:r w:rsidRPr="00E41568">
        <w:rPr>
          <w:rFonts w:ascii="Times New Roman" w:hAnsi="Times New Roman" w:cs="Times New Roman"/>
          <w:b w:val="0"/>
          <w:sz w:val="28"/>
          <w:szCs w:val="28"/>
        </w:rPr>
        <w:t>В январе-октябре 2018 года в розницу поставлено 34,2 млн</w:t>
      </w:r>
      <w:r w:rsidR="00AE1215">
        <w:rPr>
          <w:rFonts w:ascii="Times New Roman" w:hAnsi="Times New Roman" w:cs="Times New Roman"/>
          <w:b w:val="0"/>
          <w:sz w:val="28"/>
          <w:szCs w:val="28"/>
        </w:rPr>
        <w:t>.</w:t>
      </w:r>
      <w:r w:rsidRPr="00E41568">
        <w:rPr>
          <w:rFonts w:ascii="Times New Roman" w:hAnsi="Times New Roman" w:cs="Times New Roman"/>
          <w:b w:val="0"/>
          <w:sz w:val="28"/>
          <w:szCs w:val="28"/>
        </w:rPr>
        <w:t xml:space="preserve"> дал пива </w:t>
      </w:r>
      <w:r w:rsidR="00517FDD">
        <w:rPr>
          <w:rFonts w:ascii="Times New Roman" w:hAnsi="Times New Roman" w:cs="Times New Roman"/>
          <w:b w:val="0"/>
          <w:sz w:val="28"/>
          <w:szCs w:val="28"/>
        </w:rPr>
        <w:br/>
      </w:r>
      <w:r w:rsidRPr="00E41568">
        <w:rPr>
          <w:rFonts w:ascii="Times New Roman" w:hAnsi="Times New Roman" w:cs="Times New Roman"/>
          <w:b w:val="0"/>
          <w:sz w:val="28"/>
          <w:szCs w:val="28"/>
        </w:rPr>
        <w:t>и пивных напитков (в аналогичном периоде 2017 года – 39,4 млн</w:t>
      </w:r>
      <w:r w:rsidR="00AE1215">
        <w:rPr>
          <w:rFonts w:ascii="Times New Roman" w:hAnsi="Times New Roman" w:cs="Times New Roman"/>
          <w:b w:val="0"/>
          <w:sz w:val="28"/>
          <w:szCs w:val="28"/>
        </w:rPr>
        <w:t>.</w:t>
      </w:r>
      <w:r w:rsidRPr="00E41568">
        <w:rPr>
          <w:rFonts w:ascii="Times New Roman" w:hAnsi="Times New Roman" w:cs="Times New Roman"/>
          <w:b w:val="0"/>
          <w:sz w:val="28"/>
          <w:szCs w:val="28"/>
        </w:rPr>
        <w:t xml:space="preserve"> дал), в т</w:t>
      </w:r>
      <w:r w:rsidR="005F45DA">
        <w:rPr>
          <w:rFonts w:ascii="Times New Roman" w:hAnsi="Times New Roman" w:cs="Times New Roman"/>
          <w:b w:val="0"/>
          <w:sz w:val="28"/>
          <w:szCs w:val="28"/>
        </w:rPr>
        <w:t xml:space="preserve">ом </w:t>
      </w:r>
      <w:r w:rsidRPr="00E41568">
        <w:rPr>
          <w:rFonts w:ascii="Times New Roman" w:hAnsi="Times New Roman" w:cs="Times New Roman"/>
          <w:b w:val="0"/>
          <w:sz w:val="28"/>
          <w:szCs w:val="28"/>
        </w:rPr>
        <w:t>ч</w:t>
      </w:r>
      <w:r w:rsidR="005F45DA">
        <w:rPr>
          <w:rFonts w:ascii="Times New Roman" w:hAnsi="Times New Roman" w:cs="Times New Roman"/>
          <w:b w:val="0"/>
          <w:sz w:val="28"/>
          <w:szCs w:val="28"/>
        </w:rPr>
        <w:t>исле</w:t>
      </w:r>
      <w:r w:rsidRPr="00E41568">
        <w:rPr>
          <w:rFonts w:ascii="Times New Roman" w:hAnsi="Times New Roman" w:cs="Times New Roman"/>
          <w:b w:val="0"/>
          <w:sz w:val="28"/>
          <w:szCs w:val="28"/>
        </w:rPr>
        <w:t xml:space="preserve"> произведенной в регионе – 12,7 млн</w:t>
      </w:r>
      <w:r w:rsidR="00AE1215">
        <w:rPr>
          <w:rFonts w:ascii="Times New Roman" w:hAnsi="Times New Roman" w:cs="Times New Roman"/>
          <w:b w:val="0"/>
          <w:sz w:val="28"/>
          <w:szCs w:val="28"/>
        </w:rPr>
        <w:t>.</w:t>
      </w:r>
      <w:r w:rsidRPr="00E41568">
        <w:rPr>
          <w:rFonts w:ascii="Times New Roman" w:hAnsi="Times New Roman" w:cs="Times New Roman"/>
          <w:b w:val="0"/>
          <w:sz w:val="28"/>
          <w:szCs w:val="28"/>
        </w:rPr>
        <w:t xml:space="preserve"> дал, в других субъектах – 21,1 млн</w:t>
      </w:r>
      <w:r w:rsidR="00AE1215">
        <w:rPr>
          <w:rFonts w:ascii="Times New Roman" w:hAnsi="Times New Roman" w:cs="Times New Roman"/>
          <w:b w:val="0"/>
          <w:sz w:val="28"/>
          <w:szCs w:val="28"/>
        </w:rPr>
        <w:t>. дал,</w:t>
      </w:r>
      <w:r w:rsidRPr="00E41568">
        <w:rPr>
          <w:rFonts w:ascii="Times New Roman" w:hAnsi="Times New Roman" w:cs="Times New Roman"/>
          <w:b w:val="0"/>
          <w:sz w:val="28"/>
          <w:szCs w:val="28"/>
        </w:rPr>
        <w:t xml:space="preserve"> импортной – 0,4 млн</w:t>
      </w:r>
      <w:r w:rsidR="00AE1215">
        <w:rPr>
          <w:rFonts w:ascii="Times New Roman" w:hAnsi="Times New Roman" w:cs="Times New Roman"/>
          <w:b w:val="0"/>
          <w:sz w:val="28"/>
          <w:szCs w:val="28"/>
        </w:rPr>
        <w:t>.</w:t>
      </w:r>
      <w:r w:rsidRPr="00E41568">
        <w:rPr>
          <w:rFonts w:ascii="Times New Roman" w:hAnsi="Times New Roman" w:cs="Times New Roman"/>
          <w:b w:val="0"/>
          <w:sz w:val="28"/>
          <w:szCs w:val="28"/>
        </w:rPr>
        <w:t xml:space="preserve"> дал.</w:t>
      </w:r>
    </w:p>
    <w:p w:rsidR="00E41568" w:rsidRDefault="00E41568" w:rsidP="00E41568">
      <w:pPr>
        <w:pStyle w:val="ConsPlusTitle"/>
        <w:ind w:right="-1"/>
        <w:rPr>
          <w:rFonts w:ascii="Times New Roman" w:hAnsi="Times New Roman" w:cs="Times New Roman"/>
          <w:b w:val="0"/>
          <w:sz w:val="28"/>
          <w:szCs w:val="28"/>
        </w:rPr>
      </w:pPr>
      <w:r w:rsidRPr="00E41568">
        <w:rPr>
          <w:rFonts w:ascii="Times New Roman" w:hAnsi="Times New Roman" w:cs="Times New Roman"/>
          <w:b w:val="0"/>
          <w:sz w:val="28"/>
          <w:szCs w:val="28"/>
        </w:rPr>
        <w:t>Реализацию пива и пивных напитков осуществляют порядка 4 тыс. хозяйствующих субъектов (организации и индивидуальные предприниматели).</w:t>
      </w:r>
    </w:p>
    <w:p w:rsidR="00E41568" w:rsidRDefault="000E37EF" w:rsidP="00E41568">
      <w:pPr>
        <w:pStyle w:val="ConsPlusTitle"/>
        <w:ind w:right="-1"/>
        <w:rPr>
          <w:rFonts w:ascii="Times New Roman" w:hAnsi="Times New Roman" w:cs="Times New Roman"/>
          <w:b w:val="0"/>
          <w:sz w:val="28"/>
          <w:szCs w:val="28"/>
        </w:rPr>
      </w:pPr>
      <w:r w:rsidRPr="000E37EF">
        <w:rPr>
          <w:rFonts w:ascii="Times New Roman" w:hAnsi="Times New Roman" w:cs="Times New Roman"/>
          <w:b w:val="0"/>
          <w:sz w:val="28"/>
          <w:szCs w:val="28"/>
        </w:rPr>
        <w:t>На сегодняшний день 100% акцизов от производства пива и пивных напитков зачисляются в региональные бюджеты.</w:t>
      </w:r>
      <w:r>
        <w:rPr>
          <w:rFonts w:ascii="Times New Roman" w:hAnsi="Times New Roman" w:cs="Times New Roman"/>
          <w:b w:val="0"/>
          <w:sz w:val="28"/>
          <w:szCs w:val="28"/>
        </w:rPr>
        <w:t xml:space="preserve"> </w:t>
      </w:r>
      <w:r w:rsidRPr="000E37EF">
        <w:rPr>
          <w:rFonts w:ascii="Times New Roman" w:hAnsi="Times New Roman" w:cs="Times New Roman"/>
          <w:b w:val="0"/>
          <w:sz w:val="28"/>
          <w:szCs w:val="28"/>
        </w:rPr>
        <w:t xml:space="preserve">В 2017 году от производства пива в бюджет </w:t>
      </w:r>
      <w:r>
        <w:rPr>
          <w:rFonts w:ascii="Times New Roman" w:hAnsi="Times New Roman" w:cs="Times New Roman"/>
          <w:b w:val="0"/>
          <w:sz w:val="28"/>
          <w:szCs w:val="28"/>
        </w:rPr>
        <w:t>Р</w:t>
      </w:r>
      <w:r w:rsidRPr="000E37EF">
        <w:rPr>
          <w:rFonts w:ascii="Times New Roman" w:hAnsi="Times New Roman" w:cs="Times New Roman"/>
          <w:b w:val="0"/>
          <w:sz w:val="28"/>
          <w:szCs w:val="28"/>
        </w:rPr>
        <w:t xml:space="preserve">еспублики </w:t>
      </w:r>
      <w:r>
        <w:rPr>
          <w:rFonts w:ascii="Times New Roman" w:hAnsi="Times New Roman" w:cs="Times New Roman"/>
          <w:b w:val="0"/>
          <w:sz w:val="28"/>
          <w:szCs w:val="28"/>
        </w:rPr>
        <w:t xml:space="preserve">Башкортостан </w:t>
      </w:r>
      <w:r w:rsidRPr="000E37EF">
        <w:rPr>
          <w:rFonts w:ascii="Times New Roman" w:hAnsi="Times New Roman" w:cs="Times New Roman"/>
          <w:b w:val="0"/>
          <w:sz w:val="28"/>
          <w:szCs w:val="28"/>
        </w:rPr>
        <w:t xml:space="preserve">уплачено </w:t>
      </w:r>
      <w:r w:rsidR="00154A0B">
        <w:rPr>
          <w:rFonts w:ascii="Times New Roman" w:hAnsi="Times New Roman" w:cs="Times New Roman"/>
          <w:b w:val="0"/>
          <w:sz w:val="28"/>
          <w:szCs w:val="28"/>
        </w:rPr>
        <w:br/>
      </w:r>
      <w:r w:rsidRPr="000E37EF">
        <w:rPr>
          <w:rFonts w:ascii="Times New Roman" w:hAnsi="Times New Roman" w:cs="Times New Roman"/>
          <w:b w:val="0"/>
          <w:sz w:val="28"/>
          <w:szCs w:val="28"/>
        </w:rPr>
        <w:t>5753 млн</w:t>
      </w:r>
      <w:r w:rsidR="002F5521">
        <w:rPr>
          <w:rFonts w:ascii="Times New Roman" w:hAnsi="Times New Roman" w:cs="Times New Roman"/>
          <w:b w:val="0"/>
          <w:sz w:val="28"/>
          <w:szCs w:val="28"/>
        </w:rPr>
        <w:t>.</w:t>
      </w:r>
      <w:r w:rsidR="00154A0B">
        <w:rPr>
          <w:rFonts w:ascii="Times New Roman" w:hAnsi="Times New Roman" w:cs="Times New Roman"/>
          <w:b w:val="0"/>
          <w:sz w:val="28"/>
          <w:szCs w:val="28"/>
        </w:rPr>
        <w:t xml:space="preserve"> руб.</w:t>
      </w:r>
      <w:r w:rsidRPr="000E37EF">
        <w:rPr>
          <w:rFonts w:ascii="Times New Roman" w:hAnsi="Times New Roman" w:cs="Times New Roman"/>
          <w:b w:val="0"/>
          <w:sz w:val="28"/>
          <w:szCs w:val="28"/>
        </w:rPr>
        <w:t>, что на 749 млн</w:t>
      </w:r>
      <w:r w:rsidR="002F5521">
        <w:rPr>
          <w:rFonts w:ascii="Times New Roman" w:hAnsi="Times New Roman" w:cs="Times New Roman"/>
          <w:b w:val="0"/>
          <w:sz w:val="28"/>
          <w:szCs w:val="28"/>
        </w:rPr>
        <w:t>.</w:t>
      </w:r>
      <w:r w:rsidRPr="000E37EF">
        <w:rPr>
          <w:rFonts w:ascii="Times New Roman" w:hAnsi="Times New Roman" w:cs="Times New Roman"/>
          <w:b w:val="0"/>
          <w:sz w:val="28"/>
          <w:szCs w:val="28"/>
        </w:rPr>
        <w:t xml:space="preserve"> руб. или на 15% больше уровня 2016 года</w:t>
      </w:r>
      <w:r>
        <w:rPr>
          <w:rFonts w:ascii="Times New Roman" w:hAnsi="Times New Roman" w:cs="Times New Roman"/>
          <w:b w:val="0"/>
          <w:sz w:val="28"/>
          <w:szCs w:val="28"/>
        </w:rPr>
        <w:t xml:space="preserve">. </w:t>
      </w:r>
      <w:r w:rsidR="002F5521">
        <w:rPr>
          <w:rFonts w:ascii="Times New Roman" w:hAnsi="Times New Roman" w:cs="Times New Roman"/>
          <w:b w:val="0"/>
          <w:sz w:val="28"/>
          <w:szCs w:val="28"/>
        </w:rPr>
        <w:br/>
      </w:r>
      <w:r w:rsidRPr="000E37EF">
        <w:rPr>
          <w:rFonts w:ascii="Times New Roman" w:hAnsi="Times New Roman" w:cs="Times New Roman"/>
          <w:b w:val="0"/>
          <w:sz w:val="28"/>
          <w:szCs w:val="28"/>
        </w:rPr>
        <w:t>За январь-октябрь 2018 года в бюджет региона поступило 5097,8 млн</w:t>
      </w:r>
      <w:r w:rsidR="002F5521">
        <w:rPr>
          <w:rFonts w:ascii="Times New Roman" w:hAnsi="Times New Roman" w:cs="Times New Roman"/>
          <w:b w:val="0"/>
          <w:sz w:val="28"/>
          <w:szCs w:val="28"/>
        </w:rPr>
        <w:t>.</w:t>
      </w:r>
      <w:r w:rsidRPr="000E37EF">
        <w:rPr>
          <w:rFonts w:ascii="Times New Roman" w:hAnsi="Times New Roman" w:cs="Times New Roman"/>
          <w:b w:val="0"/>
          <w:sz w:val="28"/>
          <w:szCs w:val="28"/>
        </w:rPr>
        <w:t xml:space="preserve"> рублей акцизов (+282,2 млн</w:t>
      </w:r>
      <w:r w:rsidR="002F5521">
        <w:rPr>
          <w:rFonts w:ascii="Times New Roman" w:hAnsi="Times New Roman" w:cs="Times New Roman"/>
          <w:b w:val="0"/>
          <w:sz w:val="28"/>
          <w:szCs w:val="28"/>
        </w:rPr>
        <w:t>.</w:t>
      </w:r>
      <w:r w:rsidRPr="000E37EF">
        <w:rPr>
          <w:rFonts w:ascii="Times New Roman" w:hAnsi="Times New Roman" w:cs="Times New Roman"/>
          <w:b w:val="0"/>
          <w:sz w:val="28"/>
          <w:szCs w:val="28"/>
        </w:rPr>
        <w:t xml:space="preserve"> руб. или 105,9%</w:t>
      </w:r>
      <w:r w:rsidR="002F5521">
        <w:rPr>
          <w:rFonts w:ascii="Times New Roman" w:hAnsi="Times New Roman" w:cs="Times New Roman"/>
          <w:b w:val="0"/>
          <w:sz w:val="28"/>
          <w:szCs w:val="28"/>
        </w:rPr>
        <w:t xml:space="preserve"> к аналогичному периоду прошлого года</w:t>
      </w:r>
      <w:r w:rsidRPr="000E37EF">
        <w:rPr>
          <w:rFonts w:ascii="Times New Roman" w:hAnsi="Times New Roman" w:cs="Times New Roman"/>
          <w:b w:val="0"/>
          <w:sz w:val="28"/>
          <w:szCs w:val="28"/>
        </w:rPr>
        <w:t>)</w:t>
      </w:r>
      <w:r>
        <w:rPr>
          <w:rFonts w:ascii="Times New Roman" w:hAnsi="Times New Roman" w:cs="Times New Roman"/>
          <w:b w:val="0"/>
          <w:sz w:val="28"/>
          <w:szCs w:val="28"/>
        </w:rPr>
        <w:t>.</w:t>
      </w:r>
    </w:p>
    <w:p w:rsidR="00806A6C" w:rsidRDefault="00E13EE8" w:rsidP="00E13EE8">
      <w:pPr>
        <w:pStyle w:val="ConsPlusTitle"/>
        <w:widowControl/>
        <w:ind w:right="-1"/>
        <w:rPr>
          <w:rFonts w:ascii="Times New Roman" w:hAnsi="Times New Roman" w:cs="Times New Roman"/>
          <w:b w:val="0"/>
          <w:sz w:val="28"/>
          <w:szCs w:val="28"/>
        </w:rPr>
      </w:pPr>
      <w:r w:rsidRPr="007F1184">
        <w:rPr>
          <w:rFonts w:ascii="Times New Roman" w:hAnsi="Times New Roman" w:cs="Times New Roman"/>
          <w:b w:val="0"/>
          <w:sz w:val="28"/>
          <w:szCs w:val="28"/>
        </w:rPr>
        <w:t xml:space="preserve">В настоящее время на территории Республики Башкортостан действуют ограничения на розничную продажу алкогольной продукции, </w:t>
      </w:r>
      <w:r w:rsidRPr="007F1184">
        <w:rPr>
          <w:rFonts w:ascii="Times New Roman" w:hAnsi="Times New Roman" w:cs="Times New Roman"/>
          <w:b w:val="0"/>
          <w:sz w:val="28"/>
          <w:szCs w:val="28"/>
        </w:rPr>
        <w:lastRenderedPageBreak/>
        <w:t xml:space="preserve">предусмотренные 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w:t>
      </w:r>
      <w:r w:rsidR="003F5D38">
        <w:rPr>
          <w:rFonts w:ascii="Times New Roman" w:hAnsi="Times New Roman" w:cs="Times New Roman"/>
          <w:b w:val="0"/>
          <w:sz w:val="28"/>
          <w:szCs w:val="28"/>
        </w:rPr>
        <w:t xml:space="preserve">- </w:t>
      </w:r>
      <w:r w:rsidRPr="007F1184">
        <w:rPr>
          <w:rFonts w:ascii="Times New Roman" w:hAnsi="Times New Roman" w:cs="Times New Roman"/>
          <w:b w:val="0"/>
          <w:sz w:val="28"/>
          <w:szCs w:val="28"/>
        </w:rPr>
        <w:t xml:space="preserve">Федеральный закон). </w:t>
      </w:r>
    </w:p>
    <w:p w:rsidR="00806A6C" w:rsidRDefault="00806A6C" w:rsidP="00E13EE8">
      <w:pPr>
        <w:pStyle w:val="ConsPlusTitle"/>
        <w:widowControl/>
        <w:ind w:right="-1"/>
        <w:rPr>
          <w:rFonts w:ascii="Times New Roman" w:hAnsi="Times New Roman" w:cs="Times New Roman"/>
          <w:b w:val="0"/>
          <w:sz w:val="28"/>
          <w:szCs w:val="28"/>
        </w:rPr>
      </w:pPr>
      <w:r w:rsidRPr="007F1184">
        <w:rPr>
          <w:rFonts w:ascii="Times New Roman" w:hAnsi="Times New Roman" w:cs="Times New Roman"/>
          <w:b w:val="0"/>
          <w:sz w:val="28"/>
          <w:szCs w:val="28"/>
        </w:rPr>
        <w:t xml:space="preserve">Закон Республики Башкортостан от 1 марта 2007 года № 414-з </w:t>
      </w:r>
      <w:r w:rsidR="008E7940">
        <w:rPr>
          <w:rFonts w:ascii="Times New Roman" w:hAnsi="Times New Roman" w:cs="Times New Roman"/>
          <w:b w:val="0"/>
          <w:sz w:val="28"/>
          <w:szCs w:val="28"/>
        </w:rPr>
        <w:br/>
      </w:r>
      <w:r w:rsidRPr="007F1184">
        <w:rPr>
          <w:rFonts w:ascii="Times New Roman" w:hAnsi="Times New Roman" w:cs="Times New Roman"/>
          <w:b w:val="0"/>
          <w:sz w:val="28"/>
          <w:szCs w:val="28"/>
        </w:rPr>
        <w:t>«О регулировании деятельности в области производства и оборота этилового спирта, алкогольной и спиртосодержащей продукции в Республике Башкортостан</w:t>
      </w:r>
      <w:r>
        <w:rPr>
          <w:rFonts w:ascii="Times New Roman" w:hAnsi="Times New Roman" w:cs="Times New Roman"/>
          <w:b w:val="0"/>
          <w:sz w:val="28"/>
          <w:szCs w:val="28"/>
        </w:rPr>
        <w:t xml:space="preserve">» (далее – Закон РБ) также предусматривает ограничения </w:t>
      </w:r>
      <w:r w:rsidR="00154A0B">
        <w:rPr>
          <w:rFonts w:ascii="Times New Roman" w:hAnsi="Times New Roman" w:cs="Times New Roman"/>
          <w:b w:val="0"/>
          <w:sz w:val="28"/>
          <w:szCs w:val="28"/>
        </w:rPr>
        <w:br/>
      </w:r>
      <w:r>
        <w:rPr>
          <w:rFonts w:ascii="Times New Roman" w:hAnsi="Times New Roman" w:cs="Times New Roman"/>
          <w:b w:val="0"/>
          <w:sz w:val="28"/>
          <w:szCs w:val="28"/>
        </w:rPr>
        <w:t>по продаже алкогольной продукции на территории республики:</w:t>
      </w:r>
    </w:p>
    <w:p w:rsidR="00806A6C" w:rsidRDefault="00806A6C" w:rsidP="00E13EE8">
      <w:pPr>
        <w:pStyle w:val="ConsPlusTitle"/>
        <w:widowControl/>
        <w:ind w:right="-1"/>
        <w:rPr>
          <w:rFonts w:ascii="Times New Roman" w:hAnsi="Times New Roman" w:cs="Times New Roman"/>
          <w:b w:val="0"/>
          <w:sz w:val="28"/>
          <w:szCs w:val="28"/>
        </w:rPr>
      </w:pPr>
      <w:r>
        <w:rPr>
          <w:rFonts w:ascii="Times New Roman" w:hAnsi="Times New Roman" w:cs="Times New Roman"/>
          <w:b w:val="0"/>
          <w:sz w:val="28"/>
          <w:szCs w:val="28"/>
        </w:rPr>
        <w:t>- </w:t>
      </w:r>
      <w:r w:rsidR="004A4057">
        <w:rPr>
          <w:rFonts w:ascii="Times New Roman" w:hAnsi="Times New Roman" w:cs="Times New Roman"/>
          <w:b w:val="0"/>
          <w:sz w:val="28"/>
          <w:szCs w:val="28"/>
        </w:rPr>
        <w:t>статьей</w:t>
      </w:r>
      <w:r>
        <w:rPr>
          <w:rFonts w:ascii="Times New Roman" w:hAnsi="Times New Roman" w:cs="Times New Roman"/>
          <w:b w:val="0"/>
          <w:sz w:val="28"/>
          <w:szCs w:val="28"/>
        </w:rPr>
        <w:t xml:space="preserve"> 5 </w:t>
      </w:r>
      <w:r w:rsidR="000F6D02">
        <w:rPr>
          <w:rFonts w:ascii="Times New Roman" w:hAnsi="Times New Roman" w:cs="Times New Roman"/>
          <w:b w:val="0"/>
          <w:sz w:val="28"/>
          <w:szCs w:val="28"/>
        </w:rPr>
        <w:t xml:space="preserve">Закона РБ </w:t>
      </w:r>
      <w:r>
        <w:rPr>
          <w:rFonts w:ascii="Times New Roman" w:hAnsi="Times New Roman" w:cs="Times New Roman"/>
          <w:b w:val="0"/>
          <w:sz w:val="28"/>
          <w:szCs w:val="28"/>
        </w:rPr>
        <w:t>установлен перечень мест массового скопления граждан</w:t>
      </w:r>
      <w:r w:rsidR="00E91FDA">
        <w:rPr>
          <w:rFonts w:ascii="Times New Roman" w:hAnsi="Times New Roman" w:cs="Times New Roman"/>
          <w:b w:val="0"/>
          <w:sz w:val="28"/>
          <w:szCs w:val="28"/>
        </w:rPr>
        <w:t xml:space="preserve"> </w:t>
      </w:r>
      <w:r w:rsidRPr="00806A6C">
        <w:rPr>
          <w:rFonts w:ascii="Times New Roman" w:hAnsi="Times New Roman" w:cs="Times New Roman"/>
          <w:b w:val="0"/>
          <w:sz w:val="28"/>
          <w:szCs w:val="28"/>
        </w:rPr>
        <w:t>и мест нахождения источников повышенной опасности, в которых не допускается розничная продажа алкогольной продукции</w:t>
      </w:r>
      <w:r>
        <w:rPr>
          <w:rFonts w:ascii="Times New Roman" w:hAnsi="Times New Roman" w:cs="Times New Roman"/>
          <w:b w:val="0"/>
          <w:sz w:val="28"/>
          <w:szCs w:val="28"/>
        </w:rPr>
        <w:t>;</w:t>
      </w:r>
    </w:p>
    <w:p w:rsidR="00806A6C" w:rsidRDefault="00806A6C" w:rsidP="00806A6C">
      <w:pPr>
        <w:pStyle w:val="ConsPlusTitle"/>
        <w:ind w:right="-1"/>
        <w:rPr>
          <w:rFonts w:ascii="Times New Roman" w:hAnsi="Times New Roman" w:cs="Times New Roman"/>
          <w:b w:val="0"/>
          <w:sz w:val="28"/>
          <w:szCs w:val="28"/>
        </w:rPr>
      </w:pPr>
      <w:r>
        <w:rPr>
          <w:rFonts w:ascii="Times New Roman" w:hAnsi="Times New Roman" w:cs="Times New Roman"/>
          <w:b w:val="0"/>
          <w:sz w:val="28"/>
          <w:szCs w:val="28"/>
        </w:rPr>
        <w:t xml:space="preserve">- в </w:t>
      </w:r>
      <w:proofErr w:type="gramStart"/>
      <w:r>
        <w:rPr>
          <w:rFonts w:ascii="Times New Roman" w:hAnsi="Times New Roman" w:cs="Times New Roman"/>
          <w:b w:val="0"/>
          <w:sz w:val="28"/>
          <w:szCs w:val="28"/>
        </w:rPr>
        <w:t>соответствии</w:t>
      </w:r>
      <w:proofErr w:type="gramEnd"/>
      <w:r>
        <w:rPr>
          <w:rFonts w:ascii="Times New Roman" w:hAnsi="Times New Roman" w:cs="Times New Roman"/>
          <w:b w:val="0"/>
          <w:sz w:val="28"/>
          <w:szCs w:val="28"/>
        </w:rPr>
        <w:t xml:space="preserve"> со статьей 6</w:t>
      </w:r>
      <w:r w:rsidRPr="00CD5252">
        <w:rPr>
          <w:rFonts w:ascii="Times New Roman" w:hAnsi="Times New Roman" w:cs="Times New Roman"/>
          <w:b w:val="0"/>
          <w:sz w:val="32"/>
          <w:szCs w:val="32"/>
          <w:vertAlign w:val="superscript"/>
        </w:rPr>
        <w:t>2</w:t>
      </w:r>
      <w:r>
        <w:rPr>
          <w:rFonts w:ascii="Times New Roman" w:hAnsi="Times New Roman" w:cs="Times New Roman"/>
          <w:b w:val="0"/>
          <w:sz w:val="28"/>
          <w:szCs w:val="28"/>
        </w:rPr>
        <w:t xml:space="preserve"> </w:t>
      </w:r>
      <w:r w:rsidR="000F6D02">
        <w:rPr>
          <w:rFonts w:ascii="Times New Roman" w:hAnsi="Times New Roman" w:cs="Times New Roman"/>
          <w:b w:val="0"/>
          <w:sz w:val="28"/>
          <w:szCs w:val="28"/>
        </w:rPr>
        <w:t xml:space="preserve">Закона РБ </w:t>
      </w:r>
      <w:r>
        <w:rPr>
          <w:rFonts w:ascii="Times New Roman" w:hAnsi="Times New Roman" w:cs="Times New Roman"/>
          <w:b w:val="0"/>
          <w:sz w:val="28"/>
          <w:szCs w:val="28"/>
        </w:rPr>
        <w:t xml:space="preserve">запрещена </w:t>
      </w:r>
      <w:r w:rsidRPr="00806A6C">
        <w:rPr>
          <w:rFonts w:ascii="Times New Roman" w:hAnsi="Times New Roman" w:cs="Times New Roman"/>
          <w:b w:val="0"/>
          <w:sz w:val="28"/>
          <w:szCs w:val="28"/>
        </w:rPr>
        <w:t>розничная продажа алкогольной продукции, за исключением розничной продажи алкогольной продукции при оказа</w:t>
      </w:r>
      <w:r>
        <w:rPr>
          <w:rFonts w:ascii="Times New Roman" w:hAnsi="Times New Roman" w:cs="Times New Roman"/>
          <w:b w:val="0"/>
          <w:sz w:val="28"/>
          <w:szCs w:val="28"/>
        </w:rPr>
        <w:t>нии услуг общественного питания</w:t>
      </w:r>
      <w:r w:rsidRPr="00806A6C">
        <w:rPr>
          <w:rFonts w:ascii="Times New Roman" w:hAnsi="Times New Roman" w:cs="Times New Roman"/>
          <w:b w:val="0"/>
          <w:sz w:val="28"/>
          <w:szCs w:val="28"/>
        </w:rPr>
        <w:t xml:space="preserve"> в день (дни) проведения общеобразовательными организациями мероприятия </w:t>
      </w:r>
      <w:r>
        <w:rPr>
          <w:rFonts w:ascii="Times New Roman" w:hAnsi="Times New Roman" w:cs="Times New Roman"/>
          <w:b w:val="0"/>
          <w:sz w:val="28"/>
          <w:szCs w:val="28"/>
        </w:rPr>
        <w:t>«</w:t>
      </w:r>
      <w:r w:rsidRPr="00806A6C">
        <w:rPr>
          <w:rFonts w:ascii="Times New Roman" w:hAnsi="Times New Roman" w:cs="Times New Roman"/>
          <w:b w:val="0"/>
          <w:sz w:val="28"/>
          <w:szCs w:val="28"/>
        </w:rPr>
        <w:t>Последний звонок</w:t>
      </w:r>
      <w:r>
        <w:rPr>
          <w:rFonts w:ascii="Times New Roman" w:hAnsi="Times New Roman" w:cs="Times New Roman"/>
          <w:b w:val="0"/>
          <w:sz w:val="28"/>
          <w:szCs w:val="28"/>
        </w:rPr>
        <w:t>».</w:t>
      </w:r>
    </w:p>
    <w:p w:rsidR="008E7940" w:rsidRDefault="008E7940" w:rsidP="00806A6C">
      <w:pPr>
        <w:pStyle w:val="ConsPlusTitle"/>
        <w:ind w:right="-1"/>
        <w:rPr>
          <w:rFonts w:ascii="Times New Roman" w:hAnsi="Times New Roman" w:cs="Times New Roman"/>
          <w:b w:val="0"/>
          <w:sz w:val="28"/>
          <w:szCs w:val="28"/>
        </w:rPr>
      </w:pPr>
      <w:proofErr w:type="gramStart"/>
      <w:r>
        <w:rPr>
          <w:rFonts w:ascii="Times New Roman" w:hAnsi="Times New Roman" w:cs="Times New Roman"/>
          <w:b w:val="0"/>
          <w:sz w:val="28"/>
          <w:szCs w:val="28"/>
        </w:rPr>
        <w:t>Кроме того,</w:t>
      </w:r>
      <w:r w:rsidRPr="008E7940">
        <w:rPr>
          <w:rFonts w:ascii="Times New Roman" w:hAnsi="Times New Roman" w:cs="Times New Roman"/>
          <w:b w:val="0"/>
          <w:sz w:val="28"/>
          <w:szCs w:val="28"/>
        </w:rPr>
        <w:t xml:space="preserve"> </w:t>
      </w:r>
      <w:r w:rsidRPr="007F1184">
        <w:rPr>
          <w:rFonts w:ascii="Times New Roman" w:hAnsi="Times New Roman" w:cs="Times New Roman"/>
          <w:b w:val="0"/>
          <w:sz w:val="28"/>
          <w:szCs w:val="28"/>
        </w:rPr>
        <w:t>в соответствии со статьей 10</w:t>
      </w:r>
      <w:r w:rsidRPr="00CD5252">
        <w:rPr>
          <w:rFonts w:ascii="Times New Roman" w:hAnsi="Times New Roman" w:cs="Times New Roman"/>
          <w:b w:val="0"/>
          <w:sz w:val="32"/>
          <w:szCs w:val="32"/>
          <w:vertAlign w:val="superscript"/>
        </w:rPr>
        <w:t>1</w:t>
      </w:r>
      <w:r w:rsidRPr="007F1184">
        <w:rPr>
          <w:rFonts w:ascii="Times New Roman" w:hAnsi="Times New Roman" w:cs="Times New Roman"/>
          <w:b w:val="0"/>
          <w:sz w:val="28"/>
          <w:szCs w:val="28"/>
        </w:rPr>
        <w:t xml:space="preserve"> </w:t>
      </w:r>
      <w:r w:rsidR="000F6D02">
        <w:rPr>
          <w:rFonts w:ascii="Times New Roman" w:hAnsi="Times New Roman" w:cs="Times New Roman"/>
          <w:b w:val="0"/>
          <w:sz w:val="28"/>
          <w:szCs w:val="28"/>
        </w:rPr>
        <w:t xml:space="preserve">Закона РБ </w:t>
      </w:r>
      <w:r w:rsidRPr="007F1184">
        <w:rPr>
          <w:rFonts w:ascii="Times New Roman" w:hAnsi="Times New Roman" w:cs="Times New Roman"/>
          <w:b w:val="0"/>
          <w:sz w:val="28"/>
          <w:szCs w:val="28"/>
        </w:rPr>
        <w:t xml:space="preserve">предусмотрен полный запрет на розничную продажу алкогольной продукции, </w:t>
      </w:r>
      <w:r w:rsidR="00E91FDA">
        <w:rPr>
          <w:rFonts w:ascii="Times New Roman" w:hAnsi="Times New Roman" w:cs="Times New Roman"/>
          <w:b w:val="0"/>
          <w:sz w:val="28"/>
          <w:szCs w:val="28"/>
        </w:rPr>
        <w:br/>
      </w:r>
      <w:r w:rsidRPr="007F1184">
        <w:rPr>
          <w:rFonts w:ascii="Times New Roman" w:hAnsi="Times New Roman" w:cs="Times New Roman"/>
          <w:b w:val="0"/>
          <w:sz w:val="28"/>
          <w:szCs w:val="28"/>
        </w:rPr>
        <w:t xml:space="preserve">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и розничной продажи пива и пивных напитков, сидра, </w:t>
      </w:r>
      <w:proofErr w:type="spellStart"/>
      <w:r w:rsidRPr="007F1184">
        <w:rPr>
          <w:rFonts w:ascii="Times New Roman" w:hAnsi="Times New Roman" w:cs="Times New Roman"/>
          <w:b w:val="0"/>
          <w:sz w:val="28"/>
          <w:szCs w:val="28"/>
        </w:rPr>
        <w:t>пуаре</w:t>
      </w:r>
      <w:proofErr w:type="spellEnd"/>
      <w:r w:rsidRPr="007F1184">
        <w:rPr>
          <w:rFonts w:ascii="Times New Roman" w:hAnsi="Times New Roman" w:cs="Times New Roman"/>
          <w:b w:val="0"/>
          <w:sz w:val="28"/>
          <w:szCs w:val="28"/>
        </w:rPr>
        <w:t>,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а</w:t>
      </w:r>
      <w:proofErr w:type="gramEnd"/>
      <w:r w:rsidRPr="007F1184">
        <w:rPr>
          <w:rFonts w:ascii="Times New Roman" w:hAnsi="Times New Roman" w:cs="Times New Roman"/>
          <w:b w:val="0"/>
          <w:sz w:val="28"/>
          <w:szCs w:val="28"/>
        </w:rPr>
        <w:t xml:space="preserve"> также розничной продажи алкогольной продукции, осуществляемой магазинами беспошлинной торговли, на территориях отдельных населенных пунктов Республики Башкортостан, который устанавливается законом Республики Башкортостан на основании законодательных инициатив представительных органов муниципальных районов, городских округов, оформленных соответствующими решениями.</w:t>
      </w:r>
    </w:p>
    <w:p w:rsidR="00653672" w:rsidRPr="007F1184" w:rsidRDefault="004931EB" w:rsidP="00653672">
      <w:pPr>
        <w:pStyle w:val="ConsPlusTitle"/>
        <w:widowControl/>
        <w:ind w:right="-1"/>
        <w:rPr>
          <w:rFonts w:ascii="Times New Roman" w:hAnsi="Times New Roman" w:cs="Times New Roman"/>
          <w:b w:val="0"/>
          <w:bCs w:val="0"/>
          <w:sz w:val="28"/>
          <w:szCs w:val="28"/>
        </w:rPr>
      </w:pPr>
      <w:r w:rsidRPr="007F1184">
        <w:rPr>
          <w:rFonts w:ascii="Times New Roman" w:hAnsi="Times New Roman" w:cs="Times New Roman"/>
          <w:sz w:val="28"/>
          <w:szCs w:val="28"/>
        </w:rPr>
        <w:t xml:space="preserve">2. </w:t>
      </w:r>
      <w:r w:rsidR="00CB3260" w:rsidRPr="007F1184">
        <w:rPr>
          <w:rFonts w:ascii="Times New Roman" w:hAnsi="Times New Roman" w:cs="Times New Roman"/>
          <w:sz w:val="28"/>
          <w:szCs w:val="28"/>
        </w:rPr>
        <w:t>Описание предлагаемого регулирования.</w:t>
      </w:r>
      <w:r w:rsidR="00CB3260" w:rsidRPr="007F1184">
        <w:rPr>
          <w:rFonts w:ascii="Times New Roman" w:hAnsi="Times New Roman" w:cs="Times New Roman"/>
          <w:b w:val="0"/>
          <w:bCs w:val="0"/>
          <w:sz w:val="28"/>
          <w:szCs w:val="28"/>
        </w:rPr>
        <w:t xml:space="preserve"> </w:t>
      </w:r>
    </w:p>
    <w:p w:rsidR="00CB3260" w:rsidRPr="007F1184" w:rsidRDefault="00CB3260" w:rsidP="00653672">
      <w:pPr>
        <w:pStyle w:val="ConsPlusTitle"/>
        <w:widowControl/>
        <w:ind w:right="-1"/>
        <w:rPr>
          <w:rFonts w:ascii="Times New Roman" w:hAnsi="Times New Roman" w:cs="Times New Roman"/>
          <w:b w:val="0"/>
          <w:bCs w:val="0"/>
          <w:sz w:val="28"/>
          <w:szCs w:val="28"/>
        </w:rPr>
      </w:pPr>
    </w:p>
    <w:p w:rsidR="00CB3260" w:rsidRPr="007F1184" w:rsidRDefault="00CB3260" w:rsidP="00CB3260">
      <w:pPr>
        <w:pStyle w:val="ConsPlusNormal"/>
        <w:ind w:firstLine="709"/>
        <w:rPr>
          <w:rFonts w:ascii="Times New Roman" w:hAnsi="Times New Roman" w:cs="Times New Roman"/>
          <w:b/>
          <w:bCs/>
          <w:sz w:val="28"/>
          <w:szCs w:val="28"/>
        </w:rPr>
      </w:pPr>
      <w:proofErr w:type="gramStart"/>
      <w:r w:rsidRPr="007F1184">
        <w:rPr>
          <w:rFonts w:ascii="Times New Roman" w:hAnsi="Times New Roman" w:cs="Times New Roman"/>
          <w:sz w:val="28"/>
          <w:szCs w:val="28"/>
        </w:rPr>
        <w:t xml:space="preserve">Проект закона разработан в соответствии с абзацем вторым части </w:t>
      </w:r>
      <w:r w:rsidR="002F6737">
        <w:rPr>
          <w:rFonts w:ascii="Times New Roman" w:hAnsi="Times New Roman" w:cs="Times New Roman"/>
          <w:sz w:val="28"/>
          <w:szCs w:val="28"/>
        </w:rPr>
        <w:t>9</w:t>
      </w:r>
      <w:r w:rsidRPr="007F1184">
        <w:rPr>
          <w:rFonts w:ascii="Times New Roman" w:hAnsi="Times New Roman" w:cs="Times New Roman"/>
          <w:sz w:val="28"/>
          <w:szCs w:val="28"/>
        </w:rPr>
        <w:t xml:space="preserve"> статьи 16</w:t>
      </w:r>
      <w:r w:rsidRPr="007F1184">
        <w:rPr>
          <w:rFonts w:ascii="Times New Roman" w:hAnsi="Times New Roman" w:cs="Times New Roman"/>
          <w:b/>
          <w:bCs/>
          <w:sz w:val="28"/>
          <w:szCs w:val="28"/>
        </w:rPr>
        <w:t xml:space="preserve"> </w:t>
      </w:r>
      <w:r w:rsidRPr="007F1184">
        <w:rPr>
          <w:rFonts w:ascii="Times New Roman" w:hAnsi="Times New Roman" w:cs="Times New Roman"/>
          <w:sz w:val="28"/>
          <w:szCs w:val="28"/>
        </w:rPr>
        <w:t>Федерального закона и направлен на установление дополнительных ограничений в виде запрета розничной продажи алкогольной продукции</w:t>
      </w:r>
      <w:r w:rsidR="00AE3E59">
        <w:rPr>
          <w:rFonts w:ascii="Times New Roman" w:hAnsi="Times New Roman" w:cs="Times New Roman"/>
          <w:sz w:val="28"/>
          <w:szCs w:val="28"/>
        </w:rPr>
        <w:t xml:space="preserve">, за исключением </w:t>
      </w:r>
      <w:r w:rsidR="00AE3E59" w:rsidRPr="00AE3E59">
        <w:rPr>
          <w:rFonts w:ascii="Times New Roman" w:hAnsi="Times New Roman" w:cs="Times New Roman"/>
          <w:sz w:val="28"/>
          <w:szCs w:val="28"/>
        </w:rPr>
        <w:t>розничной продажи алкогольной продукции при оказании услуг общественного питания</w:t>
      </w:r>
      <w:r w:rsidRPr="007F1184">
        <w:rPr>
          <w:rFonts w:ascii="Times New Roman" w:hAnsi="Times New Roman" w:cs="Times New Roman"/>
          <w:sz w:val="28"/>
          <w:szCs w:val="28"/>
        </w:rPr>
        <w:t>:</w:t>
      </w:r>
      <w:proofErr w:type="gramEnd"/>
    </w:p>
    <w:p w:rsidR="002F6737" w:rsidRPr="002F6737" w:rsidRDefault="006F0332" w:rsidP="002F6737">
      <w:pPr>
        <w:tabs>
          <w:tab w:val="left" w:pos="356"/>
        </w:tabs>
        <w:ind w:right="-1"/>
        <w:rPr>
          <w:sz w:val="28"/>
          <w:szCs w:val="28"/>
        </w:rPr>
      </w:pPr>
      <w:proofErr w:type="gramStart"/>
      <w:r w:rsidRPr="006F0332">
        <w:rPr>
          <w:sz w:val="28"/>
          <w:szCs w:val="28"/>
        </w:rPr>
        <w:t xml:space="preserve">в розлив в тару продавца либо в тару потребителя пива и пивных напитков, изготавливаемых на основе пива, сидра, </w:t>
      </w:r>
      <w:proofErr w:type="spellStart"/>
      <w:r w:rsidRPr="006F0332">
        <w:rPr>
          <w:sz w:val="28"/>
          <w:szCs w:val="28"/>
        </w:rPr>
        <w:t>пуаре</w:t>
      </w:r>
      <w:proofErr w:type="spellEnd"/>
      <w:r w:rsidRPr="006F0332">
        <w:rPr>
          <w:sz w:val="28"/>
          <w:szCs w:val="28"/>
        </w:rPr>
        <w:t xml:space="preserve"> и медовухи </w:t>
      </w:r>
      <w:r w:rsidR="00EF1D17">
        <w:rPr>
          <w:sz w:val="28"/>
          <w:szCs w:val="28"/>
        </w:rPr>
        <w:br/>
      </w:r>
      <w:r w:rsidRPr="006F0332">
        <w:rPr>
          <w:sz w:val="28"/>
          <w:szCs w:val="28"/>
        </w:rPr>
        <w:t xml:space="preserve">в торговых объектах, расположенных в многоквартирных жилых домах, </w:t>
      </w:r>
      <w:r w:rsidR="00EF1D17">
        <w:rPr>
          <w:sz w:val="28"/>
          <w:szCs w:val="28"/>
        </w:rPr>
        <w:br/>
      </w:r>
      <w:r w:rsidRPr="006F0332">
        <w:rPr>
          <w:sz w:val="28"/>
          <w:szCs w:val="28"/>
        </w:rPr>
        <w:t xml:space="preserve">а также в пристроенных помещениях к многоквартирным домам, встроенных, встроенно-пристроенных помещениях в многоквартирных </w:t>
      </w:r>
      <w:r w:rsidRPr="006F0332">
        <w:rPr>
          <w:sz w:val="28"/>
          <w:szCs w:val="28"/>
        </w:rPr>
        <w:lastRenderedPageBreak/>
        <w:t>домах, вход для посетителей в которые организован со стороны дворовых территорий, в том числе с торца, и (или</w:t>
      </w:r>
      <w:proofErr w:type="gramEnd"/>
      <w:r w:rsidRPr="006F0332">
        <w:rPr>
          <w:sz w:val="28"/>
          <w:szCs w:val="28"/>
        </w:rPr>
        <w:t>) детской и</w:t>
      </w:r>
      <w:r>
        <w:rPr>
          <w:sz w:val="28"/>
          <w:szCs w:val="28"/>
        </w:rPr>
        <w:t>гровой площадки указанных домов</w:t>
      </w:r>
      <w:r w:rsidR="002F6737" w:rsidRPr="002F6737">
        <w:rPr>
          <w:sz w:val="28"/>
          <w:szCs w:val="28"/>
        </w:rPr>
        <w:t>;</w:t>
      </w:r>
    </w:p>
    <w:p w:rsidR="00CB3260" w:rsidRDefault="002F6737" w:rsidP="002F6737">
      <w:pPr>
        <w:tabs>
          <w:tab w:val="left" w:pos="356"/>
        </w:tabs>
        <w:ind w:right="-1"/>
        <w:rPr>
          <w:sz w:val="28"/>
          <w:szCs w:val="28"/>
        </w:rPr>
      </w:pPr>
      <w:r w:rsidRPr="002F6737">
        <w:rPr>
          <w:sz w:val="28"/>
          <w:szCs w:val="28"/>
        </w:rPr>
        <w:t xml:space="preserve">в торговых </w:t>
      </w:r>
      <w:proofErr w:type="gramStart"/>
      <w:r w:rsidRPr="002F6737">
        <w:rPr>
          <w:sz w:val="28"/>
          <w:szCs w:val="28"/>
        </w:rPr>
        <w:t>объектах</w:t>
      </w:r>
      <w:proofErr w:type="gramEnd"/>
      <w:r w:rsidRPr="002F6737">
        <w:rPr>
          <w:sz w:val="28"/>
          <w:szCs w:val="28"/>
        </w:rPr>
        <w:t xml:space="preserve">, расположенных в общежитиях, предназначенных для временного проживания обучающихся в период их обучения </w:t>
      </w:r>
      <w:r w:rsidR="003E1351">
        <w:rPr>
          <w:sz w:val="28"/>
          <w:szCs w:val="28"/>
        </w:rPr>
        <w:br/>
      </w:r>
      <w:r w:rsidRPr="002F6737">
        <w:rPr>
          <w:sz w:val="28"/>
          <w:szCs w:val="28"/>
        </w:rPr>
        <w:t>в образовательных организациях.</w:t>
      </w:r>
    </w:p>
    <w:p w:rsidR="006F0332" w:rsidRPr="007F1184" w:rsidRDefault="006F0332" w:rsidP="002F6737">
      <w:pPr>
        <w:tabs>
          <w:tab w:val="left" w:pos="356"/>
        </w:tabs>
        <w:ind w:right="-1"/>
        <w:rPr>
          <w:sz w:val="28"/>
          <w:szCs w:val="28"/>
        </w:rPr>
      </w:pPr>
      <w:proofErr w:type="gramStart"/>
      <w:r>
        <w:rPr>
          <w:sz w:val="28"/>
          <w:szCs w:val="28"/>
        </w:rPr>
        <w:t xml:space="preserve">Кроме того, в Проекте закона устанавливается понятие дворовых территорий – </w:t>
      </w:r>
      <w:r w:rsidRPr="006F0332">
        <w:rPr>
          <w:sz w:val="28"/>
          <w:szCs w:val="28"/>
        </w:rPr>
        <w:t>совокупност</w:t>
      </w:r>
      <w:r w:rsidR="000D3381">
        <w:rPr>
          <w:sz w:val="28"/>
          <w:szCs w:val="28"/>
        </w:rPr>
        <w:t>ь</w:t>
      </w:r>
      <w:r w:rsidRPr="006F0332">
        <w:rPr>
          <w:sz w:val="28"/>
          <w:szCs w:val="28"/>
        </w:rPr>
        <w:t xml:space="preserve">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образующими проезды </w:t>
      </w:r>
      <w:r w:rsidR="00EF1D17">
        <w:rPr>
          <w:sz w:val="28"/>
          <w:szCs w:val="28"/>
        </w:rPr>
        <w:br/>
      </w:r>
      <w:r w:rsidRPr="006F0332">
        <w:rPr>
          <w:sz w:val="28"/>
          <w:szCs w:val="28"/>
        </w:rPr>
        <w:t>к территориям, прилегающим к многоквартирным домам</w:t>
      </w:r>
      <w:r w:rsidR="00250CB7">
        <w:rPr>
          <w:sz w:val="28"/>
          <w:szCs w:val="28"/>
        </w:rPr>
        <w:t>.</w:t>
      </w:r>
      <w:proofErr w:type="gramEnd"/>
    </w:p>
    <w:p w:rsidR="00CB3260" w:rsidRDefault="00CB3260" w:rsidP="00CB3260">
      <w:pPr>
        <w:pStyle w:val="ConsPlusTitle"/>
        <w:widowControl/>
        <w:ind w:right="-1"/>
        <w:rPr>
          <w:rFonts w:ascii="Times New Roman" w:hAnsi="Times New Roman" w:cs="Times New Roman"/>
          <w:b w:val="0"/>
          <w:bCs w:val="0"/>
          <w:sz w:val="28"/>
          <w:szCs w:val="28"/>
        </w:rPr>
      </w:pPr>
      <w:r w:rsidRPr="007F1184">
        <w:rPr>
          <w:rFonts w:ascii="Times New Roman" w:hAnsi="Times New Roman" w:cs="Times New Roman"/>
          <w:b w:val="0"/>
          <w:bCs w:val="0"/>
          <w:sz w:val="28"/>
          <w:szCs w:val="28"/>
        </w:rPr>
        <w:t xml:space="preserve">Проектом закона </w:t>
      </w:r>
      <w:r w:rsidR="00BF01E9">
        <w:rPr>
          <w:rFonts w:ascii="Times New Roman" w:hAnsi="Times New Roman" w:cs="Times New Roman"/>
          <w:b w:val="0"/>
          <w:bCs w:val="0"/>
          <w:sz w:val="28"/>
          <w:szCs w:val="28"/>
        </w:rPr>
        <w:t>пре</w:t>
      </w:r>
      <w:r w:rsidR="00FE3907">
        <w:rPr>
          <w:rFonts w:ascii="Times New Roman" w:hAnsi="Times New Roman" w:cs="Times New Roman"/>
          <w:b w:val="0"/>
          <w:bCs w:val="0"/>
          <w:sz w:val="28"/>
          <w:szCs w:val="28"/>
        </w:rPr>
        <w:t xml:space="preserve">дусматривается внесение </w:t>
      </w:r>
      <w:r w:rsidRPr="007F1184">
        <w:rPr>
          <w:rFonts w:ascii="Times New Roman" w:hAnsi="Times New Roman" w:cs="Times New Roman"/>
          <w:b w:val="0"/>
          <w:bCs w:val="0"/>
          <w:sz w:val="28"/>
          <w:szCs w:val="28"/>
        </w:rPr>
        <w:t>соответствующи</w:t>
      </w:r>
      <w:r w:rsidR="00FE3907">
        <w:rPr>
          <w:rFonts w:ascii="Times New Roman" w:hAnsi="Times New Roman" w:cs="Times New Roman"/>
          <w:b w:val="0"/>
          <w:bCs w:val="0"/>
          <w:sz w:val="28"/>
          <w:szCs w:val="28"/>
        </w:rPr>
        <w:t xml:space="preserve">х </w:t>
      </w:r>
      <w:r w:rsidRPr="007F1184">
        <w:rPr>
          <w:rFonts w:ascii="Times New Roman" w:hAnsi="Times New Roman" w:cs="Times New Roman"/>
          <w:b w:val="0"/>
          <w:bCs w:val="0"/>
          <w:sz w:val="28"/>
          <w:szCs w:val="28"/>
        </w:rPr>
        <w:t>изменени</w:t>
      </w:r>
      <w:r w:rsidR="00FE3907">
        <w:rPr>
          <w:rFonts w:ascii="Times New Roman" w:hAnsi="Times New Roman" w:cs="Times New Roman"/>
          <w:b w:val="0"/>
          <w:bCs w:val="0"/>
          <w:sz w:val="28"/>
          <w:szCs w:val="28"/>
        </w:rPr>
        <w:t>й</w:t>
      </w:r>
      <w:r w:rsidRPr="007F1184">
        <w:rPr>
          <w:rFonts w:ascii="Times New Roman" w:hAnsi="Times New Roman" w:cs="Times New Roman"/>
          <w:b w:val="0"/>
          <w:bCs w:val="0"/>
          <w:sz w:val="28"/>
          <w:szCs w:val="28"/>
        </w:rPr>
        <w:t xml:space="preserve"> в </w:t>
      </w:r>
      <w:r w:rsidR="00011614">
        <w:rPr>
          <w:rFonts w:ascii="Times New Roman" w:hAnsi="Times New Roman" w:cs="Times New Roman"/>
          <w:b w:val="0"/>
          <w:bCs w:val="0"/>
          <w:sz w:val="28"/>
          <w:szCs w:val="28"/>
        </w:rPr>
        <w:t>статью 6</w:t>
      </w:r>
      <w:r w:rsidR="00011614" w:rsidRPr="00CD5252">
        <w:rPr>
          <w:rFonts w:ascii="Times New Roman" w:hAnsi="Times New Roman" w:cs="Times New Roman"/>
          <w:b w:val="0"/>
          <w:bCs w:val="0"/>
          <w:sz w:val="32"/>
          <w:szCs w:val="32"/>
          <w:vertAlign w:val="superscript"/>
        </w:rPr>
        <w:t>2</w:t>
      </w:r>
      <w:r w:rsidR="00011614">
        <w:rPr>
          <w:rFonts w:ascii="Times New Roman" w:hAnsi="Times New Roman" w:cs="Times New Roman"/>
          <w:b w:val="0"/>
          <w:bCs w:val="0"/>
          <w:sz w:val="28"/>
          <w:szCs w:val="28"/>
        </w:rPr>
        <w:t xml:space="preserve"> </w:t>
      </w:r>
      <w:r w:rsidRPr="007F1184">
        <w:rPr>
          <w:rFonts w:ascii="Times New Roman" w:hAnsi="Times New Roman" w:cs="Times New Roman"/>
          <w:b w:val="0"/>
          <w:bCs w:val="0"/>
          <w:sz w:val="28"/>
          <w:szCs w:val="28"/>
        </w:rPr>
        <w:t>Закон</w:t>
      </w:r>
      <w:r w:rsidR="00011614">
        <w:rPr>
          <w:rFonts w:ascii="Times New Roman" w:hAnsi="Times New Roman" w:cs="Times New Roman"/>
          <w:b w:val="0"/>
          <w:bCs w:val="0"/>
          <w:sz w:val="28"/>
          <w:szCs w:val="28"/>
        </w:rPr>
        <w:t>а</w:t>
      </w:r>
      <w:r w:rsidRPr="007F1184">
        <w:rPr>
          <w:rFonts w:ascii="Times New Roman" w:hAnsi="Times New Roman" w:cs="Times New Roman"/>
          <w:b w:val="0"/>
          <w:bCs w:val="0"/>
          <w:sz w:val="28"/>
          <w:szCs w:val="28"/>
        </w:rPr>
        <w:t xml:space="preserve"> </w:t>
      </w:r>
      <w:r w:rsidR="00011614">
        <w:rPr>
          <w:rFonts w:ascii="Times New Roman" w:hAnsi="Times New Roman" w:cs="Times New Roman"/>
          <w:b w:val="0"/>
          <w:bCs w:val="0"/>
          <w:sz w:val="28"/>
          <w:szCs w:val="28"/>
        </w:rPr>
        <w:t>РБ</w:t>
      </w:r>
      <w:r w:rsidRPr="007F1184">
        <w:rPr>
          <w:rFonts w:ascii="Times New Roman" w:hAnsi="Times New Roman" w:cs="Times New Roman"/>
          <w:b w:val="0"/>
          <w:bCs w:val="0"/>
          <w:sz w:val="28"/>
          <w:szCs w:val="28"/>
        </w:rPr>
        <w:t>.</w:t>
      </w:r>
    </w:p>
    <w:p w:rsidR="00653672" w:rsidRPr="007F1184" w:rsidRDefault="00653672" w:rsidP="00975971">
      <w:pPr>
        <w:pStyle w:val="90"/>
        <w:shd w:val="clear" w:color="auto" w:fill="auto"/>
        <w:spacing w:before="0" w:after="0" w:line="240" w:lineRule="auto"/>
        <w:ind w:right="-1"/>
        <w:rPr>
          <w:b/>
        </w:rPr>
      </w:pPr>
    </w:p>
    <w:p w:rsidR="00CB3260" w:rsidRPr="007F1184" w:rsidRDefault="004931EB" w:rsidP="00CB3260">
      <w:pPr>
        <w:pStyle w:val="ConsPlusTitle"/>
        <w:widowControl/>
        <w:ind w:right="-1"/>
        <w:rPr>
          <w:rFonts w:ascii="Times New Roman" w:hAnsi="Times New Roman" w:cs="Times New Roman"/>
          <w:bCs w:val="0"/>
          <w:sz w:val="28"/>
          <w:szCs w:val="28"/>
        </w:rPr>
      </w:pPr>
      <w:r w:rsidRPr="007F1184">
        <w:rPr>
          <w:rFonts w:ascii="Times New Roman" w:hAnsi="Times New Roman" w:cs="Times New Roman"/>
          <w:sz w:val="28"/>
          <w:szCs w:val="28"/>
        </w:rPr>
        <w:t>3</w:t>
      </w:r>
      <w:r w:rsidR="00653672" w:rsidRPr="007F1184">
        <w:rPr>
          <w:rFonts w:ascii="Times New Roman" w:hAnsi="Times New Roman" w:cs="Times New Roman"/>
          <w:sz w:val="28"/>
          <w:szCs w:val="28"/>
        </w:rPr>
        <w:t xml:space="preserve">. </w:t>
      </w:r>
      <w:r w:rsidR="00CB3260" w:rsidRPr="007F1184">
        <w:rPr>
          <w:rFonts w:ascii="Times New Roman" w:hAnsi="Times New Roman" w:cs="Times New Roman"/>
          <w:bCs w:val="0"/>
          <w:sz w:val="28"/>
          <w:szCs w:val="28"/>
        </w:rPr>
        <w:t xml:space="preserve">Проблема, на решение которой направлено регулирование. </w:t>
      </w:r>
    </w:p>
    <w:p w:rsidR="00E15D9B" w:rsidRDefault="00E15D9B" w:rsidP="00975971">
      <w:pPr>
        <w:pStyle w:val="90"/>
        <w:shd w:val="clear" w:color="auto" w:fill="auto"/>
        <w:spacing w:before="0" w:after="0" w:line="240" w:lineRule="auto"/>
        <w:ind w:right="-1"/>
      </w:pPr>
    </w:p>
    <w:p w:rsidR="00162F18" w:rsidRDefault="00162F18" w:rsidP="00162F18">
      <w:pPr>
        <w:pStyle w:val="90"/>
        <w:spacing w:before="0" w:after="0" w:line="240" w:lineRule="auto"/>
      </w:pPr>
      <w:proofErr w:type="gramStart"/>
      <w:r>
        <w:t xml:space="preserve">По информации Госкомитета, розничная продажа пива и пивных напитков, </w:t>
      </w:r>
      <w:r w:rsidR="00BF01E9" w:rsidRPr="00BF01E9">
        <w:t>изготавливаемых на основе пива</w:t>
      </w:r>
      <w:r w:rsidR="00BF01E9">
        <w:t>,</w:t>
      </w:r>
      <w:r w:rsidR="00BF01E9" w:rsidRPr="00BF01E9">
        <w:t xml:space="preserve"> </w:t>
      </w:r>
      <w:r>
        <w:t xml:space="preserve">сидра, </w:t>
      </w:r>
      <w:proofErr w:type="spellStart"/>
      <w:r>
        <w:t>пуаре</w:t>
      </w:r>
      <w:proofErr w:type="spellEnd"/>
      <w:r>
        <w:t>, медовухи</w:t>
      </w:r>
      <w:r w:rsidR="00003ABB">
        <w:t xml:space="preserve"> </w:t>
      </w:r>
      <w:r w:rsidR="00003ABB">
        <w:br/>
        <w:t>(далее – слабоалкогольные напитки)</w:t>
      </w:r>
      <w:r>
        <w:t>, осуществляемая организациями и индивидуальными предпринимателями в местах осуществления розничной торговли</w:t>
      </w:r>
      <w:r w:rsidR="00BF01E9" w:rsidRPr="00BF01E9">
        <w:t xml:space="preserve"> </w:t>
      </w:r>
      <w:r w:rsidR="00BF01E9" w:rsidRPr="002F6737">
        <w:t>в торговых объектах, расположенных в многоквартирных жилых домах, а также в пристроенных помещениях к многоквартирным домам, встроенных, встроенно-пристроенных помещениях в многоквартирных домах</w:t>
      </w:r>
      <w:r w:rsidR="00BF01E9">
        <w:t xml:space="preserve"> (далее – помещения в жилых домах)</w:t>
      </w:r>
      <w:r>
        <w:t>, влечёт за собой нарушение</w:t>
      </w:r>
      <w:proofErr w:type="gramEnd"/>
      <w:r>
        <w:t xml:space="preserve"> санитарных норм и нарушение правопорядка, а также увеличение уличной преступности вблизи жилых домов.</w:t>
      </w:r>
    </w:p>
    <w:p w:rsidR="00162F18" w:rsidRDefault="00162F18" w:rsidP="00F25E94">
      <w:pPr>
        <w:pStyle w:val="90"/>
        <w:spacing w:before="0" w:after="0" w:line="240" w:lineRule="auto"/>
      </w:pPr>
      <w:r>
        <w:t xml:space="preserve">При приобретении </w:t>
      </w:r>
      <w:r w:rsidR="001873E3">
        <w:t>алкогольной продукции</w:t>
      </w:r>
      <w:r>
        <w:t xml:space="preserve"> в магазинах, расположенных в жилых домах, как правило, </w:t>
      </w:r>
      <w:r w:rsidR="001873E3">
        <w:t>ее</w:t>
      </w:r>
      <w:r>
        <w:t xml:space="preserve"> распитие происходит в непосредственной близости от </w:t>
      </w:r>
      <w:r w:rsidR="00BF01E9">
        <w:t xml:space="preserve">места </w:t>
      </w:r>
      <w:r>
        <w:t>приобретения, а это детские площадки и дворы многоквартирных домов.</w:t>
      </w:r>
      <w:r w:rsidR="00F25E94">
        <w:t xml:space="preserve"> Кроме того</w:t>
      </w:r>
      <w:r>
        <w:t>, употребление спиртных напитков провоцирует увеличение уличной преступности, так как большая часть преступлений против жизни и здоровья человека совершается в состоянии алкогольного опьянения, о ч</w:t>
      </w:r>
      <w:r w:rsidR="00B87997">
        <w:t>е</w:t>
      </w:r>
      <w:r>
        <w:t>м свидетельствует статистика преступлений и правонарушений, соверш</w:t>
      </w:r>
      <w:r w:rsidR="00611835">
        <w:t>е</w:t>
      </w:r>
      <w:r>
        <w:t>нных под влиянием алкогольного опьянения</w:t>
      </w:r>
      <w:r w:rsidR="00F25E94">
        <w:t>.</w:t>
      </w:r>
    </w:p>
    <w:p w:rsidR="00F25E94" w:rsidRDefault="0028257E" w:rsidP="00162F18">
      <w:pPr>
        <w:pStyle w:val="90"/>
        <w:shd w:val="clear" w:color="auto" w:fill="auto"/>
        <w:spacing w:before="0" w:after="0" w:line="240" w:lineRule="auto"/>
      </w:pPr>
      <w:r>
        <w:t xml:space="preserve">Кроме того, отмечается </w:t>
      </w:r>
      <w:r w:rsidR="00986512">
        <w:t xml:space="preserve">рост числа </w:t>
      </w:r>
      <w:r w:rsidR="00003ABB">
        <w:t xml:space="preserve">жалоб от населения на нарушение санитарных норм и общественного порядка в связи с деятельностью расположенных в жилых домах торговых объектов, осуществляющих продажу слабоалкогольных напитков в розлив. Так, в 2017 году в Госкомитет поступило 53 жалобы указанного характера, </w:t>
      </w:r>
      <w:r w:rsidR="00157F5C">
        <w:t>в</w:t>
      </w:r>
      <w:r w:rsidR="006A26CD">
        <w:t xml:space="preserve"> 2018 год</w:t>
      </w:r>
      <w:r w:rsidR="00157F5C">
        <w:t>у</w:t>
      </w:r>
      <w:r w:rsidR="006A26CD">
        <w:t xml:space="preserve"> – 66 жалоб.</w:t>
      </w:r>
    </w:p>
    <w:p w:rsidR="00157F5C" w:rsidRDefault="00F11455" w:rsidP="00162F18">
      <w:pPr>
        <w:pStyle w:val="90"/>
        <w:shd w:val="clear" w:color="auto" w:fill="auto"/>
        <w:spacing w:before="0" w:after="0" w:line="240" w:lineRule="auto"/>
      </w:pPr>
      <w:proofErr w:type="gramStart"/>
      <w:r>
        <w:t>П</w:t>
      </w:r>
      <w:r w:rsidR="00157F5C">
        <w:t xml:space="preserve">о данным Госкомитета, в жалобах, поступающих от жителей многоквартирных домов, в которых расположены объекты, осуществляющие торговлю слабоалкогольными напитками в розлив, указывается на нарушение тишины, покоя, санитарного состояния подъездов </w:t>
      </w:r>
      <w:r w:rsidR="00157F5C">
        <w:lastRenderedPageBreak/>
        <w:t xml:space="preserve">многоквартирных домов и прилегающей к ним территории, возникновение конфликтных ситуаций с участием лиц, приобретающих и потребляющих алкогольную продукцию </w:t>
      </w:r>
      <w:r w:rsidR="00A20E8A">
        <w:t>в расположенных в многоквартирных домах объектах торговли, реализующих слабоалкогольные напитки в розлив.</w:t>
      </w:r>
      <w:proofErr w:type="gramEnd"/>
    </w:p>
    <w:p w:rsidR="00F11455" w:rsidRPr="00611835" w:rsidRDefault="00F11455" w:rsidP="00162F18">
      <w:pPr>
        <w:pStyle w:val="90"/>
        <w:shd w:val="clear" w:color="auto" w:fill="auto"/>
        <w:spacing w:before="0" w:after="0" w:line="240" w:lineRule="auto"/>
      </w:pPr>
      <w:r w:rsidRPr="00611835">
        <w:t>В то же время выборочный анализ жалоб и обращений свидетельствует о том, что большая часть нарушений общественного порядка приходится на ночное время (после 23.00 часов) и связана с деятельностью объектов торговли, реализующих слабоалкогольные напитки под видом оказания услуг общественного питания. При этом ограничения, предусмотренные Проектом закона</w:t>
      </w:r>
      <w:r w:rsidR="00611835">
        <w:t>,</w:t>
      </w:r>
      <w:r w:rsidRPr="00611835">
        <w:t xml:space="preserve"> не распространяются </w:t>
      </w:r>
      <w:r w:rsidR="00B3279C" w:rsidRPr="00611835">
        <w:t>на деятельность объектов торговли, осуществляющих реализацию алкогольной продукции при оказании услуг общественного питания.</w:t>
      </w:r>
    </w:p>
    <w:p w:rsidR="001E5871" w:rsidRDefault="001E5871" w:rsidP="00162F18">
      <w:pPr>
        <w:pStyle w:val="90"/>
        <w:shd w:val="clear" w:color="auto" w:fill="auto"/>
        <w:spacing w:before="0" w:after="0" w:line="240" w:lineRule="auto"/>
      </w:pPr>
      <w:proofErr w:type="gramStart"/>
      <w:r>
        <w:t>По данным Управления Федеральной службы по надзору в сфере защиты прав потребителей и благополучия человека по Республике Башкортостан наиболее часты</w:t>
      </w:r>
      <w:r w:rsidR="004224E4">
        <w:t>е</w:t>
      </w:r>
      <w:r>
        <w:t xml:space="preserve"> нарушения при осуществлении деятельности </w:t>
      </w:r>
      <w:r w:rsidR="004224E4">
        <w:t>по реализации слабоалкогольных напитков в розлив в торговых объектах, расположенных в жилых домах</w:t>
      </w:r>
      <w:r w:rsidR="00D224D6">
        <w:t>,</w:t>
      </w:r>
      <w:r w:rsidR="004224E4">
        <w:t xml:space="preserve"> связаны с несоблюдением обязательных требований </w:t>
      </w:r>
      <w:r w:rsidR="00A22DC7">
        <w:t xml:space="preserve">Санитарно-эпидемиологических правил СП 2.3.6.1006-01 «Санитарно-эпидемиологические требования к организациям торговли </w:t>
      </w:r>
      <w:r w:rsidR="000A702D">
        <w:br/>
      </w:r>
      <w:r w:rsidR="00A22DC7">
        <w:t>и обороту в них продовольственного сырья и пищевых</w:t>
      </w:r>
      <w:proofErr w:type="gramEnd"/>
      <w:r w:rsidR="00A22DC7">
        <w:t xml:space="preserve"> продуктов»</w:t>
      </w:r>
      <w:r w:rsidR="000A702D">
        <w:t>, а именно:</w:t>
      </w:r>
    </w:p>
    <w:p w:rsidR="000A702D" w:rsidRDefault="000A702D" w:rsidP="00162F18">
      <w:pPr>
        <w:pStyle w:val="90"/>
        <w:shd w:val="clear" w:color="auto" w:fill="auto"/>
        <w:spacing w:before="0" w:after="0" w:line="240" w:lineRule="auto"/>
      </w:pPr>
      <w:r>
        <w:t xml:space="preserve">- осуществление загрузки пищевых продуктов, в том числе </w:t>
      </w:r>
      <w:proofErr w:type="spellStart"/>
      <w:r>
        <w:t>кег</w:t>
      </w:r>
      <w:proofErr w:type="spellEnd"/>
      <w:r>
        <w:t xml:space="preserve"> с пивом, под окнами жилых комнат;</w:t>
      </w:r>
    </w:p>
    <w:p w:rsidR="000A702D" w:rsidRDefault="000A702D" w:rsidP="00162F18">
      <w:pPr>
        <w:pStyle w:val="90"/>
        <w:shd w:val="clear" w:color="auto" w:fill="auto"/>
        <w:spacing w:before="0" w:after="0" w:line="240" w:lineRule="auto"/>
      </w:pPr>
      <w:r>
        <w:t>- объединение сети бытовой и производственной канализации организаций торговли, расположенных в жилых домах</w:t>
      </w:r>
      <w:r w:rsidR="00D224D6">
        <w:t>,</w:t>
      </w:r>
      <w:r>
        <w:t xml:space="preserve"> с канализацией этих зданий;</w:t>
      </w:r>
    </w:p>
    <w:p w:rsidR="000A702D" w:rsidRDefault="000A702D" w:rsidP="00162F18">
      <w:pPr>
        <w:pStyle w:val="90"/>
        <w:shd w:val="clear" w:color="auto" w:fill="auto"/>
        <w:spacing w:before="0" w:after="0" w:line="240" w:lineRule="auto"/>
      </w:pPr>
      <w:r>
        <w:t xml:space="preserve">- объединение системы вентиляции </w:t>
      </w:r>
      <w:r w:rsidRPr="000A702D">
        <w:t>организаций торговли, расположенных в жилых домах</w:t>
      </w:r>
      <w:r w:rsidR="00D224D6">
        <w:t>,</w:t>
      </w:r>
      <w:r w:rsidRPr="000A702D">
        <w:t xml:space="preserve"> с </w:t>
      </w:r>
      <w:r>
        <w:t>системой вентиляции</w:t>
      </w:r>
      <w:r w:rsidRPr="000A702D">
        <w:t xml:space="preserve"> этих зданий</w:t>
      </w:r>
      <w:r>
        <w:t xml:space="preserve"> либо оборудование шахты вытяжной вентиляции на уровне окон жилых комнат;</w:t>
      </w:r>
    </w:p>
    <w:p w:rsidR="000A702D" w:rsidRDefault="000A702D" w:rsidP="00162F18">
      <w:pPr>
        <w:pStyle w:val="90"/>
        <w:shd w:val="clear" w:color="auto" w:fill="auto"/>
        <w:spacing w:before="0" w:after="0" w:line="240" w:lineRule="auto"/>
      </w:pPr>
      <w:r>
        <w:t xml:space="preserve">- несоответствие требованиям, предъявляемым к уровням шума </w:t>
      </w:r>
      <w:r w:rsidR="004A4057">
        <w:br/>
      </w:r>
      <w:r>
        <w:t>и вибрации;</w:t>
      </w:r>
    </w:p>
    <w:p w:rsidR="000A702D" w:rsidRDefault="000A702D" w:rsidP="00162F18">
      <w:pPr>
        <w:pStyle w:val="90"/>
        <w:shd w:val="clear" w:color="auto" w:fill="auto"/>
        <w:spacing w:before="0" w:after="0" w:line="240" w:lineRule="auto"/>
      </w:pPr>
      <w:r>
        <w:t xml:space="preserve">- оборудование в </w:t>
      </w:r>
      <w:proofErr w:type="gramStart"/>
      <w:r>
        <w:t>организациях</w:t>
      </w:r>
      <w:proofErr w:type="gramEnd"/>
      <w:r>
        <w:t xml:space="preserve"> торговли, расположенных в жилых домах, холодильных камер непосредственно под (рядом с) жилыми помещениями.</w:t>
      </w:r>
    </w:p>
    <w:p w:rsidR="000A702D" w:rsidRPr="00D224D6" w:rsidRDefault="000A702D" w:rsidP="00477915">
      <w:pPr>
        <w:pStyle w:val="90"/>
        <w:shd w:val="clear" w:color="auto" w:fill="auto"/>
        <w:spacing w:before="0" w:after="0" w:line="240" w:lineRule="auto"/>
      </w:pPr>
      <w:proofErr w:type="gramStart"/>
      <w:r w:rsidRPr="00D224D6">
        <w:t xml:space="preserve">При этом следует отметить, что указанные нарушения допускаются также </w:t>
      </w:r>
      <w:r w:rsidR="00D224D6" w:rsidRPr="00D224D6">
        <w:t xml:space="preserve">иными </w:t>
      </w:r>
      <w:r w:rsidRPr="00D224D6">
        <w:t xml:space="preserve">торговыми объектами, расположенными в жилых домах, </w:t>
      </w:r>
      <w:r w:rsidR="00D224D6" w:rsidRPr="00D224D6">
        <w:t xml:space="preserve">например </w:t>
      </w:r>
      <w:r w:rsidRPr="00D224D6">
        <w:t>осуществляющими розничную продажу различного ассортимента продуктов питания без реализации слабоалкогольных напитков в розлив</w:t>
      </w:r>
      <w:r w:rsidR="00D224D6" w:rsidRPr="00D224D6">
        <w:t xml:space="preserve"> </w:t>
      </w:r>
      <w:r w:rsidR="00D224D6" w:rsidRPr="00D224D6">
        <w:br/>
        <w:t>или</w:t>
      </w:r>
      <w:r w:rsidRPr="00D224D6">
        <w:t xml:space="preserve"> оказывающими услуги общественного питания</w:t>
      </w:r>
      <w:r w:rsidR="00D224D6" w:rsidRPr="00D224D6">
        <w:t xml:space="preserve"> </w:t>
      </w:r>
      <w:r w:rsidRPr="00D224D6">
        <w:t xml:space="preserve">(в том числе </w:t>
      </w:r>
      <w:r w:rsidR="007F77F7" w:rsidRPr="00D224D6">
        <w:t xml:space="preserve">ресторанами, кафе, барами), </w:t>
      </w:r>
      <w:r w:rsidR="00D224D6" w:rsidRPr="00D224D6">
        <w:t xml:space="preserve">с одновременной </w:t>
      </w:r>
      <w:r w:rsidR="007F77F7" w:rsidRPr="00D224D6">
        <w:t>реализ</w:t>
      </w:r>
      <w:r w:rsidR="00D224D6" w:rsidRPr="00D224D6">
        <w:t>ацией</w:t>
      </w:r>
      <w:r w:rsidR="007F77F7" w:rsidRPr="00D224D6">
        <w:t xml:space="preserve"> алкогольн</w:t>
      </w:r>
      <w:r w:rsidR="00D224D6" w:rsidRPr="00D224D6">
        <w:t>ой</w:t>
      </w:r>
      <w:r w:rsidR="007F77F7" w:rsidRPr="00D224D6">
        <w:t xml:space="preserve"> продукци</w:t>
      </w:r>
      <w:r w:rsidR="00D224D6" w:rsidRPr="00D224D6">
        <w:t>и</w:t>
      </w:r>
      <w:r w:rsidR="007F77F7" w:rsidRPr="00D224D6">
        <w:t xml:space="preserve"> </w:t>
      </w:r>
      <w:r w:rsidR="00290ECC" w:rsidRPr="00D224D6">
        <w:t>непосредственно при оказании данных услуг.</w:t>
      </w:r>
      <w:proofErr w:type="gramEnd"/>
    </w:p>
    <w:p w:rsidR="001D5C7D" w:rsidRDefault="009052AB" w:rsidP="00477915">
      <w:pPr>
        <w:pStyle w:val="90"/>
        <w:spacing w:before="0" w:after="0" w:line="240" w:lineRule="auto"/>
      </w:pPr>
      <w:r>
        <w:t xml:space="preserve">Установление запрета на продажу алкогольной продукции </w:t>
      </w:r>
      <w:r w:rsidR="00A259D1">
        <w:t>в торговых объектах, расположенных в общежитиях, предназначенных для временного проживания обучающихся в период их обучения в образовательных организациях (далее – общежития), по мнению Госкомитета направлено на снижение фактов употребления алкоголя и пропаганду здорового образа жизни среди молодежи</w:t>
      </w:r>
      <w:r w:rsidR="001D5C7D">
        <w:t>.</w:t>
      </w:r>
    </w:p>
    <w:p w:rsidR="009052AB" w:rsidRDefault="001D5C7D" w:rsidP="00477915">
      <w:pPr>
        <w:pStyle w:val="90"/>
        <w:spacing w:before="0" w:after="0" w:line="240" w:lineRule="auto"/>
      </w:pPr>
      <w:r>
        <w:lastRenderedPageBreak/>
        <w:t xml:space="preserve">Кроме того, в </w:t>
      </w:r>
      <w:proofErr w:type="gramStart"/>
      <w:r>
        <w:t>соответствии</w:t>
      </w:r>
      <w:proofErr w:type="gramEnd"/>
      <w:r>
        <w:t xml:space="preserve"> с подпунктом 1 пункта 2 статьи 16 </w:t>
      </w:r>
      <w:r w:rsidR="00477915">
        <w:t>Ф</w:t>
      </w:r>
      <w:r>
        <w:t>едерального закона</w:t>
      </w:r>
      <w:r w:rsidR="00A259D1">
        <w:t xml:space="preserve"> </w:t>
      </w:r>
      <w:r w:rsidR="00477915">
        <w:t xml:space="preserve">запрещена розничная продажа алкогольной продукции в зданиях, строениях, сооружениях, помещениях, находящихся во владении, распоряжении и (или) пользовании образовательных организаций, однако данный запрет не распространяется на объекты торговли, расположенные в общежитиях. В то же время общежития </w:t>
      </w:r>
      <w:proofErr w:type="gramStart"/>
      <w:r w:rsidR="00477915">
        <w:t>предназначены для проживания обучающихся в период учебы</w:t>
      </w:r>
      <w:r w:rsidR="00F8487B">
        <w:t xml:space="preserve"> и</w:t>
      </w:r>
      <w:r w:rsidR="00477915">
        <w:t xml:space="preserve"> являются</w:t>
      </w:r>
      <w:proofErr w:type="gramEnd"/>
      <w:r w:rsidR="00477915">
        <w:t xml:space="preserve"> структурными подразделениями образовательных учреждений</w:t>
      </w:r>
      <w:r w:rsidR="00F8487B">
        <w:t>.</w:t>
      </w:r>
      <w:r w:rsidR="00477915">
        <w:t xml:space="preserve"> </w:t>
      </w:r>
      <w:r w:rsidR="00F8487B">
        <w:t>П</w:t>
      </w:r>
      <w:r w:rsidR="00477915">
        <w:t xml:space="preserve">омещения общежитий, как правило, используются для самостоятельных занятий. </w:t>
      </w:r>
    </w:p>
    <w:p w:rsidR="00477915" w:rsidRPr="009052AB" w:rsidRDefault="00477915" w:rsidP="00477915">
      <w:pPr>
        <w:pStyle w:val="90"/>
        <w:spacing w:before="0" w:after="0" w:line="240" w:lineRule="auto"/>
      </w:pPr>
      <w:r>
        <w:t xml:space="preserve">Таким образом, по мнению Госкомитета, установление запрета на розничную продажу алкогольной продукции в </w:t>
      </w:r>
      <w:r w:rsidR="00BC76A9">
        <w:t xml:space="preserve">общежитиях будет способствовать реализации государственной политики в области </w:t>
      </w:r>
      <w:r w:rsidR="0036540A">
        <w:t>образования и регулирования оборота алкогольной продукции.</w:t>
      </w:r>
    </w:p>
    <w:p w:rsidR="00A20E8A" w:rsidRDefault="00A20E8A" w:rsidP="00477915">
      <w:pPr>
        <w:pStyle w:val="90"/>
        <w:shd w:val="clear" w:color="auto" w:fill="auto"/>
        <w:spacing w:before="0" w:after="0" w:line="240" w:lineRule="auto"/>
      </w:pPr>
      <w:r>
        <w:t xml:space="preserve">В качестве целей регулирования Госкомитетом обозначены – снижение количества нарушений правопорядка, связанных с употреблением алкогольной продукции, соблюдение прав граждан на благоприятную окружающую среду, </w:t>
      </w:r>
      <w:r w:rsidR="00F10689">
        <w:t>повышение пропаганды здорового образа жизни, в том числе его популяризация в молодежной среде.</w:t>
      </w:r>
    </w:p>
    <w:p w:rsidR="00ED7133" w:rsidRPr="007F1184" w:rsidRDefault="00ED7133" w:rsidP="00975971">
      <w:pPr>
        <w:pStyle w:val="ConsPlusTitle"/>
        <w:widowControl/>
        <w:ind w:right="-1"/>
        <w:rPr>
          <w:rFonts w:ascii="Times New Roman" w:hAnsi="Times New Roman" w:cs="Times New Roman"/>
          <w:bCs w:val="0"/>
          <w:sz w:val="28"/>
          <w:szCs w:val="28"/>
        </w:rPr>
      </w:pPr>
    </w:p>
    <w:p w:rsidR="002635EB" w:rsidRPr="007F1184" w:rsidRDefault="005C6E96" w:rsidP="002635EB">
      <w:pPr>
        <w:pStyle w:val="ConsPlusTitle"/>
        <w:widowControl/>
        <w:ind w:right="-1"/>
        <w:rPr>
          <w:rFonts w:ascii="Times New Roman" w:hAnsi="Times New Roman" w:cs="Times New Roman"/>
          <w:bCs w:val="0"/>
          <w:sz w:val="28"/>
          <w:szCs w:val="28"/>
        </w:rPr>
      </w:pPr>
      <w:r>
        <w:rPr>
          <w:rFonts w:ascii="Times New Roman" w:hAnsi="Times New Roman" w:cs="Times New Roman"/>
          <w:bCs w:val="0"/>
          <w:sz w:val="28"/>
          <w:szCs w:val="28"/>
        </w:rPr>
        <w:t>4</w:t>
      </w:r>
      <w:r w:rsidR="00103E0A" w:rsidRPr="007F1184">
        <w:rPr>
          <w:rFonts w:ascii="Times New Roman" w:hAnsi="Times New Roman" w:cs="Times New Roman"/>
          <w:bCs w:val="0"/>
          <w:sz w:val="28"/>
          <w:szCs w:val="28"/>
        </w:rPr>
        <w:t xml:space="preserve">. </w:t>
      </w:r>
      <w:r w:rsidR="002635EB" w:rsidRPr="007F1184">
        <w:rPr>
          <w:rFonts w:ascii="Times New Roman" w:hAnsi="Times New Roman" w:cs="Times New Roman"/>
          <w:bCs w:val="0"/>
          <w:sz w:val="28"/>
          <w:szCs w:val="28"/>
        </w:rPr>
        <w:t xml:space="preserve">Основные группы участников общественных отношений, интересы которых могут быть затронуты </w:t>
      </w:r>
      <w:r w:rsidR="00682C85" w:rsidRPr="007F1184">
        <w:rPr>
          <w:rFonts w:ascii="Times New Roman" w:hAnsi="Times New Roman" w:cs="Times New Roman"/>
          <w:bCs w:val="0"/>
          <w:sz w:val="28"/>
          <w:szCs w:val="28"/>
        </w:rPr>
        <w:t>в связи с</w:t>
      </w:r>
      <w:r w:rsidR="002635EB" w:rsidRPr="007F1184">
        <w:rPr>
          <w:rFonts w:ascii="Times New Roman" w:hAnsi="Times New Roman" w:cs="Times New Roman"/>
          <w:bCs w:val="0"/>
          <w:sz w:val="28"/>
          <w:szCs w:val="28"/>
        </w:rPr>
        <w:t xml:space="preserve"> приняти</w:t>
      </w:r>
      <w:r w:rsidR="00682C85" w:rsidRPr="007F1184">
        <w:rPr>
          <w:rFonts w:ascii="Times New Roman" w:hAnsi="Times New Roman" w:cs="Times New Roman"/>
          <w:bCs w:val="0"/>
          <w:sz w:val="28"/>
          <w:szCs w:val="28"/>
        </w:rPr>
        <w:t>е</w:t>
      </w:r>
      <w:r w:rsidR="00F8687D">
        <w:rPr>
          <w:rFonts w:ascii="Times New Roman" w:hAnsi="Times New Roman" w:cs="Times New Roman"/>
          <w:bCs w:val="0"/>
          <w:sz w:val="28"/>
          <w:szCs w:val="28"/>
        </w:rPr>
        <w:t>м</w:t>
      </w:r>
      <w:r w:rsidR="002635EB" w:rsidRPr="007F1184">
        <w:rPr>
          <w:rFonts w:ascii="Times New Roman" w:hAnsi="Times New Roman" w:cs="Times New Roman"/>
          <w:bCs w:val="0"/>
          <w:sz w:val="28"/>
          <w:szCs w:val="28"/>
        </w:rPr>
        <w:t xml:space="preserve"> </w:t>
      </w:r>
      <w:r w:rsidR="00E93B6C">
        <w:rPr>
          <w:rFonts w:ascii="Times New Roman" w:hAnsi="Times New Roman" w:cs="Times New Roman"/>
          <w:bCs w:val="0"/>
          <w:sz w:val="28"/>
          <w:szCs w:val="28"/>
        </w:rPr>
        <w:t>П</w:t>
      </w:r>
      <w:r w:rsidR="002635EB" w:rsidRPr="007F1184">
        <w:rPr>
          <w:rFonts w:ascii="Times New Roman" w:hAnsi="Times New Roman" w:cs="Times New Roman"/>
          <w:bCs w:val="0"/>
          <w:sz w:val="28"/>
          <w:szCs w:val="28"/>
        </w:rPr>
        <w:t xml:space="preserve">роекта </w:t>
      </w:r>
      <w:r w:rsidR="00E93B6C">
        <w:rPr>
          <w:rFonts w:ascii="Times New Roman" w:hAnsi="Times New Roman" w:cs="Times New Roman"/>
          <w:bCs w:val="0"/>
          <w:sz w:val="28"/>
          <w:szCs w:val="28"/>
        </w:rPr>
        <w:t>з</w:t>
      </w:r>
      <w:r w:rsidR="002635EB" w:rsidRPr="007F1184">
        <w:rPr>
          <w:rFonts w:ascii="Times New Roman" w:hAnsi="Times New Roman" w:cs="Times New Roman"/>
          <w:bCs w:val="0"/>
          <w:sz w:val="28"/>
          <w:szCs w:val="28"/>
        </w:rPr>
        <w:t>акона.</w:t>
      </w:r>
    </w:p>
    <w:p w:rsidR="001C4A17" w:rsidRPr="007F1184" w:rsidRDefault="001C4A17" w:rsidP="00975971">
      <w:pPr>
        <w:pStyle w:val="ConsPlusTitle"/>
        <w:widowControl/>
        <w:ind w:right="-1"/>
        <w:rPr>
          <w:rFonts w:ascii="Times New Roman" w:hAnsi="Times New Roman" w:cs="Times New Roman"/>
          <w:b w:val="0"/>
          <w:bCs w:val="0"/>
          <w:sz w:val="28"/>
          <w:szCs w:val="28"/>
        </w:rPr>
      </w:pPr>
    </w:p>
    <w:p w:rsidR="00E11992" w:rsidRPr="007F1184" w:rsidRDefault="00BE1634" w:rsidP="00E65E15">
      <w:pPr>
        <w:pStyle w:val="ConsPlusTitle"/>
        <w:ind w:right="-1"/>
        <w:rPr>
          <w:rFonts w:ascii="Times New Roman" w:hAnsi="Times New Roman" w:cs="Times New Roman"/>
          <w:b w:val="0"/>
          <w:bCs w:val="0"/>
          <w:sz w:val="28"/>
          <w:szCs w:val="28"/>
        </w:rPr>
      </w:pPr>
      <w:proofErr w:type="gramStart"/>
      <w:r w:rsidRPr="007F1184">
        <w:rPr>
          <w:rFonts w:ascii="Times New Roman" w:hAnsi="Times New Roman" w:cs="Times New Roman"/>
          <w:b w:val="0"/>
          <w:bCs w:val="0"/>
          <w:sz w:val="28"/>
          <w:szCs w:val="28"/>
        </w:rPr>
        <w:t>П</w:t>
      </w:r>
      <w:r w:rsidR="0057216C" w:rsidRPr="007F1184">
        <w:rPr>
          <w:rFonts w:ascii="Times New Roman" w:hAnsi="Times New Roman" w:cs="Times New Roman"/>
          <w:b w:val="0"/>
          <w:bCs w:val="0"/>
          <w:sz w:val="28"/>
          <w:szCs w:val="28"/>
        </w:rPr>
        <w:t xml:space="preserve">роект </w:t>
      </w:r>
      <w:r w:rsidR="00E63D1F">
        <w:rPr>
          <w:rFonts w:ascii="Times New Roman" w:hAnsi="Times New Roman" w:cs="Times New Roman"/>
          <w:b w:val="0"/>
          <w:bCs w:val="0"/>
          <w:sz w:val="28"/>
          <w:szCs w:val="28"/>
        </w:rPr>
        <w:t>з</w:t>
      </w:r>
      <w:r w:rsidR="0057216C" w:rsidRPr="007F1184">
        <w:rPr>
          <w:rFonts w:ascii="Times New Roman" w:hAnsi="Times New Roman" w:cs="Times New Roman"/>
          <w:b w:val="0"/>
          <w:bCs w:val="0"/>
          <w:sz w:val="28"/>
          <w:szCs w:val="28"/>
        </w:rPr>
        <w:t xml:space="preserve">акона </w:t>
      </w:r>
      <w:r w:rsidR="00E11992">
        <w:rPr>
          <w:rFonts w:ascii="Times New Roman" w:hAnsi="Times New Roman" w:cs="Times New Roman"/>
          <w:b w:val="0"/>
          <w:bCs w:val="0"/>
          <w:sz w:val="28"/>
          <w:szCs w:val="28"/>
        </w:rPr>
        <w:t>предусматривает</w:t>
      </w:r>
      <w:r w:rsidR="0057216C" w:rsidRPr="007F1184">
        <w:rPr>
          <w:rFonts w:ascii="Times New Roman" w:hAnsi="Times New Roman" w:cs="Times New Roman"/>
          <w:b w:val="0"/>
          <w:bCs w:val="0"/>
          <w:sz w:val="28"/>
          <w:szCs w:val="28"/>
        </w:rPr>
        <w:t xml:space="preserve"> </w:t>
      </w:r>
      <w:r w:rsidR="00E11992">
        <w:rPr>
          <w:rFonts w:ascii="Times New Roman" w:hAnsi="Times New Roman" w:cs="Times New Roman"/>
          <w:b w:val="0"/>
          <w:bCs w:val="0"/>
          <w:sz w:val="28"/>
          <w:szCs w:val="28"/>
        </w:rPr>
        <w:t>запрет</w:t>
      </w:r>
      <w:r w:rsidR="00E65E15">
        <w:rPr>
          <w:rFonts w:ascii="Times New Roman" w:hAnsi="Times New Roman" w:cs="Times New Roman"/>
          <w:b w:val="0"/>
          <w:bCs w:val="0"/>
          <w:sz w:val="28"/>
          <w:szCs w:val="28"/>
        </w:rPr>
        <w:t xml:space="preserve"> продажи слабоалкогольных напитков в торговых объектах, расположенных в жилых домах</w:t>
      </w:r>
      <w:r w:rsidR="00717ECE">
        <w:rPr>
          <w:rFonts w:ascii="Times New Roman" w:hAnsi="Times New Roman" w:cs="Times New Roman"/>
          <w:b w:val="0"/>
          <w:bCs w:val="0"/>
          <w:sz w:val="28"/>
          <w:szCs w:val="28"/>
        </w:rPr>
        <w:t>,</w:t>
      </w:r>
      <w:r w:rsidR="00E11992">
        <w:rPr>
          <w:rFonts w:ascii="Times New Roman" w:hAnsi="Times New Roman" w:cs="Times New Roman"/>
          <w:b w:val="0"/>
          <w:bCs w:val="0"/>
          <w:sz w:val="28"/>
          <w:szCs w:val="28"/>
        </w:rPr>
        <w:t xml:space="preserve"> в тару продавца или потребителя</w:t>
      </w:r>
      <w:r w:rsidR="00E65E15">
        <w:rPr>
          <w:rFonts w:ascii="Times New Roman" w:hAnsi="Times New Roman" w:cs="Times New Roman"/>
          <w:b w:val="0"/>
          <w:bCs w:val="0"/>
          <w:sz w:val="28"/>
          <w:szCs w:val="28"/>
        </w:rPr>
        <w:t>, а также в</w:t>
      </w:r>
      <w:r w:rsidR="00E65E15" w:rsidRPr="00E65E15">
        <w:t xml:space="preserve"> </w:t>
      </w:r>
      <w:r w:rsidR="00E65E15" w:rsidRPr="00E65E15">
        <w:rPr>
          <w:rFonts w:ascii="Times New Roman" w:hAnsi="Times New Roman" w:cs="Times New Roman"/>
          <w:b w:val="0"/>
          <w:bCs w:val="0"/>
          <w:sz w:val="28"/>
          <w:szCs w:val="28"/>
        </w:rPr>
        <w:t xml:space="preserve">торговых объектах, расположенных </w:t>
      </w:r>
      <w:r w:rsidR="00E11992">
        <w:rPr>
          <w:rFonts w:ascii="Times New Roman" w:hAnsi="Times New Roman" w:cs="Times New Roman"/>
          <w:b w:val="0"/>
          <w:bCs w:val="0"/>
          <w:sz w:val="28"/>
          <w:szCs w:val="28"/>
        </w:rPr>
        <w:br/>
      </w:r>
      <w:r w:rsidR="00E65E15" w:rsidRPr="00E65E15">
        <w:rPr>
          <w:rFonts w:ascii="Times New Roman" w:hAnsi="Times New Roman" w:cs="Times New Roman"/>
          <w:b w:val="0"/>
          <w:bCs w:val="0"/>
          <w:sz w:val="28"/>
          <w:szCs w:val="28"/>
        </w:rPr>
        <w:t>в общежитиях, предназначенных для временного проживания обучающихся в период их обучения в образовательных организациях</w:t>
      </w:r>
      <w:r w:rsidR="0057216C" w:rsidRPr="007F1184">
        <w:rPr>
          <w:rFonts w:ascii="Times New Roman" w:hAnsi="Times New Roman" w:cs="Times New Roman"/>
          <w:b w:val="0"/>
          <w:bCs w:val="0"/>
          <w:sz w:val="28"/>
          <w:szCs w:val="28"/>
        </w:rPr>
        <w:t>.</w:t>
      </w:r>
      <w:proofErr w:type="gramEnd"/>
      <w:r w:rsidR="00EF1D17">
        <w:rPr>
          <w:rFonts w:ascii="Times New Roman" w:hAnsi="Times New Roman" w:cs="Times New Roman"/>
          <w:b w:val="0"/>
          <w:bCs w:val="0"/>
          <w:sz w:val="28"/>
          <w:szCs w:val="28"/>
        </w:rPr>
        <w:br/>
      </w:r>
      <w:r w:rsidR="00E11992">
        <w:rPr>
          <w:rFonts w:ascii="Times New Roman" w:hAnsi="Times New Roman" w:cs="Times New Roman"/>
          <w:b w:val="0"/>
          <w:bCs w:val="0"/>
          <w:sz w:val="28"/>
          <w:szCs w:val="28"/>
        </w:rPr>
        <w:t xml:space="preserve">При этом данные ограничения не распространяются на </w:t>
      </w:r>
      <w:r w:rsidR="0064006A">
        <w:rPr>
          <w:rFonts w:ascii="Times New Roman" w:hAnsi="Times New Roman" w:cs="Times New Roman"/>
          <w:b w:val="0"/>
          <w:bCs w:val="0"/>
          <w:sz w:val="28"/>
          <w:szCs w:val="28"/>
        </w:rPr>
        <w:t xml:space="preserve">торговые объекты, осуществляющие розничную продажу алкогольной продукции </w:t>
      </w:r>
      <w:r w:rsidR="00EF1D17">
        <w:rPr>
          <w:rFonts w:ascii="Times New Roman" w:hAnsi="Times New Roman" w:cs="Times New Roman"/>
          <w:b w:val="0"/>
          <w:bCs w:val="0"/>
          <w:sz w:val="28"/>
          <w:szCs w:val="28"/>
        </w:rPr>
        <w:br/>
      </w:r>
      <w:r w:rsidR="0064006A">
        <w:rPr>
          <w:rFonts w:ascii="Times New Roman" w:hAnsi="Times New Roman" w:cs="Times New Roman"/>
          <w:b w:val="0"/>
          <w:bCs w:val="0"/>
          <w:sz w:val="28"/>
          <w:szCs w:val="28"/>
        </w:rPr>
        <w:t>при оказании услуг общественного питания.</w:t>
      </w:r>
    </w:p>
    <w:p w:rsidR="00DC3D34" w:rsidRDefault="0057216C" w:rsidP="0057216C">
      <w:pPr>
        <w:pStyle w:val="ConsPlusTitle"/>
        <w:ind w:right="-1"/>
        <w:rPr>
          <w:rFonts w:ascii="Times New Roman" w:hAnsi="Times New Roman" w:cs="Times New Roman"/>
          <w:b w:val="0"/>
          <w:bCs w:val="0"/>
          <w:sz w:val="28"/>
          <w:szCs w:val="28"/>
        </w:rPr>
      </w:pPr>
      <w:r w:rsidRPr="007F1184">
        <w:rPr>
          <w:rFonts w:ascii="Times New Roman" w:hAnsi="Times New Roman" w:cs="Times New Roman"/>
          <w:b w:val="0"/>
          <w:bCs w:val="0"/>
          <w:sz w:val="28"/>
          <w:szCs w:val="28"/>
        </w:rPr>
        <w:t xml:space="preserve">Таким образом, </w:t>
      </w:r>
      <w:r w:rsidR="00DC3D34">
        <w:rPr>
          <w:rFonts w:ascii="Times New Roman" w:hAnsi="Times New Roman" w:cs="Times New Roman"/>
          <w:b w:val="0"/>
          <w:bCs w:val="0"/>
          <w:sz w:val="28"/>
          <w:szCs w:val="28"/>
        </w:rPr>
        <w:t xml:space="preserve">основными группами участников общественных отношений, интересы которых могут </w:t>
      </w:r>
      <w:proofErr w:type="gramStart"/>
      <w:r w:rsidR="00DC3D34">
        <w:rPr>
          <w:rFonts w:ascii="Times New Roman" w:hAnsi="Times New Roman" w:cs="Times New Roman"/>
          <w:b w:val="0"/>
          <w:bCs w:val="0"/>
          <w:sz w:val="28"/>
          <w:szCs w:val="28"/>
        </w:rPr>
        <w:t>быть затронуты в результате принятия Проекта закона являются</w:t>
      </w:r>
      <w:proofErr w:type="gramEnd"/>
      <w:r w:rsidR="00DC3D34">
        <w:rPr>
          <w:rFonts w:ascii="Times New Roman" w:hAnsi="Times New Roman" w:cs="Times New Roman"/>
          <w:b w:val="0"/>
          <w:bCs w:val="0"/>
          <w:sz w:val="28"/>
          <w:szCs w:val="28"/>
        </w:rPr>
        <w:t>:</w:t>
      </w:r>
    </w:p>
    <w:p w:rsidR="00DC3D34" w:rsidRDefault="00DC3D34" w:rsidP="00DC3D34">
      <w:pPr>
        <w:pStyle w:val="ConsPlusTitle"/>
        <w:ind w:right="-1"/>
        <w:rPr>
          <w:rFonts w:ascii="Times New Roman" w:hAnsi="Times New Roman" w:cs="Times New Roman"/>
          <w:b w:val="0"/>
          <w:bCs w:val="0"/>
          <w:sz w:val="28"/>
          <w:szCs w:val="28"/>
        </w:rPr>
      </w:pPr>
      <w:proofErr w:type="gramStart"/>
      <w:r>
        <w:rPr>
          <w:rFonts w:ascii="Times New Roman" w:hAnsi="Times New Roman" w:cs="Times New Roman"/>
          <w:b w:val="0"/>
          <w:bCs w:val="0"/>
          <w:sz w:val="28"/>
          <w:szCs w:val="28"/>
        </w:rPr>
        <w:t>- организации и индивидуальные предприниматели, осуществляющие розничную продажу слабоалкогольных напитков в торговых объектах, расположенных в жилых домах,</w:t>
      </w:r>
      <w:r w:rsidR="00CC2345">
        <w:rPr>
          <w:rFonts w:ascii="Times New Roman" w:hAnsi="Times New Roman" w:cs="Times New Roman"/>
          <w:b w:val="0"/>
          <w:bCs w:val="0"/>
          <w:sz w:val="28"/>
          <w:szCs w:val="28"/>
        </w:rPr>
        <w:t xml:space="preserve"> </w:t>
      </w:r>
      <w:r w:rsidR="00CC2345" w:rsidRPr="00CC2345">
        <w:rPr>
          <w:rFonts w:ascii="Times New Roman" w:hAnsi="Times New Roman" w:cs="Times New Roman"/>
          <w:b w:val="0"/>
          <w:bCs w:val="0"/>
          <w:sz w:val="28"/>
          <w:szCs w:val="28"/>
        </w:rPr>
        <w:t>вход для посетителей в которые организован со стороны дворовых территорий</w:t>
      </w:r>
      <w:r w:rsidR="00CC2345">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а также </w:t>
      </w:r>
      <w:r w:rsidRPr="00DC3D34">
        <w:rPr>
          <w:rFonts w:ascii="Times New Roman" w:hAnsi="Times New Roman" w:cs="Times New Roman"/>
          <w:b w:val="0"/>
          <w:bCs w:val="0"/>
          <w:sz w:val="28"/>
          <w:szCs w:val="28"/>
        </w:rPr>
        <w:t>в торговых объек</w:t>
      </w:r>
      <w:r w:rsidR="00CC2345">
        <w:rPr>
          <w:rFonts w:ascii="Times New Roman" w:hAnsi="Times New Roman" w:cs="Times New Roman"/>
          <w:b w:val="0"/>
          <w:bCs w:val="0"/>
          <w:sz w:val="28"/>
          <w:szCs w:val="28"/>
        </w:rPr>
        <w:t>тах, расположенных в общежитиях</w:t>
      </w:r>
      <w:r>
        <w:rPr>
          <w:rFonts w:ascii="Times New Roman" w:hAnsi="Times New Roman" w:cs="Times New Roman"/>
          <w:b w:val="0"/>
          <w:bCs w:val="0"/>
          <w:sz w:val="28"/>
          <w:szCs w:val="28"/>
        </w:rPr>
        <w:t>;</w:t>
      </w:r>
      <w:proofErr w:type="gramEnd"/>
    </w:p>
    <w:p w:rsidR="00DC3D34" w:rsidRDefault="00DC3D34" w:rsidP="0057216C">
      <w:pPr>
        <w:pStyle w:val="ConsPlusTitle"/>
        <w:ind w:right="-1"/>
        <w:rPr>
          <w:rFonts w:ascii="Times New Roman" w:hAnsi="Times New Roman" w:cs="Times New Roman"/>
          <w:b w:val="0"/>
          <w:bCs w:val="0"/>
          <w:sz w:val="28"/>
          <w:szCs w:val="28"/>
        </w:rPr>
      </w:pPr>
      <w:r>
        <w:rPr>
          <w:rFonts w:ascii="Times New Roman" w:hAnsi="Times New Roman" w:cs="Times New Roman"/>
          <w:b w:val="0"/>
          <w:bCs w:val="0"/>
          <w:sz w:val="28"/>
          <w:szCs w:val="28"/>
        </w:rPr>
        <w:t>-</w:t>
      </w:r>
      <w:r w:rsidR="008D2FFE">
        <w:rPr>
          <w:rFonts w:ascii="Times New Roman" w:hAnsi="Times New Roman" w:cs="Times New Roman"/>
          <w:b w:val="0"/>
          <w:bCs w:val="0"/>
          <w:sz w:val="28"/>
          <w:szCs w:val="28"/>
        </w:rPr>
        <w:t xml:space="preserve"> организации и индивидуальные предприниматели, осуществляющие производство </w:t>
      </w:r>
      <w:r w:rsidR="00ED7133">
        <w:rPr>
          <w:rFonts w:ascii="Times New Roman" w:hAnsi="Times New Roman" w:cs="Times New Roman"/>
          <w:b w:val="0"/>
          <w:bCs w:val="0"/>
          <w:sz w:val="28"/>
          <w:szCs w:val="28"/>
        </w:rPr>
        <w:t>слабоалкогольных напитков</w:t>
      </w:r>
      <w:r w:rsidR="008D2FFE">
        <w:rPr>
          <w:rFonts w:ascii="Times New Roman" w:hAnsi="Times New Roman" w:cs="Times New Roman"/>
          <w:b w:val="0"/>
          <w:bCs w:val="0"/>
          <w:sz w:val="28"/>
          <w:szCs w:val="28"/>
        </w:rPr>
        <w:t xml:space="preserve"> (в </w:t>
      </w:r>
      <w:r w:rsidR="00BC21D3">
        <w:rPr>
          <w:rFonts w:ascii="Times New Roman" w:hAnsi="Times New Roman" w:cs="Times New Roman"/>
          <w:b w:val="0"/>
          <w:bCs w:val="0"/>
          <w:sz w:val="28"/>
          <w:szCs w:val="28"/>
        </w:rPr>
        <w:t>том числе</w:t>
      </w:r>
      <w:r w:rsidR="008D2FFE">
        <w:rPr>
          <w:rFonts w:ascii="Times New Roman" w:hAnsi="Times New Roman" w:cs="Times New Roman"/>
          <w:b w:val="0"/>
          <w:bCs w:val="0"/>
          <w:sz w:val="28"/>
          <w:szCs w:val="28"/>
        </w:rPr>
        <w:t xml:space="preserve"> </w:t>
      </w:r>
      <w:r w:rsidR="00DB0819">
        <w:rPr>
          <w:rFonts w:ascii="Times New Roman" w:hAnsi="Times New Roman" w:cs="Times New Roman"/>
          <w:b w:val="0"/>
          <w:bCs w:val="0"/>
          <w:sz w:val="28"/>
          <w:szCs w:val="28"/>
        </w:rPr>
        <w:t xml:space="preserve">– </w:t>
      </w:r>
      <w:r w:rsidR="00BC21D3">
        <w:rPr>
          <w:rFonts w:ascii="Times New Roman" w:hAnsi="Times New Roman" w:cs="Times New Roman"/>
          <w:b w:val="0"/>
          <w:bCs w:val="0"/>
          <w:sz w:val="28"/>
          <w:szCs w:val="28"/>
        </w:rPr>
        <w:t xml:space="preserve">малые предприятия </w:t>
      </w:r>
      <w:r w:rsidR="00BC21D3">
        <w:rPr>
          <w:rFonts w:ascii="Times New Roman" w:hAnsi="Times New Roman" w:cs="Times New Roman"/>
          <w:b w:val="0"/>
          <w:bCs w:val="0"/>
          <w:sz w:val="28"/>
          <w:szCs w:val="28"/>
        </w:rPr>
        <w:br/>
        <w:t xml:space="preserve">и </w:t>
      </w:r>
      <w:r w:rsidR="00DB0819">
        <w:rPr>
          <w:rFonts w:ascii="Times New Roman" w:hAnsi="Times New Roman" w:cs="Times New Roman"/>
          <w:b w:val="0"/>
          <w:bCs w:val="0"/>
          <w:sz w:val="28"/>
          <w:szCs w:val="28"/>
        </w:rPr>
        <w:t>частные пивоварни);</w:t>
      </w:r>
    </w:p>
    <w:p w:rsidR="00DC3D34" w:rsidRDefault="00DC3D34" w:rsidP="0057216C">
      <w:pPr>
        <w:pStyle w:val="ConsPlusTitle"/>
        <w:ind w:right="-1"/>
        <w:rPr>
          <w:rFonts w:ascii="Times New Roman" w:hAnsi="Times New Roman" w:cs="Times New Roman"/>
          <w:b w:val="0"/>
          <w:bCs w:val="0"/>
          <w:sz w:val="28"/>
          <w:szCs w:val="28"/>
        </w:rPr>
      </w:pPr>
      <w:r>
        <w:rPr>
          <w:rFonts w:ascii="Times New Roman" w:hAnsi="Times New Roman" w:cs="Times New Roman"/>
          <w:b w:val="0"/>
          <w:bCs w:val="0"/>
          <w:sz w:val="28"/>
          <w:szCs w:val="28"/>
        </w:rPr>
        <w:t>- </w:t>
      </w:r>
      <w:r w:rsidR="00DB0819">
        <w:rPr>
          <w:rFonts w:ascii="Times New Roman" w:hAnsi="Times New Roman" w:cs="Times New Roman"/>
          <w:b w:val="0"/>
          <w:bCs w:val="0"/>
          <w:sz w:val="28"/>
          <w:szCs w:val="28"/>
        </w:rPr>
        <w:t xml:space="preserve">организации, занимающиеся производством пластиковой тары </w:t>
      </w:r>
      <w:r w:rsidR="00B33926">
        <w:rPr>
          <w:rFonts w:ascii="Times New Roman" w:hAnsi="Times New Roman" w:cs="Times New Roman"/>
          <w:b w:val="0"/>
          <w:bCs w:val="0"/>
          <w:sz w:val="28"/>
          <w:szCs w:val="28"/>
        </w:rPr>
        <w:t>для розлива слабоалкогольных напитков;</w:t>
      </w:r>
    </w:p>
    <w:p w:rsidR="00B33926" w:rsidRDefault="00B33926" w:rsidP="0057216C">
      <w:pPr>
        <w:pStyle w:val="ConsPlusTitle"/>
        <w:ind w:right="-1"/>
        <w:rPr>
          <w:rFonts w:ascii="Times New Roman" w:hAnsi="Times New Roman" w:cs="Times New Roman"/>
          <w:b w:val="0"/>
          <w:bCs w:val="0"/>
          <w:sz w:val="28"/>
          <w:szCs w:val="28"/>
        </w:rPr>
      </w:pPr>
      <w:r>
        <w:rPr>
          <w:rFonts w:ascii="Times New Roman" w:hAnsi="Times New Roman" w:cs="Times New Roman"/>
          <w:b w:val="0"/>
          <w:bCs w:val="0"/>
          <w:sz w:val="28"/>
          <w:szCs w:val="28"/>
        </w:rPr>
        <w:t>- жители и гости Республики Башкортостан.</w:t>
      </w:r>
    </w:p>
    <w:p w:rsidR="00DC3D34" w:rsidRDefault="00B33926" w:rsidP="0057216C">
      <w:pPr>
        <w:pStyle w:val="ConsPlusTitle"/>
        <w:ind w:right="-1"/>
        <w:rPr>
          <w:rFonts w:ascii="Times New Roman" w:hAnsi="Times New Roman" w:cs="Times New Roman"/>
          <w:b w:val="0"/>
          <w:bCs w:val="0"/>
          <w:sz w:val="28"/>
          <w:szCs w:val="28"/>
        </w:rPr>
      </w:pPr>
      <w:r>
        <w:rPr>
          <w:rFonts w:ascii="Times New Roman" w:hAnsi="Times New Roman" w:cs="Times New Roman"/>
          <w:b w:val="0"/>
          <w:bCs w:val="0"/>
          <w:sz w:val="28"/>
          <w:szCs w:val="28"/>
        </w:rPr>
        <w:t>По данным Госкомитета в 2018 году п</w:t>
      </w:r>
      <w:r w:rsidRPr="00B33926">
        <w:rPr>
          <w:rFonts w:ascii="Times New Roman" w:hAnsi="Times New Roman" w:cs="Times New Roman"/>
          <w:b w:val="0"/>
          <w:bCs w:val="0"/>
          <w:sz w:val="28"/>
          <w:szCs w:val="28"/>
        </w:rPr>
        <w:t xml:space="preserve">о данным ЕГАИС в </w:t>
      </w:r>
      <w:r>
        <w:rPr>
          <w:rFonts w:ascii="Times New Roman" w:hAnsi="Times New Roman" w:cs="Times New Roman"/>
          <w:b w:val="0"/>
          <w:bCs w:val="0"/>
          <w:sz w:val="28"/>
          <w:szCs w:val="28"/>
        </w:rPr>
        <w:t xml:space="preserve">2018 </w:t>
      </w:r>
      <w:r w:rsidRPr="00B33926">
        <w:rPr>
          <w:rFonts w:ascii="Times New Roman" w:hAnsi="Times New Roman" w:cs="Times New Roman"/>
          <w:b w:val="0"/>
          <w:bCs w:val="0"/>
          <w:sz w:val="28"/>
          <w:szCs w:val="28"/>
        </w:rPr>
        <w:t xml:space="preserve">году </w:t>
      </w:r>
      <w:r w:rsidR="00D1426D">
        <w:rPr>
          <w:rFonts w:ascii="Times New Roman" w:hAnsi="Times New Roman" w:cs="Times New Roman"/>
          <w:b w:val="0"/>
          <w:bCs w:val="0"/>
          <w:sz w:val="28"/>
          <w:szCs w:val="28"/>
        </w:rPr>
        <w:lastRenderedPageBreak/>
        <w:t xml:space="preserve">поставку пива для реализации на территории Республики Башкортостан осуществляли 20 пивоваренных компаний (в том числе </w:t>
      </w:r>
      <w:r w:rsidR="00D1426D" w:rsidRPr="00D1426D">
        <w:rPr>
          <w:rFonts w:ascii="Times New Roman" w:hAnsi="Times New Roman" w:cs="Times New Roman"/>
          <w:b w:val="0"/>
          <w:bCs w:val="0"/>
          <w:sz w:val="28"/>
          <w:szCs w:val="28"/>
        </w:rPr>
        <w:t xml:space="preserve">АО </w:t>
      </w:r>
      <w:r w:rsidR="00D1426D">
        <w:rPr>
          <w:rFonts w:ascii="Times New Roman" w:hAnsi="Times New Roman" w:cs="Times New Roman"/>
          <w:b w:val="0"/>
          <w:bCs w:val="0"/>
          <w:sz w:val="28"/>
          <w:szCs w:val="28"/>
        </w:rPr>
        <w:t>«</w:t>
      </w:r>
      <w:r w:rsidR="00D1426D" w:rsidRPr="00D1426D">
        <w:rPr>
          <w:rFonts w:ascii="Times New Roman" w:hAnsi="Times New Roman" w:cs="Times New Roman"/>
          <w:b w:val="0"/>
          <w:bCs w:val="0"/>
          <w:sz w:val="28"/>
          <w:szCs w:val="28"/>
        </w:rPr>
        <w:t>Пивоварня Москва-Эфес</w:t>
      </w:r>
      <w:r w:rsidR="00D1426D">
        <w:rPr>
          <w:rFonts w:ascii="Times New Roman" w:hAnsi="Times New Roman" w:cs="Times New Roman"/>
          <w:b w:val="0"/>
          <w:bCs w:val="0"/>
          <w:sz w:val="28"/>
          <w:szCs w:val="28"/>
        </w:rPr>
        <w:t xml:space="preserve">», </w:t>
      </w:r>
      <w:r w:rsidR="00D1426D" w:rsidRPr="00D1426D">
        <w:rPr>
          <w:rFonts w:ascii="Times New Roman" w:hAnsi="Times New Roman" w:cs="Times New Roman"/>
          <w:b w:val="0"/>
          <w:bCs w:val="0"/>
          <w:sz w:val="28"/>
          <w:szCs w:val="28"/>
        </w:rPr>
        <w:t xml:space="preserve">ООО </w:t>
      </w:r>
      <w:r w:rsidR="00D1426D">
        <w:rPr>
          <w:rFonts w:ascii="Times New Roman" w:hAnsi="Times New Roman" w:cs="Times New Roman"/>
          <w:b w:val="0"/>
          <w:bCs w:val="0"/>
          <w:sz w:val="28"/>
          <w:szCs w:val="28"/>
        </w:rPr>
        <w:t>«</w:t>
      </w:r>
      <w:r w:rsidR="00D1426D" w:rsidRPr="00D1426D">
        <w:rPr>
          <w:rFonts w:ascii="Times New Roman" w:hAnsi="Times New Roman" w:cs="Times New Roman"/>
          <w:b w:val="0"/>
          <w:bCs w:val="0"/>
          <w:sz w:val="28"/>
          <w:szCs w:val="28"/>
        </w:rPr>
        <w:t>Объединенные пивоварни Хейнекен</w:t>
      </w:r>
      <w:r w:rsidR="00D1426D">
        <w:rPr>
          <w:rFonts w:ascii="Times New Roman" w:hAnsi="Times New Roman" w:cs="Times New Roman"/>
          <w:b w:val="0"/>
          <w:bCs w:val="0"/>
          <w:sz w:val="28"/>
          <w:szCs w:val="28"/>
        </w:rPr>
        <w:t xml:space="preserve">», </w:t>
      </w:r>
      <w:r w:rsidR="00D1426D">
        <w:rPr>
          <w:rFonts w:ascii="Times New Roman" w:hAnsi="Times New Roman" w:cs="Times New Roman"/>
          <w:b w:val="0"/>
          <w:bCs w:val="0"/>
          <w:sz w:val="28"/>
          <w:szCs w:val="28"/>
        </w:rPr>
        <w:br/>
      </w:r>
      <w:r w:rsidR="00D1426D" w:rsidRPr="00D1426D">
        <w:rPr>
          <w:rFonts w:ascii="Times New Roman" w:hAnsi="Times New Roman" w:cs="Times New Roman"/>
          <w:b w:val="0"/>
          <w:bCs w:val="0"/>
          <w:sz w:val="28"/>
          <w:szCs w:val="28"/>
        </w:rPr>
        <w:t xml:space="preserve">ООО </w:t>
      </w:r>
      <w:r w:rsidR="00D1426D">
        <w:rPr>
          <w:rFonts w:ascii="Times New Roman" w:hAnsi="Times New Roman" w:cs="Times New Roman"/>
          <w:b w:val="0"/>
          <w:bCs w:val="0"/>
          <w:sz w:val="28"/>
          <w:szCs w:val="28"/>
        </w:rPr>
        <w:t>«</w:t>
      </w:r>
      <w:r w:rsidR="00D1426D" w:rsidRPr="00D1426D">
        <w:rPr>
          <w:rFonts w:ascii="Times New Roman" w:hAnsi="Times New Roman" w:cs="Times New Roman"/>
          <w:b w:val="0"/>
          <w:bCs w:val="0"/>
          <w:sz w:val="28"/>
          <w:szCs w:val="28"/>
        </w:rPr>
        <w:t>Нефтекамская пивоваренная компания</w:t>
      </w:r>
      <w:r w:rsidR="00D1426D">
        <w:rPr>
          <w:rFonts w:ascii="Times New Roman" w:hAnsi="Times New Roman" w:cs="Times New Roman"/>
          <w:b w:val="0"/>
          <w:bCs w:val="0"/>
          <w:sz w:val="28"/>
          <w:szCs w:val="28"/>
        </w:rPr>
        <w:t xml:space="preserve">», </w:t>
      </w:r>
      <w:r w:rsidR="00D1426D" w:rsidRPr="00D1426D">
        <w:rPr>
          <w:rFonts w:ascii="Times New Roman" w:hAnsi="Times New Roman" w:cs="Times New Roman"/>
          <w:b w:val="0"/>
          <w:bCs w:val="0"/>
          <w:sz w:val="28"/>
          <w:szCs w:val="28"/>
        </w:rPr>
        <w:t xml:space="preserve">ООО </w:t>
      </w:r>
      <w:r w:rsidR="00D1426D">
        <w:rPr>
          <w:rFonts w:ascii="Times New Roman" w:hAnsi="Times New Roman" w:cs="Times New Roman"/>
          <w:b w:val="0"/>
          <w:bCs w:val="0"/>
          <w:sz w:val="28"/>
          <w:szCs w:val="28"/>
        </w:rPr>
        <w:t>«</w:t>
      </w:r>
      <w:r w:rsidR="00D1426D" w:rsidRPr="00D1426D">
        <w:rPr>
          <w:rFonts w:ascii="Times New Roman" w:hAnsi="Times New Roman" w:cs="Times New Roman"/>
          <w:b w:val="0"/>
          <w:bCs w:val="0"/>
          <w:sz w:val="28"/>
          <w:szCs w:val="28"/>
        </w:rPr>
        <w:t xml:space="preserve">Класс Менеджер </w:t>
      </w:r>
      <w:r w:rsidR="00D1426D">
        <w:rPr>
          <w:rFonts w:ascii="Times New Roman" w:hAnsi="Times New Roman" w:cs="Times New Roman"/>
          <w:b w:val="0"/>
          <w:bCs w:val="0"/>
          <w:sz w:val="28"/>
          <w:szCs w:val="28"/>
        </w:rPr>
        <w:t>–</w:t>
      </w:r>
      <w:r w:rsidR="00D1426D" w:rsidRPr="00D1426D">
        <w:rPr>
          <w:rFonts w:ascii="Times New Roman" w:hAnsi="Times New Roman" w:cs="Times New Roman"/>
          <w:b w:val="0"/>
          <w:bCs w:val="0"/>
          <w:sz w:val="28"/>
          <w:szCs w:val="28"/>
        </w:rPr>
        <w:t xml:space="preserve"> Уфа</w:t>
      </w:r>
      <w:r w:rsidR="00D1426D">
        <w:rPr>
          <w:rFonts w:ascii="Times New Roman" w:hAnsi="Times New Roman" w:cs="Times New Roman"/>
          <w:b w:val="0"/>
          <w:bCs w:val="0"/>
          <w:sz w:val="28"/>
          <w:szCs w:val="28"/>
        </w:rPr>
        <w:t xml:space="preserve">», </w:t>
      </w:r>
      <w:r w:rsidR="00D1426D" w:rsidRPr="00D1426D">
        <w:rPr>
          <w:rFonts w:ascii="Times New Roman" w:hAnsi="Times New Roman" w:cs="Times New Roman"/>
          <w:b w:val="0"/>
          <w:bCs w:val="0"/>
          <w:sz w:val="28"/>
          <w:szCs w:val="28"/>
        </w:rPr>
        <w:t xml:space="preserve">ООО </w:t>
      </w:r>
      <w:r w:rsidR="00D1426D">
        <w:rPr>
          <w:rFonts w:ascii="Times New Roman" w:hAnsi="Times New Roman" w:cs="Times New Roman"/>
          <w:b w:val="0"/>
          <w:bCs w:val="0"/>
          <w:sz w:val="28"/>
          <w:szCs w:val="28"/>
        </w:rPr>
        <w:t>«</w:t>
      </w:r>
      <w:r w:rsidR="00D1426D" w:rsidRPr="00D1426D">
        <w:rPr>
          <w:rFonts w:ascii="Times New Roman" w:hAnsi="Times New Roman" w:cs="Times New Roman"/>
          <w:b w:val="0"/>
          <w:bCs w:val="0"/>
          <w:sz w:val="28"/>
          <w:szCs w:val="28"/>
        </w:rPr>
        <w:t>Уфимский пивоваренный завод</w:t>
      </w:r>
      <w:r w:rsidR="00D1426D">
        <w:rPr>
          <w:rFonts w:ascii="Times New Roman" w:hAnsi="Times New Roman" w:cs="Times New Roman"/>
          <w:b w:val="0"/>
          <w:bCs w:val="0"/>
          <w:sz w:val="28"/>
          <w:szCs w:val="28"/>
        </w:rPr>
        <w:t xml:space="preserve">», </w:t>
      </w:r>
      <w:r w:rsidR="00D1426D" w:rsidRPr="00D1426D">
        <w:rPr>
          <w:rFonts w:ascii="Times New Roman" w:hAnsi="Times New Roman" w:cs="Times New Roman"/>
          <w:b w:val="0"/>
          <w:bCs w:val="0"/>
          <w:sz w:val="28"/>
          <w:szCs w:val="28"/>
        </w:rPr>
        <w:t xml:space="preserve">ООО </w:t>
      </w:r>
      <w:r w:rsidR="00D1426D">
        <w:rPr>
          <w:rFonts w:ascii="Times New Roman" w:hAnsi="Times New Roman" w:cs="Times New Roman"/>
          <w:b w:val="0"/>
          <w:bCs w:val="0"/>
          <w:sz w:val="28"/>
          <w:szCs w:val="28"/>
        </w:rPr>
        <w:t>«</w:t>
      </w:r>
      <w:proofErr w:type="spellStart"/>
      <w:r w:rsidR="00D1426D" w:rsidRPr="00D1426D">
        <w:rPr>
          <w:rFonts w:ascii="Times New Roman" w:hAnsi="Times New Roman" w:cs="Times New Roman"/>
          <w:b w:val="0"/>
          <w:bCs w:val="0"/>
          <w:sz w:val="28"/>
          <w:szCs w:val="28"/>
        </w:rPr>
        <w:t>Салаватская</w:t>
      </w:r>
      <w:proofErr w:type="spellEnd"/>
      <w:r w:rsidR="00D1426D" w:rsidRPr="00D1426D">
        <w:rPr>
          <w:rFonts w:ascii="Times New Roman" w:hAnsi="Times New Roman" w:cs="Times New Roman"/>
          <w:b w:val="0"/>
          <w:bCs w:val="0"/>
          <w:sz w:val="28"/>
          <w:szCs w:val="28"/>
        </w:rPr>
        <w:t xml:space="preserve"> Пивоваренная Компания</w:t>
      </w:r>
      <w:r w:rsidR="00D1426D">
        <w:rPr>
          <w:rFonts w:ascii="Times New Roman" w:hAnsi="Times New Roman" w:cs="Times New Roman"/>
          <w:b w:val="0"/>
          <w:bCs w:val="0"/>
          <w:sz w:val="28"/>
          <w:szCs w:val="28"/>
        </w:rPr>
        <w:t xml:space="preserve">»). </w:t>
      </w:r>
      <w:r w:rsidR="00D1426D" w:rsidRPr="00D1426D">
        <w:rPr>
          <w:rFonts w:ascii="Times New Roman" w:hAnsi="Times New Roman" w:cs="Times New Roman"/>
          <w:b w:val="0"/>
          <w:bCs w:val="0"/>
          <w:sz w:val="28"/>
          <w:szCs w:val="28"/>
        </w:rPr>
        <w:t xml:space="preserve">При этом 98,8% производства пива по региону формируют 2 крупные компании АО </w:t>
      </w:r>
      <w:r w:rsidR="00D1426D">
        <w:rPr>
          <w:rFonts w:ascii="Times New Roman" w:hAnsi="Times New Roman" w:cs="Times New Roman"/>
          <w:b w:val="0"/>
          <w:bCs w:val="0"/>
          <w:sz w:val="28"/>
          <w:szCs w:val="28"/>
        </w:rPr>
        <w:t>«</w:t>
      </w:r>
      <w:r w:rsidR="00D1426D" w:rsidRPr="00D1426D">
        <w:rPr>
          <w:rFonts w:ascii="Times New Roman" w:hAnsi="Times New Roman" w:cs="Times New Roman"/>
          <w:b w:val="0"/>
          <w:bCs w:val="0"/>
          <w:sz w:val="28"/>
          <w:szCs w:val="28"/>
        </w:rPr>
        <w:t>Пивоварня Москва-Эфес</w:t>
      </w:r>
      <w:r w:rsidR="00D1426D">
        <w:rPr>
          <w:rFonts w:ascii="Times New Roman" w:hAnsi="Times New Roman" w:cs="Times New Roman"/>
          <w:b w:val="0"/>
          <w:bCs w:val="0"/>
          <w:sz w:val="28"/>
          <w:szCs w:val="28"/>
        </w:rPr>
        <w:t>»</w:t>
      </w:r>
      <w:r w:rsidR="00D1426D" w:rsidRPr="00D1426D">
        <w:rPr>
          <w:rFonts w:ascii="Times New Roman" w:hAnsi="Times New Roman" w:cs="Times New Roman"/>
          <w:b w:val="0"/>
          <w:bCs w:val="0"/>
          <w:sz w:val="28"/>
          <w:szCs w:val="28"/>
        </w:rPr>
        <w:t xml:space="preserve"> (доля 63,5%) и ООО </w:t>
      </w:r>
      <w:r w:rsidR="00D1426D">
        <w:rPr>
          <w:rFonts w:ascii="Times New Roman" w:hAnsi="Times New Roman" w:cs="Times New Roman"/>
          <w:b w:val="0"/>
          <w:bCs w:val="0"/>
          <w:sz w:val="28"/>
          <w:szCs w:val="28"/>
        </w:rPr>
        <w:t>«</w:t>
      </w:r>
      <w:r w:rsidR="00D1426D" w:rsidRPr="00D1426D">
        <w:rPr>
          <w:rFonts w:ascii="Times New Roman" w:hAnsi="Times New Roman" w:cs="Times New Roman"/>
          <w:b w:val="0"/>
          <w:bCs w:val="0"/>
          <w:sz w:val="28"/>
          <w:szCs w:val="28"/>
        </w:rPr>
        <w:t>Объединенные пивоварни Хейнекен</w:t>
      </w:r>
      <w:r w:rsidR="00D1426D">
        <w:rPr>
          <w:rFonts w:ascii="Times New Roman" w:hAnsi="Times New Roman" w:cs="Times New Roman"/>
          <w:b w:val="0"/>
          <w:bCs w:val="0"/>
          <w:sz w:val="28"/>
          <w:szCs w:val="28"/>
        </w:rPr>
        <w:t>»</w:t>
      </w:r>
      <w:r w:rsidR="00D1426D" w:rsidRPr="00D1426D">
        <w:rPr>
          <w:rFonts w:ascii="Times New Roman" w:hAnsi="Times New Roman" w:cs="Times New Roman"/>
          <w:b w:val="0"/>
          <w:bCs w:val="0"/>
          <w:sz w:val="28"/>
          <w:szCs w:val="28"/>
        </w:rPr>
        <w:t xml:space="preserve"> (доля 35,3%). Удельный вес малых пивоварен 18 производителей - 1,2%</w:t>
      </w:r>
      <w:r w:rsidR="00D1426D">
        <w:rPr>
          <w:rFonts w:ascii="Times New Roman" w:hAnsi="Times New Roman" w:cs="Times New Roman"/>
          <w:b w:val="0"/>
          <w:bCs w:val="0"/>
          <w:sz w:val="28"/>
          <w:szCs w:val="28"/>
        </w:rPr>
        <w:t>.</w:t>
      </w:r>
    </w:p>
    <w:p w:rsidR="00FD32F0" w:rsidRDefault="008617EE" w:rsidP="0057216C">
      <w:pPr>
        <w:pStyle w:val="ConsPlusTitle"/>
        <w:ind w:right="-1"/>
        <w:rPr>
          <w:rFonts w:ascii="Times New Roman" w:hAnsi="Times New Roman" w:cs="Times New Roman"/>
          <w:b w:val="0"/>
          <w:bCs w:val="0"/>
          <w:sz w:val="28"/>
          <w:szCs w:val="28"/>
        </w:rPr>
      </w:pPr>
      <w:r>
        <w:rPr>
          <w:rFonts w:ascii="Times New Roman" w:hAnsi="Times New Roman" w:cs="Times New Roman"/>
          <w:b w:val="0"/>
          <w:bCs w:val="0"/>
          <w:sz w:val="28"/>
          <w:szCs w:val="28"/>
        </w:rPr>
        <w:t xml:space="preserve">Реализацию пива на территории республики осуществляют около </w:t>
      </w:r>
      <w:r w:rsidR="00CC2345">
        <w:rPr>
          <w:rFonts w:ascii="Times New Roman" w:hAnsi="Times New Roman" w:cs="Times New Roman"/>
          <w:b w:val="0"/>
          <w:bCs w:val="0"/>
          <w:sz w:val="28"/>
          <w:szCs w:val="28"/>
        </w:rPr>
        <w:br/>
      </w:r>
      <w:r>
        <w:rPr>
          <w:rFonts w:ascii="Times New Roman" w:hAnsi="Times New Roman" w:cs="Times New Roman"/>
          <w:b w:val="0"/>
          <w:bCs w:val="0"/>
          <w:sz w:val="28"/>
          <w:szCs w:val="28"/>
        </w:rPr>
        <w:t>4 тыс. хозяйствующих субъектов (организаций и индивидуальных предпринимателей). При этом</w:t>
      </w:r>
      <w:proofErr w:type="gramStart"/>
      <w:r>
        <w:rPr>
          <w:rFonts w:ascii="Times New Roman" w:hAnsi="Times New Roman" w:cs="Times New Roman"/>
          <w:b w:val="0"/>
          <w:bCs w:val="0"/>
          <w:sz w:val="28"/>
          <w:szCs w:val="28"/>
        </w:rPr>
        <w:t>,</w:t>
      </w:r>
      <w:proofErr w:type="gramEnd"/>
      <w:r>
        <w:rPr>
          <w:rFonts w:ascii="Times New Roman" w:hAnsi="Times New Roman" w:cs="Times New Roman"/>
          <w:b w:val="0"/>
          <w:bCs w:val="0"/>
          <w:sz w:val="28"/>
          <w:szCs w:val="28"/>
        </w:rPr>
        <w:t xml:space="preserve"> информация о количестве и категориях указанных хозяйствующих субъектов, осуществляющих реализацию пива </w:t>
      </w:r>
      <w:r w:rsidR="00ED7133">
        <w:rPr>
          <w:rFonts w:ascii="Times New Roman" w:hAnsi="Times New Roman" w:cs="Times New Roman"/>
          <w:b w:val="0"/>
          <w:bCs w:val="0"/>
          <w:sz w:val="28"/>
          <w:szCs w:val="28"/>
        </w:rPr>
        <w:br/>
      </w:r>
      <w:r>
        <w:rPr>
          <w:rFonts w:ascii="Times New Roman" w:hAnsi="Times New Roman" w:cs="Times New Roman"/>
          <w:b w:val="0"/>
          <w:bCs w:val="0"/>
          <w:sz w:val="28"/>
          <w:szCs w:val="28"/>
        </w:rPr>
        <w:t>и иных слабоалкогольных напитков в розлив в торговых объектах, расположенных в жилых домах, отсутствует.</w:t>
      </w:r>
    </w:p>
    <w:p w:rsidR="0039060E" w:rsidRDefault="008617EE" w:rsidP="0057216C">
      <w:pPr>
        <w:pStyle w:val="ConsPlusTitle"/>
        <w:ind w:right="-1"/>
        <w:rPr>
          <w:rFonts w:ascii="Times New Roman" w:hAnsi="Times New Roman" w:cs="Times New Roman"/>
          <w:b w:val="0"/>
          <w:bCs w:val="0"/>
          <w:sz w:val="28"/>
          <w:szCs w:val="28"/>
        </w:rPr>
      </w:pPr>
      <w:r>
        <w:rPr>
          <w:rFonts w:ascii="Times New Roman" w:hAnsi="Times New Roman" w:cs="Times New Roman"/>
          <w:b w:val="0"/>
          <w:bCs w:val="0"/>
          <w:sz w:val="28"/>
          <w:szCs w:val="28"/>
        </w:rPr>
        <w:t>По данным</w:t>
      </w:r>
      <w:r w:rsidR="0039060E">
        <w:rPr>
          <w:rFonts w:ascii="Times New Roman" w:hAnsi="Times New Roman" w:cs="Times New Roman"/>
          <w:b w:val="0"/>
          <w:bCs w:val="0"/>
          <w:sz w:val="28"/>
          <w:szCs w:val="28"/>
        </w:rPr>
        <w:t xml:space="preserve"> </w:t>
      </w:r>
      <w:r w:rsidR="009043CD">
        <w:rPr>
          <w:rFonts w:ascii="Times New Roman" w:hAnsi="Times New Roman" w:cs="Times New Roman"/>
          <w:b w:val="0"/>
          <w:bCs w:val="0"/>
          <w:sz w:val="28"/>
          <w:szCs w:val="28"/>
        </w:rPr>
        <w:t xml:space="preserve">администраций </w:t>
      </w:r>
      <w:r w:rsidR="0039060E">
        <w:rPr>
          <w:rFonts w:ascii="Times New Roman" w:hAnsi="Times New Roman" w:cs="Times New Roman"/>
          <w:b w:val="0"/>
          <w:bCs w:val="0"/>
          <w:sz w:val="28"/>
          <w:szCs w:val="28"/>
        </w:rPr>
        <w:t xml:space="preserve">муниципальных районов и городских округов Республики Башкортостан на территории наиболее крупных  </w:t>
      </w:r>
      <w:r w:rsidR="009043CD">
        <w:rPr>
          <w:rFonts w:ascii="Times New Roman" w:hAnsi="Times New Roman" w:cs="Times New Roman"/>
          <w:b w:val="0"/>
          <w:bCs w:val="0"/>
          <w:sz w:val="28"/>
          <w:szCs w:val="28"/>
        </w:rPr>
        <w:t xml:space="preserve">муниципальных образований </w:t>
      </w:r>
      <w:r w:rsidR="0039060E">
        <w:rPr>
          <w:rFonts w:ascii="Times New Roman" w:hAnsi="Times New Roman" w:cs="Times New Roman"/>
          <w:b w:val="0"/>
          <w:bCs w:val="0"/>
          <w:sz w:val="28"/>
          <w:szCs w:val="28"/>
        </w:rPr>
        <w:t>р</w:t>
      </w:r>
      <w:r w:rsidR="008B4505">
        <w:rPr>
          <w:rFonts w:ascii="Times New Roman" w:hAnsi="Times New Roman" w:cs="Times New Roman"/>
          <w:b w:val="0"/>
          <w:bCs w:val="0"/>
          <w:sz w:val="28"/>
          <w:szCs w:val="28"/>
        </w:rPr>
        <w:t>е</w:t>
      </w:r>
      <w:r w:rsidR="0039060E">
        <w:rPr>
          <w:rFonts w:ascii="Times New Roman" w:hAnsi="Times New Roman" w:cs="Times New Roman"/>
          <w:b w:val="0"/>
          <w:bCs w:val="0"/>
          <w:sz w:val="28"/>
          <w:szCs w:val="28"/>
        </w:rPr>
        <w:t>спублики находится более 700 объектов торговли, осуществляющих розничную продажу слабоалкогольных напитков в розлив, расположенных в многоквартирных домах:</w:t>
      </w:r>
    </w:p>
    <w:p w:rsidR="0039060E" w:rsidRDefault="0039060E" w:rsidP="0057216C">
      <w:pPr>
        <w:pStyle w:val="ConsPlusTitle"/>
        <w:ind w:right="-1"/>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в </w:t>
      </w:r>
      <w:proofErr w:type="gramStart"/>
      <w:r w:rsidR="008617EE">
        <w:rPr>
          <w:rFonts w:ascii="Times New Roman" w:hAnsi="Times New Roman" w:cs="Times New Roman"/>
          <w:b w:val="0"/>
          <w:bCs w:val="0"/>
          <w:sz w:val="28"/>
          <w:szCs w:val="28"/>
        </w:rPr>
        <w:t>город</w:t>
      </w:r>
      <w:r>
        <w:rPr>
          <w:rFonts w:ascii="Times New Roman" w:hAnsi="Times New Roman" w:cs="Times New Roman"/>
          <w:b w:val="0"/>
          <w:bCs w:val="0"/>
          <w:sz w:val="28"/>
          <w:szCs w:val="28"/>
        </w:rPr>
        <w:t>е</w:t>
      </w:r>
      <w:proofErr w:type="gramEnd"/>
      <w:r w:rsidR="008617EE">
        <w:rPr>
          <w:rFonts w:ascii="Times New Roman" w:hAnsi="Times New Roman" w:cs="Times New Roman"/>
          <w:b w:val="0"/>
          <w:bCs w:val="0"/>
          <w:sz w:val="28"/>
          <w:szCs w:val="28"/>
        </w:rPr>
        <w:t xml:space="preserve"> Уф</w:t>
      </w:r>
      <w:r>
        <w:rPr>
          <w:rFonts w:ascii="Times New Roman" w:hAnsi="Times New Roman" w:cs="Times New Roman"/>
          <w:b w:val="0"/>
          <w:bCs w:val="0"/>
          <w:sz w:val="28"/>
          <w:szCs w:val="28"/>
        </w:rPr>
        <w:t>е</w:t>
      </w:r>
      <w:r w:rsidR="008617EE">
        <w:rPr>
          <w:rFonts w:ascii="Times New Roman" w:hAnsi="Times New Roman" w:cs="Times New Roman"/>
          <w:b w:val="0"/>
          <w:bCs w:val="0"/>
          <w:sz w:val="28"/>
          <w:szCs w:val="28"/>
        </w:rPr>
        <w:t xml:space="preserve"> </w:t>
      </w:r>
      <w:r w:rsidR="004A4057">
        <w:rPr>
          <w:rFonts w:ascii="Times New Roman" w:hAnsi="Times New Roman" w:cs="Times New Roman"/>
          <w:b w:val="0"/>
          <w:bCs w:val="0"/>
          <w:sz w:val="28"/>
          <w:szCs w:val="28"/>
        </w:rPr>
        <w:t xml:space="preserve">– </w:t>
      </w:r>
      <w:r w:rsidR="008617EE">
        <w:rPr>
          <w:rFonts w:ascii="Times New Roman" w:hAnsi="Times New Roman" w:cs="Times New Roman"/>
          <w:b w:val="0"/>
          <w:bCs w:val="0"/>
          <w:sz w:val="28"/>
          <w:szCs w:val="28"/>
        </w:rPr>
        <w:t>435 объектов</w:t>
      </w:r>
      <w:r w:rsidR="009043CD">
        <w:rPr>
          <w:rFonts w:ascii="Times New Roman" w:hAnsi="Times New Roman" w:cs="Times New Roman"/>
          <w:b w:val="0"/>
          <w:bCs w:val="0"/>
          <w:sz w:val="28"/>
          <w:szCs w:val="28"/>
        </w:rPr>
        <w:t xml:space="preserve">, в том числе 301 магазин, 44 кафе, </w:t>
      </w:r>
      <w:r w:rsidR="004A4057">
        <w:rPr>
          <w:rFonts w:ascii="Times New Roman" w:hAnsi="Times New Roman" w:cs="Times New Roman"/>
          <w:b w:val="0"/>
          <w:bCs w:val="0"/>
          <w:sz w:val="28"/>
          <w:szCs w:val="28"/>
        </w:rPr>
        <w:br/>
      </w:r>
      <w:r w:rsidR="009043CD">
        <w:rPr>
          <w:rFonts w:ascii="Times New Roman" w:hAnsi="Times New Roman" w:cs="Times New Roman"/>
          <w:b w:val="0"/>
          <w:bCs w:val="0"/>
          <w:sz w:val="28"/>
          <w:szCs w:val="28"/>
        </w:rPr>
        <w:t xml:space="preserve">33 бара, 30 ресторанов, 27 закусочных; </w:t>
      </w:r>
    </w:p>
    <w:p w:rsidR="0039060E" w:rsidRDefault="0039060E" w:rsidP="0057216C">
      <w:pPr>
        <w:pStyle w:val="ConsPlusTitle"/>
        <w:ind w:right="-1"/>
        <w:rPr>
          <w:rFonts w:ascii="Times New Roman" w:hAnsi="Times New Roman" w:cs="Times New Roman"/>
          <w:b w:val="0"/>
          <w:bCs w:val="0"/>
          <w:sz w:val="28"/>
          <w:szCs w:val="28"/>
        </w:rPr>
      </w:pPr>
      <w:r>
        <w:rPr>
          <w:rFonts w:ascii="Times New Roman" w:hAnsi="Times New Roman" w:cs="Times New Roman"/>
          <w:b w:val="0"/>
          <w:bCs w:val="0"/>
          <w:sz w:val="28"/>
          <w:szCs w:val="28"/>
        </w:rPr>
        <w:t>- в</w:t>
      </w:r>
      <w:r w:rsidR="009043CD">
        <w:rPr>
          <w:rFonts w:ascii="Times New Roman" w:hAnsi="Times New Roman" w:cs="Times New Roman"/>
          <w:b w:val="0"/>
          <w:bCs w:val="0"/>
          <w:sz w:val="28"/>
          <w:szCs w:val="28"/>
        </w:rPr>
        <w:t xml:space="preserve"> </w:t>
      </w:r>
      <w:proofErr w:type="gramStart"/>
      <w:r w:rsidR="009043CD">
        <w:rPr>
          <w:rFonts w:ascii="Times New Roman" w:hAnsi="Times New Roman" w:cs="Times New Roman"/>
          <w:b w:val="0"/>
          <w:bCs w:val="0"/>
          <w:sz w:val="28"/>
          <w:szCs w:val="28"/>
        </w:rPr>
        <w:t>город</w:t>
      </w:r>
      <w:r>
        <w:rPr>
          <w:rFonts w:ascii="Times New Roman" w:hAnsi="Times New Roman" w:cs="Times New Roman"/>
          <w:b w:val="0"/>
          <w:bCs w:val="0"/>
          <w:sz w:val="28"/>
          <w:szCs w:val="28"/>
        </w:rPr>
        <w:t>е</w:t>
      </w:r>
      <w:proofErr w:type="gramEnd"/>
      <w:r w:rsidR="009043CD">
        <w:rPr>
          <w:rFonts w:ascii="Times New Roman" w:hAnsi="Times New Roman" w:cs="Times New Roman"/>
          <w:b w:val="0"/>
          <w:bCs w:val="0"/>
          <w:sz w:val="28"/>
          <w:szCs w:val="28"/>
        </w:rPr>
        <w:t xml:space="preserve"> Стерлитамак</w:t>
      </w:r>
      <w:r>
        <w:rPr>
          <w:rFonts w:ascii="Times New Roman" w:hAnsi="Times New Roman" w:cs="Times New Roman"/>
          <w:b w:val="0"/>
          <w:bCs w:val="0"/>
          <w:sz w:val="28"/>
          <w:szCs w:val="28"/>
        </w:rPr>
        <w:t>е</w:t>
      </w:r>
      <w:r w:rsidR="009043CD">
        <w:rPr>
          <w:rFonts w:ascii="Times New Roman" w:hAnsi="Times New Roman" w:cs="Times New Roman"/>
          <w:b w:val="0"/>
          <w:bCs w:val="0"/>
          <w:sz w:val="28"/>
          <w:szCs w:val="28"/>
        </w:rPr>
        <w:t xml:space="preserve"> </w:t>
      </w:r>
      <w:r w:rsidR="004A4057" w:rsidRPr="004A4057">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70 объектов торговли и 10 баров</w:t>
      </w:r>
      <w:r w:rsidR="009043CD">
        <w:rPr>
          <w:rFonts w:ascii="Times New Roman" w:hAnsi="Times New Roman" w:cs="Times New Roman"/>
          <w:b w:val="0"/>
          <w:bCs w:val="0"/>
          <w:sz w:val="28"/>
          <w:szCs w:val="28"/>
        </w:rPr>
        <w:t>;</w:t>
      </w:r>
    </w:p>
    <w:p w:rsidR="0039060E" w:rsidRDefault="0039060E" w:rsidP="0057216C">
      <w:pPr>
        <w:pStyle w:val="ConsPlusTitle"/>
        <w:ind w:right="-1"/>
        <w:rPr>
          <w:rFonts w:ascii="Times New Roman" w:hAnsi="Times New Roman" w:cs="Times New Roman"/>
          <w:b w:val="0"/>
          <w:bCs w:val="0"/>
          <w:sz w:val="28"/>
          <w:szCs w:val="28"/>
        </w:rPr>
      </w:pPr>
      <w:r>
        <w:rPr>
          <w:rFonts w:ascii="Times New Roman" w:hAnsi="Times New Roman" w:cs="Times New Roman"/>
          <w:b w:val="0"/>
          <w:bCs w:val="0"/>
          <w:sz w:val="28"/>
          <w:szCs w:val="28"/>
        </w:rPr>
        <w:t>- </w:t>
      </w:r>
      <w:r w:rsidR="00A113A8">
        <w:rPr>
          <w:rFonts w:ascii="Times New Roman" w:hAnsi="Times New Roman" w:cs="Times New Roman"/>
          <w:b w:val="0"/>
          <w:bCs w:val="0"/>
          <w:sz w:val="28"/>
          <w:szCs w:val="28"/>
        </w:rPr>
        <w:t xml:space="preserve">в </w:t>
      </w:r>
      <w:proofErr w:type="gramStart"/>
      <w:r w:rsidR="00A113A8">
        <w:rPr>
          <w:rFonts w:ascii="Times New Roman" w:hAnsi="Times New Roman" w:cs="Times New Roman"/>
          <w:b w:val="0"/>
          <w:bCs w:val="0"/>
          <w:sz w:val="28"/>
          <w:szCs w:val="28"/>
        </w:rPr>
        <w:t>городе</w:t>
      </w:r>
      <w:proofErr w:type="gramEnd"/>
      <w:r w:rsidR="00A113A8">
        <w:rPr>
          <w:rFonts w:ascii="Times New Roman" w:hAnsi="Times New Roman" w:cs="Times New Roman"/>
          <w:b w:val="0"/>
          <w:bCs w:val="0"/>
          <w:sz w:val="28"/>
          <w:szCs w:val="28"/>
        </w:rPr>
        <w:t xml:space="preserve"> Октябрьском </w:t>
      </w:r>
      <w:r w:rsidR="004A4057" w:rsidRPr="004A4057">
        <w:rPr>
          <w:rFonts w:ascii="Times New Roman" w:hAnsi="Times New Roman" w:cs="Times New Roman"/>
          <w:b w:val="0"/>
          <w:bCs w:val="0"/>
          <w:sz w:val="28"/>
          <w:szCs w:val="28"/>
        </w:rPr>
        <w:t xml:space="preserve">– </w:t>
      </w:r>
      <w:r w:rsidR="00A113A8">
        <w:rPr>
          <w:rFonts w:ascii="Times New Roman" w:hAnsi="Times New Roman" w:cs="Times New Roman"/>
          <w:b w:val="0"/>
          <w:bCs w:val="0"/>
          <w:sz w:val="28"/>
          <w:szCs w:val="28"/>
        </w:rPr>
        <w:t xml:space="preserve">52 объекта, в том числе 16 объектов специализируются на продаже слабоалкогольных напитков, у остальных это один из ассортиментных товаров; </w:t>
      </w:r>
    </w:p>
    <w:p w:rsidR="008B4505" w:rsidRDefault="0039060E" w:rsidP="0057216C">
      <w:pPr>
        <w:pStyle w:val="ConsPlusTitle"/>
        <w:ind w:right="-1"/>
        <w:rPr>
          <w:rFonts w:ascii="Times New Roman" w:hAnsi="Times New Roman" w:cs="Times New Roman"/>
          <w:b w:val="0"/>
          <w:bCs w:val="0"/>
          <w:sz w:val="28"/>
          <w:szCs w:val="28"/>
        </w:rPr>
      </w:pPr>
      <w:r>
        <w:rPr>
          <w:rFonts w:ascii="Times New Roman" w:hAnsi="Times New Roman" w:cs="Times New Roman"/>
          <w:b w:val="0"/>
          <w:bCs w:val="0"/>
          <w:sz w:val="28"/>
          <w:szCs w:val="28"/>
        </w:rPr>
        <w:t>- </w:t>
      </w:r>
      <w:r w:rsidR="008B4505">
        <w:rPr>
          <w:rFonts w:ascii="Times New Roman" w:hAnsi="Times New Roman" w:cs="Times New Roman"/>
          <w:b w:val="0"/>
          <w:bCs w:val="0"/>
          <w:sz w:val="28"/>
          <w:szCs w:val="28"/>
        </w:rPr>
        <w:t>в</w:t>
      </w:r>
      <w:r w:rsidR="009043CD">
        <w:rPr>
          <w:rFonts w:ascii="Times New Roman" w:hAnsi="Times New Roman" w:cs="Times New Roman"/>
          <w:b w:val="0"/>
          <w:bCs w:val="0"/>
          <w:sz w:val="28"/>
          <w:szCs w:val="28"/>
        </w:rPr>
        <w:t xml:space="preserve"> </w:t>
      </w:r>
      <w:proofErr w:type="gramStart"/>
      <w:r w:rsidR="009043CD">
        <w:rPr>
          <w:rFonts w:ascii="Times New Roman" w:hAnsi="Times New Roman" w:cs="Times New Roman"/>
          <w:b w:val="0"/>
          <w:bCs w:val="0"/>
          <w:sz w:val="28"/>
          <w:szCs w:val="28"/>
        </w:rPr>
        <w:t>город</w:t>
      </w:r>
      <w:r w:rsidR="008B4505">
        <w:rPr>
          <w:rFonts w:ascii="Times New Roman" w:hAnsi="Times New Roman" w:cs="Times New Roman"/>
          <w:b w:val="0"/>
          <w:bCs w:val="0"/>
          <w:sz w:val="28"/>
          <w:szCs w:val="28"/>
        </w:rPr>
        <w:t>е</w:t>
      </w:r>
      <w:proofErr w:type="gramEnd"/>
      <w:r w:rsidR="009043CD">
        <w:rPr>
          <w:rFonts w:ascii="Times New Roman" w:hAnsi="Times New Roman" w:cs="Times New Roman"/>
          <w:b w:val="0"/>
          <w:bCs w:val="0"/>
          <w:sz w:val="28"/>
          <w:szCs w:val="28"/>
        </w:rPr>
        <w:t xml:space="preserve"> Салават</w:t>
      </w:r>
      <w:r w:rsidR="008B4505">
        <w:rPr>
          <w:rFonts w:ascii="Times New Roman" w:hAnsi="Times New Roman" w:cs="Times New Roman"/>
          <w:b w:val="0"/>
          <w:bCs w:val="0"/>
          <w:sz w:val="28"/>
          <w:szCs w:val="28"/>
        </w:rPr>
        <w:t>е</w:t>
      </w:r>
      <w:r w:rsidR="009043CD">
        <w:rPr>
          <w:rFonts w:ascii="Times New Roman" w:hAnsi="Times New Roman" w:cs="Times New Roman"/>
          <w:b w:val="0"/>
          <w:bCs w:val="0"/>
          <w:sz w:val="28"/>
          <w:szCs w:val="28"/>
        </w:rPr>
        <w:t xml:space="preserve"> </w:t>
      </w:r>
      <w:r w:rsidR="004A4057" w:rsidRPr="004A4057">
        <w:rPr>
          <w:rFonts w:ascii="Times New Roman" w:hAnsi="Times New Roman" w:cs="Times New Roman"/>
          <w:b w:val="0"/>
          <w:bCs w:val="0"/>
          <w:sz w:val="28"/>
          <w:szCs w:val="28"/>
        </w:rPr>
        <w:t xml:space="preserve">– </w:t>
      </w:r>
      <w:r w:rsidR="009043CD">
        <w:rPr>
          <w:rFonts w:ascii="Times New Roman" w:hAnsi="Times New Roman" w:cs="Times New Roman"/>
          <w:b w:val="0"/>
          <w:bCs w:val="0"/>
          <w:sz w:val="28"/>
          <w:szCs w:val="28"/>
        </w:rPr>
        <w:t>48 объектов</w:t>
      </w:r>
      <w:r w:rsidR="0051373B">
        <w:rPr>
          <w:rFonts w:ascii="Times New Roman" w:hAnsi="Times New Roman" w:cs="Times New Roman"/>
          <w:b w:val="0"/>
          <w:bCs w:val="0"/>
          <w:sz w:val="28"/>
          <w:szCs w:val="28"/>
        </w:rPr>
        <w:t xml:space="preserve"> указанной категории</w:t>
      </w:r>
      <w:r w:rsidR="009043CD">
        <w:rPr>
          <w:rFonts w:ascii="Times New Roman" w:hAnsi="Times New Roman" w:cs="Times New Roman"/>
          <w:b w:val="0"/>
          <w:bCs w:val="0"/>
          <w:sz w:val="28"/>
          <w:szCs w:val="28"/>
        </w:rPr>
        <w:t xml:space="preserve"> (36 магазинов, </w:t>
      </w:r>
      <w:r w:rsidR="004A4057">
        <w:rPr>
          <w:rFonts w:ascii="Times New Roman" w:hAnsi="Times New Roman" w:cs="Times New Roman"/>
          <w:b w:val="0"/>
          <w:bCs w:val="0"/>
          <w:sz w:val="28"/>
          <w:szCs w:val="28"/>
        </w:rPr>
        <w:br/>
      </w:r>
      <w:r w:rsidR="009043CD">
        <w:rPr>
          <w:rFonts w:ascii="Times New Roman" w:hAnsi="Times New Roman" w:cs="Times New Roman"/>
          <w:b w:val="0"/>
          <w:bCs w:val="0"/>
          <w:sz w:val="28"/>
          <w:szCs w:val="28"/>
        </w:rPr>
        <w:t xml:space="preserve">8 баров, 4 кафе); </w:t>
      </w:r>
    </w:p>
    <w:p w:rsidR="008B4505" w:rsidRDefault="008B4505" w:rsidP="0057216C">
      <w:pPr>
        <w:pStyle w:val="ConsPlusTitle"/>
        <w:ind w:right="-1"/>
        <w:rPr>
          <w:rFonts w:ascii="Times New Roman" w:hAnsi="Times New Roman" w:cs="Times New Roman"/>
          <w:b w:val="0"/>
          <w:bCs w:val="0"/>
          <w:sz w:val="28"/>
          <w:szCs w:val="28"/>
        </w:rPr>
      </w:pPr>
      <w:r>
        <w:rPr>
          <w:rFonts w:ascii="Times New Roman" w:hAnsi="Times New Roman" w:cs="Times New Roman"/>
          <w:b w:val="0"/>
          <w:bCs w:val="0"/>
          <w:sz w:val="28"/>
          <w:szCs w:val="28"/>
        </w:rPr>
        <w:t>- в</w:t>
      </w:r>
      <w:r w:rsidR="009043CD">
        <w:rPr>
          <w:rFonts w:ascii="Times New Roman" w:hAnsi="Times New Roman" w:cs="Times New Roman"/>
          <w:b w:val="0"/>
          <w:bCs w:val="0"/>
          <w:sz w:val="28"/>
          <w:szCs w:val="28"/>
        </w:rPr>
        <w:t xml:space="preserve"> </w:t>
      </w:r>
      <w:proofErr w:type="gramStart"/>
      <w:r w:rsidR="009043CD">
        <w:rPr>
          <w:rFonts w:ascii="Times New Roman" w:hAnsi="Times New Roman" w:cs="Times New Roman"/>
          <w:b w:val="0"/>
          <w:bCs w:val="0"/>
          <w:sz w:val="28"/>
          <w:szCs w:val="28"/>
        </w:rPr>
        <w:t>город</w:t>
      </w:r>
      <w:r>
        <w:rPr>
          <w:rFonts w:ascii="Times New Roman" w:hAnsi="Times New Roman" w:cs="Times New Roman"/>
          <w:b w:val="0"/>
          <w:bCs w:val="0"/>
          <w:sz w:val="28"/>
          <w:szCs w:val="28"/>
        </w:rPr>
        <w:t>е</w:t>
      </w:r>
      <w:proofErr w:type="gramEnd"/>
      <w:r w:rsidR="009043CD">
        <w:rPr>
          <w:rFonts w:ascii="Times New Roman" w:hAnsi="Times New Roman" w:cs="Times New Roman"/>
          <w:b w:val="0"/>
          <w:bCs w:val="0"/>
          <w:sz w:val="28"/>
          <w:szCs w:val="28"/>
        </w:rPr>
        <w:t xml:space="preserve"> Нефтекамск</w:t>
      </w:r>
      <w:r>
        <w:rPr>
          <w:rFonts w:ascii="Times New Roman" w:hAnsi="Times New Roman" w:cs="Times New Roman"/>
          <w:b w:val="0"/>
          <w:bCs w:val="0"/>
          <w:sz w:val="28"/>
          <w:szCs w:val="28"/>
        </w:rPr>
        <w:t xml:space="preserve">е </w:t>
      </w:r>
      <w:r w:rsidR="004A4057" w:rsidRPr="004A4057">
        <w:rPr>
          <w:rFonts w:ascii="Times New Roman" w:hAnsi="Times New Roman" w:cs="Times New Roman"/>
          <w:b w:val="0"/>
          <w:bCs w:val="0"/>
          <w:sz w:val="28"/>
          <w:szCs w:val="28"/>
        </w:rPr>
        <w:t xml:space="preserve">– </w:t>
      </w:r>
      <w:r w:rsidR="009043CD">
        <w:rPr>
          <w:rFonts w:ascii="Times New Roman" w:hAnsi="Times New Roman" w:cs="Times New Roman"/>
          <w:b w:val="0"/>
          <w:bCs w:val="0"/>
          <w:sz w:val="28"/>
          <w:szCs w:val="28"/>
        </w:rPr>
        <w:t>27 объектов (1 ресторан, 13 кафе, 4 магазина, 9 баров)</w:t>
      </w:r>
      <w:r w:rsidR="00A113A8">
        <w:rPr>
          <w:rFonts w:ascii="Times New Roman" w:hAnsi="Times New Roman" w:cs="Times New Roman"/>
          <w:b w:val="0"/>
          <w:bCs w:val="0"/>
          <w:sz w:val="28"/>
          <w:szCs w:val="28"/>
        </w:rPr>
        <w:t xml:space="preserve">; </w:t>
      </w:r>
    </w:p>
    <w:p w:rsidR="008B4505" w:rsidRDefault="008B4505" w:rsidP="0057216C">
      <w:pPr>
        <w:pStyle w:val="ConsPlusTitle"/>
        <w:ind w:right="-1"/>
        <w:rPr>
          <w:rFonts w:ascii="Times New Roman" w:hAnsi="Times New Roman" w:cs="Times New Roman"/>
          <w:b w:val="0"/>
          <w:bCs w:val="0"/>
          <w:sz w:val="28"/>
          <w:szCs w:val="28"/>
        </w:rPr>
      </w:pPr>
      <w:r>
        <w:rPr>
          <w:rFonts w:ascii="Times New Roman" w:hAnsi="Times New Roman" w:cs="Times New Roman"/>
          <w:b w:val="0"/>
          <w:bCs w:val="0"/>
          <w:sz w:val="28"/>
          <w:szCs w:val="28"/>
        </w:rPr>
        <w:t>- </w:t>
      </w:r>
      <w:r w:rsidR="0051373B">
        <w:rPr>
          <w:rFonts w:ascii="Times New Roman" w:hAnsi="Times New Roman" w:cs="Times New Roman"/>
          <w:b w:val="0"/>
          <w:bCs w:val="0"/>
          <w:sz w:val="28"/>
          <w:szCs w:val="28"/>
        </w:rPr>
        <w:t xml:space="preserve">в </w:t>
      </w:r>
      <w:proofErr w:type="gramStart"/>
      <w:r w:rsidR="0051373B">
        <w:rPr>
          <w:rFonts w:ascii="Times New Roman" w:hAnsi="Times New Roman" w:cs="Times New Roman"/>
          <w:b w:val="0"/>
          <w:bCs w:val="0"/>
          <w:sz w:val="28"/>
          <w:szCs w:val="28"/>
        </w:rPr>
        <w:t>городе</w:t>
      </w:r>
      <w:proofErr w:type="gramEnd"/>
      <w:r w:rsidR="0051373B">
        <w:rPr>
          <w:rFonts w:ascii="Times New Roman" w:hAnsi="Times New Roman" w:cs="Times New Roman"/>
          <w:b w:val="0"/>
          <w:bCs w:val="0"/>
          <w:sz w:val="28"/>
          <w:szCs w:val="28"/>
        </w:rPr>
        <w:t xml:space="preserve"> Белорецке – 34 объекта (30 магазинов и 4 объекта общественного питания); </w:t>
      </w:r>
    </w:p>
    <w:p w:rsidR="009F6079" w:rsidRDefault="008B4505" w:rsidP="0057216C">
      <w:pPr>
        <w:pStyle w:val="ConsPlusTitle"/>
        <w:ind w:right="-1"/>
        <w:rPr>
          <w:rFonts w:ascii="Times New Roman" w:hAnsi="Times New Roman" w:cs="Times New Roman"/>
          <w:b w:val="0"/>
          <w:bCs w:val="0"/>
          <w:sz w:val="28"/>
          <w:szCs w:val="28"/>
        </w:rPr>
      </w:pPr>
      <w:r>
        <w:rPr>
          <w:rFonts w:ascii="Times New Roman" w:hAnsi="Times New Roman" w:cs="Times New Roman"/>
          <w:b w:val="0"/>
          <w:bCs w:val="0"/>
          <w:sz w:val="28"/>
          <w:szCs w:val="28"/>
        </w:rPr>
        <w:t>- </w:t>
      </w:r>
      <w:r w:rsidR="0051373B">
        <w:rPr>
          <w:rFonts w:ascii="Times New Roman" w:hAnsi="Times New Roman" w:cs="Times New Roman"/>
          <w:b w:val="0"/>
          <w:bCs w:val="0"/>
          <w:sz w:val="28"/>
          <w:szCs w:val="28"/>
        </w:rPr>
        <w:t xml:space="preserve">в </w:t>
      </w:r>
      <w:proofErr w:type="gramStart"/>
      <w:r w:rsidR="0051373B">
        <w:rPr>
          <w:rFonts w:ascii="Times New Roman" w:hAnsi="Times New Roman" w:cs="Times New Roman"/>
          <w:b w:val="0"/>
          <w:bCs w:val="0"/>
          <w:sz w:val="28"/>
          <w:szCs w:val="28"/>
        </w:rPr>
        <w:t>городе</w:t>
      </w:r>
      <w:proofErr w:type="gramEnd"/>
      <w:r w:rsidR="0051373B">
        <w:rPr>
          <w:rFonts w:ascii="Times New Roman" w:hAnsi="Times New Roman" w:cs="Times New Roman"/>
          <w:b w:val="0"/>
          <w:bCs w:val="0"/>
          <w:sz w:val="28"/>
          <w:szCs w:val="28"/>
        </w:rPr>
        <w:t xml:space="preserve"> Белебее – 25 объектов (11 магазинов, 10 баров, 4 кафе).</w:t>
      </w:r>
      <w:r w:rsidR="003241F7">
        <w:rPr>
          <w:rFonts w:ascii="Times New Roman" w:hAnsi="Times New Roman" w:cs="Times New Roman"/>
          <w:b w:val="0"/>
          <w:bCs w:val="0"/>
          <w:sz w:val="28"/>
          <w:szCs w:val="28"/>
        </w:rPr>
        <w:t xml:space="preserve"> </w:t>
      </w:r>
    </w:p>
    <w:p w:rsidR="009043CD" w:rsidRDefault="003241F7" w:rsidP="0057216C">
      <w:pPr>
        <w:pStyle w:val="ConsPlusTitle"/>
        <w:ind w:right="-1"/>
        <w:rPr>
          <w:rFonts w:ascii="Times New Roman" w:hAnsi="Times New Roman" w:cs="Times New Roman"/>
          <w:b w:val="0"/>
          <w:bCs w:val="0"/>
          <w:sz w:val="28"/>
          <w:szCs w:val="28"/>
        </w:rPr>
      </w:pPr>
      <w:proofErr w:type="gramStart"/>
      <w:r>
        <w:rPr>
          <w:rFonts w:ascii="Times New Roman" w:hAnsi="Times New Roman" w:cs="Times New Roman"/>
          <w:b w:val="0"/>
          <w:bCs w:val="0"/>
          <w:sz w:val="28"/>
          <w:szCs w:val="28"/>
        </w:rPr>
        <w:t>Кроме того, торговые объекты, осуществляющие продаж</w:t>
      </w:r>
      <w:r w:rsidR="00ED7133">
        <w:rPr>
          <w:rFonts w:ascii="Times New Roman" w:hAnsi="Times New Roman" w:cs="Times New Roman"/>
          <w:b w:val="0"/>
          <w:bCs w:val="0"/>
          <w:sz w:val="28"/>
          <w:szCs w:val="28"/>
        </w:rPr>
        <w:t>у</w:t>
      </w:r>
      <w:r>
        <w:rPr>
          <w:rFonts w:ascii="Times New Roman" w:hAnsi="Times New Roman" w:cs="Times New Roman"/>
          <w:b w:val="0"/>
          <w:bCs w:val="0"/>
          <w:sz w:val="28"/>
          <w:szCs w:val="28"/>
        </w:rPr>
        <w:t xml:space="preserve"> слабоалкогольных напитков в розлив, расположенные в жилых домах, имеются на территории всех городских округов и практически всех муниципальных районов Республики Башкортостан.</w:t>
      </w:r>
      <w:proofErr w:type="gramEnd"/>
      <w:r>
        <w:rPr>
          <w:rFonts w:ascii="Times New Roman" w:hAnsi="Times New Roman" w:cs="Times New Roman"/>
          <w:b w:val="0"/>
          <w:bCs w:val="0"/>
          <w:sz w:val="28"/>
          <w:szCs w:val="28"/>
        </w:rPr>
        <w:t xml:space="preserve"> При </w:t>
      </w:r>
      <w:r w:rsidR="009F6079">
        <w:rPr>
          <w:rFonts w:ascii="Times New Roman" w:hAnsi="Times New Roman" w:cs="Times New Roman"/>
          <w:b w:val="0"/>
          <w:bCs w:val="0"/>
          <w:sz w:val="28"/>
          <w:szCs w:val="28"/>
        </w:rPr>
        <w:t>этом</w:t>
      </w:r>
      <w:r>
        <w:rPr>
          <w:rFonts w:ascii="Times New Roman" w:hAnsi="Times New Roman" w:cs="Times New Roman"/>
          <w:b w:val="0"/>
          <w:bCs w:val="0"/>
          <w:sz w:val="28"/>
          <w:szCs w:val="28"/>
        </w:rPr>
        <w:t xml:space="preserve"> определить </w:t>
      </w:r>
      <w:r w:rsidR="009F6079">
        <w:rPr>
          <w:rFonts w:ascii="Times New Roman" w:hAnsi="Times New Roman" w:cs="Times New Roman"/>
          <w:b w:val="0"/>
          <w:bCs w:val="0"/>
          <w:sz w:val="28"/>
          <w:szCs w:val="28"/>
        </w:rPr>
        <w:t>точное количество указанных объектов</w:t>
      </w:r>
      <w:r w:rsidR="00BA3135">
        <w:rPr>
          <w:rFonts w:ascii="Times New Roman" w:hAnsi="Times New Roman" w:cs="Times New Roman"/>
          <w:b w:val="0"/>
          <w:bCs w:val="0"/>
          <w:sz w:val="28"/>
          <w:szCs w:val="28"/>
        </w:rPr>
        <w:t xml:space="preserve">, а также выделить из них число </w:t>
      </w:r>
      <w:r w:rsidR="009F6079">
        <w:rPr>
          <w:rFonts w:ascii="Times New Roman" w:hAnsi="Times New Roman" w:cs="Times New Roman"/>
          <w:b w:val="0"/>
          <w:bCs w:val="0"/>
          <w:sz w:val="28"/>
          <w:szCs w:val="28"/>
        </w:rPr>
        <w:t xml:space="preserve"> </w:t>
      </w:r>
      <w:r w:rsidR="00BA3135">
        <w:rPr>
          <w:rFonts w:ascii="Times New Roman" w:hAnsi="Times New Roman" w:cs="Times New Roman"/>
          <w:b w:val="0"/>
          <w:bCs w:val="0"/>
          <w:sz w:val="28"/>
          <w:szCs w:val="28"/>
        </w:rPr>
        <w:br/>
      </w:r>
      <w:r w:rsidR="00CC2345">
        <w:rPr>
          <w:rFonts w:ascii="Times New Roman" w:hAnsi="Times New Roman" w:cs="Times New Roman"/>
          <w:b w:val="0"/>
          <w:bCs w:val="0"/>
          <w:sz w:val="28"/>
          <w:szCs w:val="28"/>
        </w:rPr>
        <w:t xml:space="preserve">тех, у которых </w:t>
      </w:r>
      <w:r w:rsidR="00CC2345" w:rsidRPr="00CC2345">
        <w:rPr>
          <w:rFonts w:ascii="Times New Roman" w:hAnsi="Times New Roman" w:cs="Times New Roman"/>
          <w:b w:val="0"/>
          <w:bCs w:val="0"/>
          <w:sz w:val="28"/>
          <w:szCs w:val="28"/>
        </w:rPr>
        <w:t>вход для посетителей организован со стороны дворовых территорий</w:t>
      </w:r>
      <w:r w:rsidR="00BA3135">
        <w:rPr>
          <w:rFonts w:ascii="Times New Roman" w:hAnsi="Times New Roman" w:cs="Times New Roman"/>
          <w:b w:val="0"/>
          <w:bCs w:val="0"/>
          <w:sz w:val="28"/>
          <w:szCs w:val="28"/>
        </w:rPr>
        <w:t>, не представляется возможным</w:t>
      </w:r>
      <w:r w:rsidR="00CC2345">
        <w:rPr>
          <w:rFonts w:ascii="Times New Roman" w:hAnsi="Times New Roman" w:cs="Times New Roman"/>
          <w:b w:val="0"/>
          <w:bCs w:val="0"/>
          <w:sz w:val="28"/>
          <w:szCs w:val="28"/>
        </w:rPr>
        <w:t>.</w:t>
      </w:r>
    </w:p>
    <w:p w:rsidR="009F6079" w:rsidRPr="004C5C4A" w:rsidRDefault="009F6079" w:rsidP="0057216C">
      <w:pPr>
        <w:pStyle w:val="ConsPlusTitle"/>
        <w:ind w:right="-1"/>
        <w:rPr>
          <w:rFonts w:ascii="Times New Roman" w:hAnsi="Times New Roman" w:cs="Times New Roman"/>
          <w:b w:val="0"/>
          <w:bCs w:val="0"/>
          <w:sz w:val="28"/>
          <w:szCs w:val="28"/>
        </w:rPr>
      </w:pPr>
      <w:r>
        <w:rPr>
          <w:rFonts w:ascii="Times New Roman" w:hAnsi="Times New Roman" w:cs="Times New Roman"/>
          <w:b w:val="0"/>
          <w:bCs w:val="0"/>
          <w:sz w:val="28"/>
          <w:szCs w:val="28"/>
        </w:rPr>
        <w:t>По данным, поступившим от субъектов предпринимательской деятельности, участвовавших в проведении публичных обсуждений Проекта закона, реализацию слабоалкогольных напитков в розлив на территории Республики Башкортостан осуществляет около 1000 хозяйствующих субъектов, значительно</w:t>
      </w:r>
      <w:r w:rsidR="00BA3135">
        <w:rPr>
          <w:rFonts w:ascii="Times New Roman" w:hAnsi="Times New Roman" w:cs="Times New Roman"/>
          <w:b w:val="0"/>
          <w:bCs w:val="0"/>
          <w:sz w:val="28"/>
          <w:szCs w:val="28"/>
        </w:rPr>
        <w:t>е</w:t>
      </w:r>
      <w:r>
        <w:rPr>
          <w:rFonts w:ascii="Times New Roman" w:hAnsi="Times New Roman" w:cs="Times New Roman"/>
          <w:b w:val="0"/>
          <w:bCs w:val="0"/>
          <w:sz w:val="28"/>
          <w:szCs w:val="28"/>
        </w:rPr>
        <w:t xml:space="preserve"> число из которых составляют представители среднего и малого предпринимательства </w:t>
      </w:r>
      <w:r w:rsidRPr="004C5C4A">
        <w:rPr>
          <w:rFonts w:ascii="Times New Roman" w:hAnsi="Times New Roman" w:cs="Times New Roman"/>
          <w:b w:val="0"/>
          <w:bCs w:val="0"/>
          <w:sz w:val="28"/>
          <w:szCs w:val="28"/>
        </w:rPr>
        <w:t xml:space="preserve">(в том числе </w:t>
      </w:r>
      <w:r w:rsidR="003D6570" w:rsidRPr="004C5C4A">
        <w:rPr>
          <w:rFonts w:ascii="Times New Roman" w:hAnsi="Times New Roman" w:cs="Times New Roman"/>
          <w:b w:val="0"/>
          <w:bCs w:val="0"/>
          <w:sz w:val="28"/>
          <w:szCs w:val="28"/>
        </w:rPr>
        <w:t>–</w:t>
      </w:r>
      <w:r w:rsidRPr="004C5C4A">
        <w:rPr>
          <w:rFonts w:ascii="Times New Roman" w:hAnsi="Times New Roman" w:cs="Times New Roman"/>
          <w:b w:val="0"/>
          <w:bCs w:val="0"/>
          <w:sz w:val="28"/>
          <w:szCs w:val="28"/>
        </w:rPr>
        <w:t xml:space="preserve"> </w:t>
      </w:r>
      <w:r w:rsidR="003D6570" w:rsidRPr="004C5C4A">
        <w:rPr>
          <w:rFonts w:ascii="Times New Roman" w:hAnsi="Times New Roman" w:cs="Times New Roman"/>
          <w:b w:val="0"/>
          <w:bCs w:val="0"/>
          <w:sz w:val="28"/>
          <w:szCs w:val="28"/>
        </w:rPr>
        <w:t xml:space="preserve">индивидуальные </w:t>
      </w:r>
      <w:r w:rsidR="003D6570" w:rsidRPr="004C5C4A">
        <w:rPr>
          <w:rFonts w:ascii="Times New Roman" w:hAnsi="Times New Roman" w:cs="Times New Roman"/>
          <w:b w:val="0"/>
          <w:bCs w:val="0"/>
          <w:sz w:val="28"/>
          <w:szCs w:val="28"/>
        </w:rPr>
        <w:lastRenderedPageBreak/>
        <w:t>предприниматели)</w:t>
      </w:r>
      <w:r w:rsidR="004C5C4A" w:rsidRPr="004C5C4A">
        <w:rPr>
          <w:rFonts w:ascii="Times New Roman" w:hAnsi="Times New Roman" w:cs="Times New Roman"/>
          <w:b w:val="0"/>
          <w:bCs w:val="0"/>
          <w:sz w:val="28"/>
          <w:szCs w:val="28"/>
        </w:rPr>
        <w:t>.</w:t>
      </w:r>
    </w:p>
    <w:p w:rsidR="00F96F8B" w:rsidRDefault="00F96F8B" w:rsidP="0057216C">
      <w:pPr>
        <w:pStyle w:val="ConsPlusTitle"/>
        <w:ind w:right="-1"/>
        <w:rPr>
          <w:rFonts w:ascii="Times New Roman" w:hAnsi="Times New Roman" w:cs="Times New Roman"/>
          <w:b w:val="0"/>
          <w:bCs w:val="0"/>
          <w:sz w:val="28"/>
          <w:szCs w:val="28"/>
        </w:rPr>
      </w:pPr>
      <w:r>
        <w:rPr>
          <w:rFonts w:ascii="Times New Roman" w:hAnsi="Times New Roman" w:cs="Times New Roman"/>
          <w:b w:val="0"/>
          <w:bCs w:val="0"/>
          <w:sz w:val="28"/>
          <w:szCs w:val="28"/>
        </w:rPr>
        <w:t xml:space="preserve">Таким образом, общее количество хозяйствующих субъектов, подпадающих под регулирование, предусмотренное Проектом закона в части запрета на розничную продажу слабоалкогольных напитков в торговых объектах, расположенных в жилых домах, </w:t>
      </w:r>
      <w:r w:rsidR="00E02B12" w:rsidRPr="00E02B12">
        <w:rPr>
          <w:rFonts w:ascii="Times New Roman" w:hAnsi="Times New Roman" w:cs="Times New Roman"/>
          <w:b w:val="0"/>
          <w:bCs w:val="0"/>
          <w:sz w:val="28"/>
          <w:szCs w:val="28"/>
        </w:rPr>
        <w:t>вход для посетителей в которые организован со стороны дворовых территорий</w:t>
      </w:r>
      <w:r w:rsidR="00E02B12">
        <w:rPr>
          <w:rFonts w:ascii="Times New Roman" w:hAnsi="Times New Roman" w:cs="Times New Roman"/>
          <w:b w:val="0"/>
          <w:bCs w:val="0"/>
          <w:sz w:val="28"/>
          <w:szCs w:val="28"/>
        </w:rPr>
        <w:t>,</w:t>
      </w:r>
      <w:r w:rsidR="00E02B12" w:rsidRPr="00E02B12">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может составить </w:t>
      </w:r>
      <w:r w:rsidR="00E02B12">
        <w:rPr>
          <w:rFonts w:ascii="Times New Roman" w:hAnsi="Times New Roman" w:cs="Times New Roman"/>
          <w:b w:val="0"/>
          <w:bCs w:val="0"/>
          <w:sz w:val="28"/>
          <w:szCs w:val="28"/>
        </w:rPr>
        <w:t xml:space="preserve">около 500 </w:t>
      </w:r>
      <w:r w:rsidR="00E02B12">
        <w:rPr>
          <w:rFonts w:ascii="Times New Roman" w:hAnsi="Times New Roman" w:cs="Times New Roman"/>
          <w:b w:val="0"/>
          <w:bCs w:val="0"/>
          <w:sz w:val="28"/>
          <w:szCs w:val="28"/>
        </w:rPr>
        <w:br/>
        <w:t>(с учетом производителей слабоалкогольных напитков и сопутствующей продукции)</w:t>
      </w:r>
      <w:r>
        <w:rPr>
          <w:rFonts w:ascii="Times New Roman" w:hAnsi="Times New Roman" w:cs="Times New Roman"/>
          <w:b w:val="0"/>
          <w:bCs w:val="0"/>
          <w:sz w:val="28"/>
          <w:szCs w:val="28"/>
        </w:rPr>
        <w:t>.</w:t>
      </w:r>
    </w:p>
    <w:p w:rsidR="00F96F8B" w:rsidRDefault="00F96F8B" w:rsidP="00F96F8B">
      <w:pPr>
        <w:pStyle w:val="ConsPlusTitle"/>
        <w:ind w:right="-1"/>
        <w:rPr>
          <w:rFonts w:ascii="Times New Roman" w:hAnsi="Times New Roman" w:cs="Times New Roman"/>
          <w:b w:val="0"/>
          <w:bCs w:val="0"/>
          <w:sz w:val="28"/>
          <w:szCs w:val="28"/>
        </w:rPr>
      </w:pPr>
      <w:r>
        <w:rPr>
          <w:rFonts w:ascii="Times New Roman" w:hAnsi="Times New Roman" w:cs="Times New Roman"/>
          <w:b w:val="0"/>
          <w:bCs w:val="0"/>
          <w:sz w:val="28"/>
          <w:szCs w:val="28"/>
        </w:rPr>
        <w:t xml:space="preserve">Информация о количестве субъектов предпринимательской деятельности, осуществляющих розничную продажу алкогольной продукции </w:t>
      </w:r>
      <w:r w:rsidRPr="00F96F8B">
        <w:rPr>
          <w:rFonts w:ascii="Times New Roman" w:hAnsi="Times New Roman" w:cs="Times New Roman"/>
          <w:b w:val="0"/>
          <w:bCs w:val="0"/>
          <w:sz w:val="28"/>
          <w:szCs w:val="28"/>
        </w:rPr>
        <w:t>в торговых объектах, расположенных в общежитиях, предназначенных для временного проживания обучающихся в период их обучения</w:t>
      </w: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br/>
        <w:t xml:space="preserve">(далее – </w:t>
      </w:r>
      <w:r w:rsidR="00F66AD3">
        <w:rPr>
          <w:rFonts w:ascii="Times New Roman" w:hAnsi="Times New Roman" w:cs="Times New Roman"/>
          <w:b w:val="0"/>
          <w:bCs w:val="0"/>
          <w:sz w:val="28"/>
          <w:szCs w:val="28"/>
        </w:rPr>
        <w:t xml:space="preserve">студенческие </w:t>
      </w:r>
      <w:r>
        <w:rPr>
          <w:rFonts w:ascii="Times New Roman" w:hAnsi="Times New Roman" w:cs="Times New Roman"/>
          <w:b w:val="0"/>
          <w:bCs w:val="0"/>
          <w:sz w:val="28"/>
          <w:szCs w:val="28"/>
        </w:rPr>
        <w:t xml:space="preserve">общежития), отсутствует. </w:t>
      </w:r>
    </w:p>
    <w:p w:rsidR="00ED7133" w:rsidRPr="007F1184" w:rsidRDefault="00ED7133" w:rsidP="00975971">
      <w:pPr>
        <w:pStyle w:val="ConsPlusTitle"/>
        <w:widowControl/>
        <w:ind w:right="-1"/>
        <w:rPr>
          <w:rFonts w:ascii="Times New Roman" w:hAnsi="Times New Roman" w:cs="Times New Roman"/>
          <w:b w:val="0"/>
          <w:bCs w:val="0"/>
          <w:sz w:val="28"/>
          <w:szCs w:val="28"/>
        </w:rPr>
      </w:pPr>
    </w:p>
    <w:p w:rsidR="001E5B5B" w:rsidRPr="007F1184" w:rsidRDefault="00F96F8B" w:rsidP="00975971">
      <w:pPr>
        <w:pStyle w:val="ConsPlusTitle"/>
        <w:widowControl/>
        <w:ind w:right="-1"/>
        <w:rPr>
          <w:rFonts w:ascii="Times New Roman" w:hAnsi="Times New Roman" w:cs="Times New Roman"/>
          <w:bCs w:val="0"/>
          <w:sz w:val="28"/>
          <w:szCs w:val="28"/>
        </w:rPr>
      </w:pPr>
      <w:r>
        <w:rPr>
          <w:rFonts w:ascii="Times New Roman" w:hAnsi="Times New Roman" w:cs="Times New Roman"/>
          <w:bCs w:val="0"/>
          <w:sz w:val="28"/>
          <w:szCs w:val="28"/>
        </w:rPr>
        <w:t>5</w:t>
      </w:r>
      <w:r w:rsidR="00094716" w:rsidRPr="007F1184">
        <w:rPr>
          <w:rFonts w:ascii="Times New Roman" w:hAnsi="Times New Roman" w:cs="Times New Roman"/>
          <w:bCs w:val="0"/>
          <w:sz w:val="28"/>
          <w:szCs w:val="28"/>
        </w:rPr>
        <w:t xml:space="preserve">. </w:t>
      </w:r>
      <w:r w:rsidR="001E5B5B" w:rsidRPr="007F1184">
        <w:rPr>
          <w:rFonts w:ascii="Times New Roman" w:hAnsi="Times New Roman" w:cs="Times New Roman"/>
          <w:bCs w:val="0"/>
          <w:sz w:val="28"/>
          <w:szCs w:val="28"/>
        </w:rPr>
        <w:t>Сведения о проведении публичных обсуждений.</w:t>
      </w:r>
    </w:p>
    <w:p w:rsidR="0057216C" w:rsidRPr="007F1184" w:rsidRDefault="0057216C" w:rsidP="0057216C">
      <w:pPr>
        <w:autoSpaceDE w:val="0"/>
        <w:autoSpaceDN w:val="0"/>
        <w:adjustRightInd w:val="0"/>
        <w:rPr>
          <w:sz w:val="28"/>
          <w:szCs w:val="28"/>
        </w:rPr>
      </w:pPr>
    </w:p>
    <w:p w:rsidR="0020170E" w:rsidRDefault="00F96F8B" w:rsidP="00F96F8B">
      <w:pPr>
        <w:ind w:firstLine="708"/>
        <w:rPr>
          <w:sz w:val="28"/>
          <w:szCs w:val="28"/>
        </w:rPr>
      </w:pPr>
      <w:proofErr w:type="gramStart"/>
      <w:r>
        <w:rPr>
          <w:sz w:val="28"/>
          <w:szCs w:val="28"/>
        </w:rPr>
        <w:t xml:space="preserve">В соответствии с Порядком проведения ОРВ </w:t>
      </w:r>
      <w:r w:rsidR="002F09B2">
        <w:rPr>
          <w:sz w:val="28"/>
          <w:szCs w:val="28"/>
        </w:rPr>
        <w:t xml:space="preserve">первоначальный вариант текста </w:t>
      </w:r>
      <w:r>
        <w:rPr>
          <w:sz w:val="28"/>
          <w:szCs w:val="28"/>
        </w:rPr>
        <w:t>Проект</w:t>
      </w:r>
      <w:r w:rsidR="002F09B2">
        <w:rPr>
          <w:sz w:val="28"/>
          <w:szCs w:val="28"/>
        </w:rPr>
        <w:t>а</w:t>
      </w:r>
      <w:r>
        <w:rPr>
          <w:sz w:val="28"/>
          <w:szCs w:val="28"/>
        </w:rPr>
        <w:t xml:space="preserve"> закона в период</w:t>
      </w:r>
      <w:r w:rsidR="009F7B3A">
        <w:rPr>
          <w:sz w:val="28"/>
          <w:szCs w:val="28"/>
        </w:rPr>
        <w:t xml:space="preserve"> </w:t>
      </w:r>
      <w:r>
        <w:rPr>
          <w:sz w:val="28"/>
          <w:szCs w:val="28"/>
        </w:rPr>
        <w:t xml:space="preserve">с </w:t>
      </w:r>
      <w:r w:rsidR="0020170E">
        <w:rPr>
          <w:sz w:val="28"/>
          <w:szCs w:val="28"/>
        </w:rPr>
        <w:t xml:space="preserve">29 декабря 2018 </w:t>
      </w:r>
      <w:r w:rsidR="002F09B2">
        <w:rPr>
          <w:sz w:val="28"/>
          <w:szCs w:val="28"/>
        </w:rPr>
        <w:t xml:space="preserve">года </w:t>
      </w:r>
      <w:r w:rsidR="0020170E">
        <w:rPr>
          <w:sz w:val="28"/>
          <w:szCs w:val="28"/>
        </w:rPr>
        <w:t xml:space="preserve">по 7 февраля </w:t>
      </w:r>
      <w:r w:rsidR="002F09B2">
        <w:rPr>
          <w:sz w:val="28"/>
          <w:szCs w:val="28"/>
        </w:rPr>
        <w:br/>
      </w:r>
      <w:r w:rsidR="0020170E">
        <w:rPr>
          <w:sz w:val="28"/>
          <w:szCs w:val="28"/>
        </w:rPr>
        <w:t>2019</w:t>
      </w:r>
      <w:r w:rsidR="00682C85" w:rsidRPr="007F1184">
        <w:rPr>
          <w:sz w:val="28"/>
          <w:szCs w:val="28"/>
        </w:rPr>
        <w:t xml:space="preserve"> </w:t>
      </w:r>
      <w:r w:rsidR="002F09B2">
        <w:rPr>
          <w:sz w:val="28"/>
          <w:szCs w:val="28"/>
        </w:rPr>
        <w:t xml:space="preserve">года был </w:t>
      </w:r>
      <w:r w:rsidR="0020170E">
        <w:rPr>
          <w:sz w:val="28"/>
          <w:szCs w:val="28"/>
        </w:rPr>
        <w:t xml:space="preserve">размещен </w:t>
      </w:r>
      <w:r w:rsidR="00682C85" w:rsidRPr="007F1184">
        <w:rPr>
          <w:sz w:val="28"/>
          <w:szCs w:val="28"/>
        </w:rPr>
        <w:t xml:space="preserve">на Региональном </w:t>
      </w:r>
      <w:r w:rsidR="0020170E">
        <w:rPr>
          <w:sz w:val="28"/>
          <w:szCs w:val="28"/>
        </w:rPr>
        <w:t>Интернет-</w:t>
      </w:r>
      <w:r w:rsidR="00682C85" w:rsidRPr="007F1184">
        <w:rPr>
          <w:sz w:val="28"/>
          <w:szCs w:val="28"/>
        </w:rPr>
        <w:t xml:space="preserve">портале для </w:t>
      </w:r>
      <w:r w:rsidR="0020170E">
        <w:rPr>
          <w:sz w:val="28"/>
          <w:szCs w:val="28"/>
        </w:rPr>
        <w:t xml:space="preserve">публичного обсуждения проектов и действующих нормативных актов органов власти Республики Башкортостан </w:t>
      </w:r>
      <w:r w:rsidR="0020170E" w:rsidRPr="007F1184">
        <w:rPr>
          <w:sz w:val="28"/>
          <w:szCs w:val="28"/>
        </w:rPr>
        <w:t>(</w:t>
      </w:r>
      <w:r w:rsidR="0020170E" w:rsidRPr="007F1184">
        <w:rPr>
          <w:sz w:val="28"/>
          <w:szCs w:val="28"/>
          <w:lang w:val="en-US"/>
        </w:rPr>
        <w:t>regulation</w:t>
      </w:r>
      <w:r w:rsidR="0020170E" w:rsidRPr="007F1184">
        <w:rPr>
          <w:sz w:val="28"/>
          <w:szCs w:val="28"/>
        </w:rPr>
        <w:t>.</w:t>
      </w:r>
      <w:proofErr w:type="spellStart"/>
      <w:r w:rsidR="0020170E" w:rsidRPr="007F1184">
        <w:rPr>
          <w:sz w:val="28"/>
          <w:szCs w:val="28"/>
          <w:lang w:val="en-US"/>
        </w:rPr>
        <w:t>bashkortostan</w:t>
      </w:r>
      <w:proofErr w:type="spellEnd"/>
      <w:r w:rsidR="0020170E" w:rsidRPr="007F1184">
        <w:rPr>
          <w:sz w:val="28"/>
          <w:szCs w:val="28"/>
        </w:rPr>
        <w:t>.</w:t>
      </w:r>
      <w:proofErr w:type="spellStart"/>
      <w:r w:rsidR="0020170E" w:rsidRPr="007F1184">
        <w:rPr>
          <w:sz w:val="28"/>
          <w:szCs w:val="28"/>
          <w:lang w:val="en-US"/>
        </w:rPr>
        <w:t>ru</w:t>
      </w:r>
      <w:proofErr w:type="spellEnd"/>
      <w:r w:rsidR="0020170E" w:rsidRPr="007F1184">
        <w:rPr>
          <w:sz w:val="28"/>
          <w:szCs w:val="28"/>
        </w:rPr>
        <w:t>)</w:t>
      </w:r>
      <w:r w:rsidR="008B4505">
        <w:rPr>
          <w:sz w:val="28"/>
          <w:szCs w:val="28"/>
        </w:rPr>
        <w:t xml:space="preserve"> (далее – Региональный портал)</w:t>
      </w:r>
      <w:r w:rsidR="0020170E">
        <w:rPr>
          <w:sz w:val="28"/>
          <w:szCs w:val="28"/>
        </w:rPr>
        <w:t xml:space="preserve"> </w:t>
      </w:r>
      <w:r w:rsidR="002F09B2">
        <w:rPr>
          <w:sz w:val="28"/>
          <w:szCs w:val="28"/>
        </w:rPr>
        <w:t xml:space="preserve">с </w:t>
      </w:r>
      <w:r w:rsidR="0020170E">
        <w:rPr>
          <w:sz w:val="28"/>
          <w:szCs w:val="28"/>
        </w:rPr>
        <w:t>уведомлением организаций, представляющих интересы предпринимательского сообщества</w:t>
      </w:r>
      <w:r w:rsidR="00C92FF9">
        <w:rPr>
          <w:sz w:val="28"/>
          <w:szCs w:val="28"/>
        </w:rPr>
        <w:t>, в числе которых:</w:t>
      </w:r>
      <w:proofErr w:type="gramEnd"/>
      <w:r w:rsidR="00C92FF9">
        <w:rPr>
          <w:sz w:val="28"/>
          <w:szCs w:val="28"/>
        </w:rPr>
        <w:t xml:space="preserve"> </w:t>
      </w:r>
      <w:proofErr w:type="gramStart"/>
      <w:r w:rsidR="00B2048D" w:rsidRPr="003C2494">
        <w:rPr>
          <w:sz w:val="28"/>
          <w:szCs w:val="28"/>
        </w:rPr>
        <w:t>Торгово-промышленная палата Республики Башкортостан</w:t>
      </w:r>
      <w:r w:rsidR="00B2048D">
        <w:rPr>
          <w:sz w:val="28"/>
          <w:szCs w:val="28"/>
        </w:rPr>
        <w:t>,</w:t>
      </w:r>
      <w:r w:rsidR="00B2048D" w:rsidRPr="003C2494">
        <w:rPr>
          <w:sz w:val="28"/>
          <w:szCs w:val="28"/>
        </w:rPr>
        <w:t xml:space="preserve"> Союз работодателей Республики Башкортостан,</w:t>
      </w:r>
      <w:r w:rsidR="00B2048D">
        <w:rPr>
          <w:sz w:val="28"/>
          <w:szCs w:val="28"/>
        </w:rPr>
        <w:t xml:space="preserve"> </w:t>
      </w:r>
      <w:proofErr w:type="spellStart"/>
      <w:r w:rsidR="003C2494" w:rsidRPr="003C2494">
        <w:rPr>
          <w:sz w:val="28"/>
          <w:szCs w:val="28"/>
        </w:rPr>
        <w:t>Башкортостанское</w:t>
      </w:r>
      <w:proofErr w:type="spellEnd"/>
      <w:r w:rsidR="003C2494" w:rsidRPr="003C2494">
        <w:rPr>
          <w:sz w:val="28"/>
          <w:szCs w:val="28"/>
        </w:rPr>
        <w:t xml:space="preserve"> региональное отделение Общероссийской общественной организации «Деловая Россия»</w:t>
      </w:r>
      <w:r w:rsidR="003C2494">
        <w:rPr>
          <w:sz w:val="28"/>
          <w:szCs w:val="28"/>
        </w:rPr>
        <w:t>,</w:t>
      </w:r>
      <w:r w:rsidR="003C2494" w:rsidRPr="003C2494">
        <w:rPr>
          <w:sz w:val="28"/>
          <w:szCs w:val="28"/>
        </w:rPr>
        <w:t xml:space="preserve"> Башкирское региональное отделение Общероссийск</w:t>
      </w:r>
      <w:r w:rsidR="003C2494">
        <w:rPr>
          <w:sz w:val="28"/>
          <w:szCs w:val="28"/>
        </w:rPr>
        <w:t>ой</w:t>
      </w:r>
      <w:r w:rsidR="003C2494" w:rsidRPr="003C2494">
        <w:rPr>
          <w:sz w:val="28"/>
          <w:szCs w:val="28"/>
        </w:rPr>
        <w:t xml:space="preserve"> общественн</w:t>
      </w:r>
      <w:r w:rsidR="003C2494">
        <w:rPr>
          <w:sz w:val="28"/>
          <w:szCs w:val="28"/>
        </w:rPr>
        <w:t>ой</w:t>
      </w:r>
      <w:r w:rsidR="003C2494" w:rsidRPr="003C2494">
        <w:rPr>
          <w:sz w:val="28"/>
          <w:szCs w:val="28"/>
        </w:rPr>
        <w:t xml:space="preserve"> организаци</w:t>
      </w:r>
      <w:r w:rsidR="003C2494">
        <w:rPr>
          <w:sz w:val="28"/>
          <w:szCs w:val="28"/>
        </w:rPr>
        <w:t>и</w:t>
      </w:r>
      <w:r w:rsidR="003C2494" w:rsidRPr="003C2494">
        <w:rPr>
          <w:sz w:val="28"/>
          <w:szCs w:val="28"/>
        </w:rPr>
        <w:t xml:space="preserve"> малого и среднего предпринимательства «Опора России», </w:t>
      </w:r>
      <w:r w:rsidR="00B2048D" w:rsidRPr="00B2048D">
        <w:rPr>
          <w:sz w:val="28"/>
          <w:szCs w:val="28"/>
        </w:rPr>
        <w:t xml:space="preserve">Ассоциация организаций предпринимательства Республики Башкортостан, </w:t>
      </w:r>
      <w:r w:rsidR="00B2048D" w:rsidRPr="003C2494">
        <w:rPr>
          <w:sz w:val="28"/>
          <w:szCs w:val="28"/>
        </w:rPr>
        <w:t>НКО Башкирская Торговая Ассоциация,</w:t>
      </w:r>
      <w:r w:rsidR="00B2048D" w:rsidRPr="00B2048D">
        <w:rPr>
          <w:sz w:val="28"/>
          <w:szCs w:val="28"/>
        </w:rPr>
        <w:t xml:space="preserve"> </w:t>
      </w:r>
      <w:r w:rsidR="003C2494" w:rsidRPr="003C2494">
        <w:rPr>
          <w:sz w:val="28"/>
          <w:szCs w:val="28"/>
        </w:rPr>
        <w:t xml:space="preserve">Союз предпринимателей г. Уфы, Ассоциация женщин-предпринимателей Республики Башкортостан, Ассоциация рестораторов </w:t>
      </w:r>
      <w:r w:rsidR="00BA3135">
        <w:rPr>
          <w:sz w:val="28"/>
          <w:szCs w:val="28"/>
        </w:rPr>
        <w:br/>
      </w:r>
      <w:r w:rsidR="003C2494" w:rsidRPr="003C2494">
        <w:rPr>
          <w:sz w:val="28"/>
          <w:szCs w:val="28"/>
        </w:rPr>
        <w:t xml:space="preserve">и </w:t>
      </w:r>
      <w:proofErr w:type="spellStart"/>
      <w:r w:rsidR="003C2494" w:rsidRPr="003C2494">
        <w:rPr>
          <w:sz w:val="28"/>
          <w:szCs w:val="28"/>
        </w:rPr>
        <w:t>отельеров</w:t>
      </w:r>
      <w:proofErr w:type="spellEnd"/>
      <w:r w:rsidR="003C2494" w:rsidRPr="003C2494">
        <w:rPr>
          <w:sz w:val="28"/>
          <w:szCs w:val="28"/>
        </w:rPr>
        <w:t xml:space="preserve"> Республики Башкортостан</w:t>
      </w:r>
      <w:r w:rsidR="00B2048D">
        <w:rPr>
          <w:sz w:val="28"/>
          <w:szCs w:val="28"/>
        </w:rPr>
        <w:t xml:space="preserve"> и ряд других организаций</w:t>
      </w:r>
      <w:r w:rsidR="0020170E">
        <w:rPr>
          <w:sz w:val="28"/>
          <w:szCs w:val="28"/>
        </w:rPr>
        <w:t>.</w:t>
      </w:r>
      <w:proofErr w:type="gramEnd"/>
    </w:p>
    <w:p w:rsidR="00B2048D" w:rsidRDefault="00B2048D" w:rsidP="00F96F8B">
      <w:pPr>
        <w:ind w:firstLine="708"/>
        <w:rPr>
          <w:sz w:val="28"/>
          <w:szCs w:val="28"/>
        </w:rPr>
      </w:pPr>
      <w:r>
        <w:rPr>
          <w:sz w:val="28"/>
          <w:szCs w:val="28"/>
        </w:rPr>
        <w:t xml:space="preserve">Кроме того, информация о проведении публичных обсуждений Проекта закона была размещена в группе «Оценка регулирующего воздействия» в сети </w:t>
      </w:r>
      <w:r>
        <w:rPr>
          <w:sz w:val="28"/>
          <w:szCs w:val="28"/>
          <w:lang w:val="en-US"/>
        </w:rPr>
        <w:t>Facebook</w:t>
      </w:r>
      <w:r>
        <w:rPr>
          <w:sz w:val="28"/>
          <w:szCs w:val="28"/>
        </w:rPr>
        <w:t>, направлена экспертам Консультативного совета по оценке регулирующего воздействия в Республике Башкортостан.</w:t>
      </w:r>
    </w:p>
    <w:p w:rsidR="00B2048D" w:rsidRDefault="00B2048D" w:rsidP="00F96F8B">
      <w:pPr>
        <w:ind w:firstLine="708"/>
        <w:rPr>
          <w:sz w:val="28"/>
          <w:szCs w:val="28"/>
        </w:rPr>
      </w:pPr>
      <w:r>
        <w:rPr>
          <w:sz w:val="28"/>
          <w:szCs w:val="28"/>
        </w:rPr>
        <w:t>Также запросы о направлении замечаний и предложений по Проекту закона, предоставлении информации о количестве торговых объектов, расположенных в жилых домах, осуществляющих розничную продажу слабоалкогольных напитков</w:t>
      </w:r>
      <w:r w:rsidR="002266BA">
        <w:rPr>
          <w:sz w:val="28"/>
          <w:szCs w:val="28"/>
        </w:rPr>
        <w:t>, направлены в администрации городских округов и муниципальных районов Республики Башкортостан.</w:t>
      </w:r>
    </w:p>
    <w:p w:rsidR="002F09B2" w:rsidRPr="00BA3135" w:rsidRDefault="00BA3135" w:rsidP="00F96F8B">
      <w:pPr>
        <w:ind w:firstLine="708"/>
        <w:rPr>
          <w:sz w:val="28"/>
          <w:szCs w:val="28"/>
        </w:rPr>
      </w:pPr>
      <w:r w:rsidRPr="00BA3135">
        <w:rPr>
          <w:sz w:val="28"/>
          <w:szCs w:val="28"/>
        </w:rPr>
        <w:t>П</w:t>
      </w:r>
      <w:r w:rsidR="002F09B2" w:rsidRPr="00BA3135">
        <w:rPr>
          <w:sz w:val="28"/>
          <w:szCs w:val="28"/>
        </w:rPr>
        <w:t>ервоначальн</w:t>
      </w:r>
      <w:r w:rsidR="008B4505">
        <w:rPr>
          <w:sz w:val="28"/>
          <w:szCs w:val="28"/>
        </w:rPr>
        <w:t>ая</w:t>
      </w:r>
      <w:r w:rsidR="002F09B2" w:rsidRPr="00BA3135">
        <w:rPr>
          <w:sz w:val="28"/>
          <w:szCs w:val="28"/>
        </w:rPr>
        <w:t xml:space="preserve"> </w:t>
      </w:r>
      <w:r w:rsidR="008B4505">
        <w:rPr>
          <w:sz w:val="28"/>
          <w:szCs w:val="28"/>
        </w:rPr>
        <w:t>редакция</w:t>
      </w:r>
      <w:r w:rsidR="002F09B2" w:rsidRPr="00BA3135">
        <w:rPr>
          <w:sz w:val="28"/>
          <w:szCs w:val="28"/>
        </w:rPr>
        <w:t xml:space="preserve"> текста </w:t>
      </w:r>
      <w:r w:rsidR="008B4505">
        <w:rPr>
          <w:sz w:val="28"/>
          <w:szCs w:val="28"/>
        </w:rPr>
        <w:t>П</w:t>
      </w:r>
      <w:r w:rsidR="002F09B2" w:rsidRPr="00BA3135">
        <w:rPr>
          <w:sz w:val="28"/>
          <w:szCs w:val="28"/>
        </w:rPr>
        <w:t>роект</w:t>
      </w:r>
      <w:r w:rsidR="008B4505">
        <w:rPr>
          <w:sz w:val="28"/>
          <w:szCs w:val="28"/>
        </w:rPr>
        <w:t>а</w:t>
      </w:r>
      <w:r w:rsidR="002F09B2" w:rsidRPr="00BA3135">
        <w:rPr>
          <w:sz w:val="28"/>
          <w:szCs w:val="28"/>
        </w:rPr>
        <w:t xml:space="preserve"> закона предусматривал</w:t>
      </w:r>
      <w:r w:rsidR="008B4505">
        <w:rPr>
          <w:sz w:val="28"/>
          <w:szCs w:val="28"/>
        </w:rPr>
        <w:t>а</w:t>
      </w:r>
      <w:r w:rsidR="002F09B2" w:rsidRPr="00BA3135">
        <w:rPr>
          <w:sz w:val="28"/>
          <w:szCs w:val="28"/>
        </w:rPr>
        <w:t xml:space="preserve"> введение запрета на розничную продажу в розлив слабоалкогольных напитков во всех торговых объект</w:t>
      </w:r>
      <w:r>
        <w:rPr>
          <w:sz w:val="28"/>
          <w:szCs w:val="28"/>
        </w:rPr>
        <w:t>ах</w:t>
      </w:r>
      <w:r w:rsidR="002F09B2" w:rsidRPr="00BA3135">
        <w:rPr>
          <w:sz w:val="28"/>
          <w:szCs w:val="28"/>
        </w:rPr>
        <w:t xml:space="preserve">, находящихся </w:t>
      </w:r>
      <w:r w:rsidR="002F09B2" w:rsidRPr="00BA3135">
        <w:rPr>
          <w:sz w:val="28"/>
          <w:szCs w:val="28"/>
        </w:rPr>
        <w:br/>
        <w:t xml:space="preserve">в многоквартирных домах, независимо от расположения входа в указанные объекты (а не только со стороны </w:t>
      </w:r>
      <w:r w:rsidR="007608FE" w:rsidRPr="00BA3135">
        <w:rPr>
          <w:sz w:val="28"/>
          <w:szCs w:val="28"/>
        </w:rPr>
        <w:t>дворовой территории).</w:t>
      </w:r>
    </w:p>
    <w:p w:rsidR="002266BA" w:rsidRDefault="002266BA" w:rsidP="007608FE">
      <w:pPr>
        <w:ind w:firstLine="708"/>
        <w:rPr>
          <w:sz w:val="28"/>
          <w:szCs w:val="28"/>
        </w:rPr>
      </w:pPr>
      <w:r>
        <w:rPr>
          <w:sz w:val="28"/>
          <w:szCs w:val="28"/>
        </w:rPr>
        <w:lastRenderedPageBreak/>
        <w:t xml:space="preserve">В ходе проведения публичных обсуждений на Региональном портале </w:t>
      </w:r>
      <w:r w:rsidR="007608FE">
        <w:rPr>
          <w:sz w:val="28"/>
          <w:szCs w:val="28"/>
        </w:rPr>
        <w:t xml:space="preserve">первоначальной редакции текста Проекта закона </w:t>
      </w:r>
      <w:r>
        <w:rPr>
          <w:sz w:val="28"/>
          <w:szCs w:val="28"/>
        </w:rPr>
        <w:t xml:space="preserve">от субъектов предпринимательской деятельности поступило 75 замечаний </w:t>
      </w:r>
      <w:r w:rsidR="008340FB">
        <w:rPr>
          <w:sz w:val="28"/>
          <w:szCs w:val="28"/>
        </w:rPr>
        <w:br/>
      </w:r>
      <w:r>
        <w:rPr>
          <w:sz w:val="28"/>
          <w:szCs w:val="28"/>
        </w:rPr>
        <w:t>и предложений</w:t>
      </w:r>
      <w:r w:rsidR="008340FB">
        <w:rPr>
          <w:sz w:val="28"/>
          <w:szCs w:val="28"/>
        </w:rPr>
        <w:t>.</w:t>
      </w:r>
      <w:r w:rsidR="007608FE">
        <w:rPr>
          <w:sz w:val="28"/>
          <w:szCs w:val="28"/>
        </w:rPr>
        <w:t xml:space="preserve"> </w:t>
      </w:r>
      <w:r w:rsidR="007608FE" w:rsidRPr="007608FE">
        <w:rPr>
          <w:sz w:val="28"/>
          <w:szCs w:val="28"/>
        </w:rPr>
        <w:t>Кроме того, в адрес Министерства и Госкомитета поступили предложения от хозяйствующих субъектов, связанных с производством и реализацией пива и иной алкогольной продукции, в том числе</w:t>
      </w:r>
      <w:r w:rsidR="008B4505">
        <w:rPr>
          <w:sz w:val="28"/>
          <w:szCs w:val="28"/>
        </w:rPr>
        <w:t xml:space="preserve"> </w:t>
      </w:r>
      <w:r w:rsidR="008B4505">
        <w:rPr>
          <w:sz w:val="28"/>
          <w:szCs w:val="28"/>
        </w:rPr>
        <w:br/>
        <w:t xml:space="preserve">от </w:t>
      </w:r>
      <w:r w:rsidR="007608FE" w:rsidRPr="007608FE">
        <w:rPr>
          <w:sz w:val="28"/>
          <w:szCs w:val="28"/>
        </w:rPr>
        <w:t>АО «</w:t>
      </w:r>
      <w:proofErr w:type="spellStart"/>
      <w:r w:rsidR="007608FE" w:rsidRPr="007608FE">
        <w:rPr>
          <w:sz w:val="28"/>
          <w:szCs w:val="28"/>
        </w:rPr>
        <w:t>Башспирт</w:t>
      </w:r>
      <w:proofErr w:type="spellEnd"/>
      <w:r w:rsidR="007608FE" w:rsidRPr="007608FE">
        <w:rPr>
          <w:sz w:val="28"/>
          <w:szCs w:val="28"/>
        </w:rPr>
        <w:t xml:space="preserve">», ООО «Люкс», ООО </w:t>
      </w:r>
      <w:proofErr w:type="gramStart"/>
      <w:r w:rsidR="007608FE" w:rsidRPr="007608FE">
        <w:rPr>
          <w:sz w:val="28"/>
          <w:szCs w:val="28"/>
        </w:rPr>
        <w:t>Пивоваренная</w:t>
      </w:r>
      <w:proofErr w:type="gramEnd"/>
      <w:r w:rsidR="007608FE" w:rsidRPr="007608FE">
        <w:rPr>
          <w:sz w:val="28"/>
          <w:szCs w:val="28"/>
        </w:rPr>
        <w:t xml:space="preserve"> компания «</w:t>
      </w:r>
      <w:proofErr w:type="spellStart"/>
      <w:r w:rsidR="007608FE" w:rsidRPr="007608FE">
        <w:rPr>
          <w:sz w:val="28"/>
          <w:szCs w:val="28"/>
        </w:rPr>
        <w:t>Староградецкое</w:t>
      </w:r>
      <w:proofErr w:type="spellEnd"/>
      <w:r w:rsidR="007608FE" w:rsidRPr="007608FE">
        <w:rPr>
          <w:sz w:val="28"/>
          <w:szCs w:val="28"/>
        </w:rPr>
        <w:t>», Ассоциация Малоформатной Торговли, а также индивидуальных предпринимателей, действующих в сфере производства</w:t>
      </w:r>
      <w:r w:rsidR="009D0457">
        <w:rPr>
          <w:sz w:val="28"/>
          <w:szCs w:val="28"/>
        </w:rPr>
        <w:br/>
      </w:r>
      <w:r w:rsidR="007608FE" w:rsidRPr="007608FE">
        <w:rPr>
          <w:sz w:val="28"/>
          <w:szCs w:val="28"/>
        </w:rPr>
        <w:t xml:space="preserve"> и реализации разливного пива.</w:t>
      </w:r>
    </w:p>
    <w:p w:rsidR="00FA2967" w:rsidRDefault="008340FB" w:rsidP="00F96F8B">
      <w:pPr>
        <w:ind w:firstLine="708"/>
        <w:rPr>
          <w:sz w:val="28"/>
          <w:szCs w:val="28"/>
        </w:rPr>
      </w:pPr>
      <w:r>
        <w:rPr>
          <w:sz w:val="28"/>
          <w:szCs w:val="28"/>
        </w:rPr>
        <w:t xml:space="preserve">При этом </w:t>
      </w:r>
      <w:r w:rsidR="00B72EDA">
        <w:rPr>
          <w:sz w:val="28"/>
          <w:szCs w:val="28"/>
        </w:rPr>
        <w:t xml:space="preserve">значительное число участников публичных обсуждений высказались против введения запрета на розничную продажу </w:t>
      </w:r>
      <w:r w:rsidR="00FA2967">
        <w:rPr>
          <w:sz w:val="28"/>
          <w:szCs w:val="28"/>
        </w:rPr>
        <w:t xml:space="preserve">в розлив </w:t>
      </w:r>
      <w:r w:rsidR="00B72EDA">
        <w:rPr>
          <w:sz w:val="28"/>
          <w:szCs w:val="28"/>
        </w:rPr>
        <w:t xml:space="preserve">слабоалкогольных напитков в торговых объектах, расположенных </w:t>
      </w:r>
      <w:r w:rsidR="00DB262E">
        <w:rPr>
          <w:sz w:val="28"/>
          <w:szCs w:val="28"/>
        </w:rPr>
        <w:t xml:space="preserve">в жилых домах. </w:t>
      </w:r>
    </w:p>
    <w:p w:rsidR="00B72EDA" w:rsidRDefault="00DB262E" w:rsidP="00F96F8B">
      <w:pPr>
        <w:ind w:firstLine="708"/>
        <w:rPr>
          <w:sz w:val="28"/>
          <w:szCs w:val="28"/>
        </w:rPr>
      </w:pPr>
      <w:r>
        <w:rPr>
          <w:sz w:val="28"/>
          <w:szCs w:val="28"/>
        </w:rPr>
        <w:t xml:space="preserve">Анализ поступивших замечаний и предложений </w:t>
      </w:r>
      <w:r w:rsidR="000478B4">
        <w:rPr>
          <w:sz w:val="28"/>
          <w:szCs w:val="28"/>
        </w:rPr>
        <w:t xml:space="preserve">позволил выделить </w:t>
      </w:r>
      <w:r w:rsidR="008B4505">
        <w:rPr>
          <w:sz w:val="28"/>
          <w:szCs w:val="28"/>
        </w:rPr>
        <w:t xml:space="preserve">следующие </w:t>
      </w:r>
      <w:r w:rsidR="000478B4">
        <w:rPr>
          <w:sz w:val="28"/>
          <w:szCs w:val="28"/>
        </w:rPr>
        <w:t>основные аргументы против установления вышеуказанных ограничений:</w:t>
      </w:r>
    </w:p>
    <w:p w:rsidR="000478B4" w:rsidRDefault="00E93B6C" w:rsidP="00F96F8B">
      <w:pPr>
        <w:ind w:firstLine="708"/>
        <w:rPr>
          <w:sz w:val="28"/>
          <w:szCs w:val="28"/>
        </w:rPr>
      </w:pPr>
      <w:r>
        <w:rPr>
          <w:sz w:val="28"/>
          <w:szCs w:val="28"/>
        </w:rPr>
        <w:t>1)</w:t>
      </w:r>
      <w:r w:rsidR="000478B4">
        <w:rPr>
          <w:sz w:val="28"/>
          <w:szCs w:val="28"/>
        </w:rPr>
        <w:t xml:space="preserve"> запрет на продажу в розлив слабоалкогольных напитков при сохранении возможности свободного приобретения алкогольной продукции </w:t>
      </w:r>
      <w:r w:rsidR="009D0457">
        <w:rPr>
          <w:sz w:val="28"/>
          <w:szCs w:val="28"/>
        </w:rPr>
        <w:br/>
      </w:r>
      <w:r w:rsidR="000478B4">
        <w:rPr>
          <w:sz w:val="28"/>
          <w:szCs w:val="28"/>
        </w:rPr>
        <w:t>в заводской таре в торговых объектах (в том числе расположенных в жилых домах) не приведет к снижению потребления алкоголя населением;</w:t>
      </w:r>
    </w:p>
    <w:p w:rsidR="000478B4" w:rsidRPr="00B2048D" w:rsidRDefault="00E93B6C" w:rsidP="009D0457">
      <w:pPr>
        <w:ind w:firstLine="708"/>
        <w:rPr>
          <w:sz w:val="28"/>
          <w:szCs w:val="28"/>
        </w:rPr>
      </w:pPr>
      <w:r>
        <w:rPr>
          <w:sz w:val="28"/>
          <w:szCs w:val="28"/>
        </w:rPr>
        <w:t>2)</w:t>
      </w:r>
      <w:r w:rsidR="000478B4">
        <w:rPr>
          <w:sz w:val="28"/>
          <w:szCs w:val="28"/>
        </w:rPr>
        <w:t> принятие Проекта закона приведет к закрытию ряда торговых объектов</w:t>
      </w:r>
      <w:r w:rsidR="009E6205">
        <w:rPr>
          <w:sz w:val="28"/>
          <w:szCs w:val="28"/>
        </w:rPr>
        <w:t xml:space="preserve"> (в первую очередь – субъектов малого предпринимательства)</w:t>
      </w:r>
      <w:r w:rsidR="000478B4">
        <w:rPr>
          <w:sz w:val="28"/>
          <w:szCs w:val="28"/>
        </w:rPr>
        <w:t xml:space="preserve">, специализирующихся на продаже в розлив слабоалкогольных напитков, расположенных в жилых домах, либо к </w:t>
      </w:r>
      <w:proofErr w:type="spellStart"/>
      <w:r w:rsidR="000478B4">
        <w:rPr>
          <w:sz w:val="28"/>
          <w:szCs w:val="28"/>
        </w:rPr>
        <w:t>переквалифицированию</w:t>
      </w:r>
      <w:proofErr w:type="spellEnd"/>
      <w:r w:rsidR="000478B4">
        <w:rPr>
          <w:sz w:val="28"/>
          <w:szCs w:val="28"/>
        </w:rPr>
        <w:t xml:space="preserve"> указанных </w:t>
      </w:r>
      <w:r w:rsidR="009E6205">
        <w:rPr>
          <w:sz w:val="28"/>
          <w:szCs w:val="28"/>
        </w:rPr>
        <w:t>объектов на реализацию слабоалкогольных напитков при оказании услуг общественного питания</w:t>
      </w:r>
      <w:r w:rsidR="009D0457">
        <w:rPr>
          <w:sz w:val="28"/>
          <w:szCs w:val="28"/>
        </w:rPr>
        <w:t>;</w:t>
      </w:r>
    </w:p>
    <w:p w:rsidR="009F520C" w:rsidRDefault="00A73A3A" w:rsidP="006365E5">
      <w:pPr>
        <w:ind w:firstLine="708"/>
        <w:rPr>
          <w:sz w:val="28"/>
          <w:szCs w:val="28"/>
        </w:rPr>
      </w:pPr>
      <w:proofErr w:type="gramStart"/>
      <w:r>
        <w:rPr>
          <w:sz w:val="28"/>
          <w:szCs w:val="28"/>
        </w:rPr>
        <w:t xml:space="preserve">3) запрет на продажу </w:t>
      </w:r>
      <w:r w:rsidR="00013BB3">
        <w:rPr>
          <w:sz w:val="28"/>
          <w:szCs w:val="28"/>
        </w:rPr>
        <w:t xml:space="preserve">слабоалкогольных напитков в розлив в торговых объектах, расположенных в жилых домах, </w:t>
      </w:r>
      <w:r w:rsidR="00895438">
        <w:rPr>
          <w:sz w:val="28"/>
          <w:szCs w:val="28"/>
        </w:rPr>
        <w:t xml:space="preserve">приведет к фактическому перераспределению потоков покупателей в объекты указанной категории, осуществляющие реализацию алкогольной продукции в таре (стеклянной, жестяной, пластиковой и т.д.), что может </w:t>
      </w:r>
      <w:r w:rsidR="009F520C">
        <w:rPr>
          <w:sz w:val="28"/>
          <w:szCs w:val="28"/>
        </w:rPr>
        <w:t>оказать негативное влияние на состояние конкурентной среды в данной отрасти</w:t>
      </w:r>
      <w:r w:rsidR="006365E5">
        <w:rPr>
          <w:sz w:val="28"/>
          <w:szCs w:val="28"/>
        </w:rPr>
        <w:t>.</w:t>
      </w:r>
      <w:proofErr w:type="gramEnd"/>
    </w:p>
    <w:p w:rsidR="000218C7" w:rsidRDefault="002969B9" w:rsidP="00A123D0">
      <w:pPr>
        <w:ind w:firstLine="708"/>
        <w:rPr>
          <w:sz w:val="28"/>
          <w:szCs w:val="28"/>
        </w:rPr>
      </w:pPr>
      <w:r>
        <w:rPr>
          <w:sz w:val="28"/>
          <w:szCs w:val="28"/>
        </w:rPr>
        <w:t xml:space="preserve">В ходе обсуждения Проекта закона </w:t>
      </w:r>
      <w:r w:rsidR="00410927">
        <w:rPr>
          <w:sz w:val="28"/>
          <w:szCs w:val="28"/>
        </w:rPr>
        <w:t xml:space="preserve">в адрес Министерства также поступили предложения от ряда администраций муниципальных образований Республики </w:t>
      </w:r>
      <w:r w:rsidR="00B6199B">
        <w:rPr>
          <w:sz w:val="28"/>
          <w:szCs w:val="28"/>
        </w:rPr>
        <w:t>Башкортостан</w:t>
      </w:r>
      <w:r w:rsidR="00410927">
        <w:rPr>
          <w:sz w:val="28"/>
          <w:szCs w:val="28"/>
        </w:rPr>
        <w:t>.</w:t>
      </w:r>
    </w:p>
    <w:p w:rsidR="00557DC0" w:rsidRDefault="00BA1431" w:rsidP="00A123D0">
      <w:pPr>
        <w:ind w:firstLine="708"/>
        <w:rPr>
          <w:sz w:val="28"/>
          <w:szCs w:val="28"/>
        </w:rPr>
      </w:pPr>
      <w:r>
        <w:rPr>
          <w:sz w:val="28"/>
          <w:szCs w:val="28"/>
        </w:rPr>
        <w:t xml:space="preserve">Инициативу запрета розничной продажи слабоалкогольных напитков </w:t>
      </w:r>
      <w:r w:rsidR="00BA3135">
        <w:rPr>
          <w:sz w:val="28"/>
          <w:szCs w:val="28"/>
        </w:rPr>
        <w:br/>
      </w:r>
      <w:r>
        <w:rPr>
          <w:sz w:val="28"/>
          <w:szCs w:val="28"/>
        </w:rPr>
        <w:t xml:space="preserve">в розлив в </w:t>
      </w:r>
      <w:proofErr w:type="gramStart"/>
      <w:r>
        <w:rPr>
          <w:sz w:val="28"/>
          <w:szCs w:val="28"/>
        </w:rPr>
        <w:t>объектах</w:t>
      </w:r>
      <w:proofErr w:type="gramEnd"/>
      <w:r>
        <w:rPr>
          <w:sz w:val="28"/>
          <w:szCs w:val="28"/>
        </w:rPr>
        <w:t xml:space="preserve"> торговли, расположенных в жилых домах, поддержали администрации </w:t>
      </w:r>
      <w:r w:rsidR="00E7723C">
        <w:rPr>
          <w:sz w:val="28"/>
          <w:szCs w:val="28"/>
        </w:rPr>
        <w:t xml:space="preserve">Благовещенского, </w:t>
      </w:r>
      <w:proofErr w:type="spellStart"/>
      <w:r>
        <w:rPr>
          <w:sz w:val="28"/>
          <w:szCs w:val="28"/>
        </w:rPr>
        <w:t>Дюртюлинского</w:t>
      </w:r>
      <w:proofErr w:type="spellEnd"/>
      <w:r>
        <w:rPr>
          <w:sz w:val="28"/>
          <w:szCs w:val="28"/>
        </w:rPr>
        <w:t xml:space="preserve"> и </w:t>
      </w:r>
      <w:proofErr w:type="spellStart"/>
      <w:r>
        <w:rPr>
          <w:sz w:val="28"/>
          <w:szCs w:val="28"/>
        </w:rPr>
        <w:t>Давлекановского</w:t>
      </w:r>
      <w:proofErr w:type="spellEnd"/>
      <w:r>
        <w:rPr>
          <w:sz w:val="28"/>
          <w:szCs w:val="28"/>
        </w:rPr>
        <w:t xml:space="preserve"> муниципальных районов Республики Башкортостан. </w:t>
      </w:r>
      <w:r w:rsidR="00E7723C">
        <w:rPr>
          <w:sz w:val="28"/>
          <w:szCs w:val="28"/>
        </w:rPr>
        <w:t xml:space="preserve">В то же время, </w:t>
      </w:r>
      <w:r w:rsidR="00744B61">
        <w:rPr>
          <w:sz w:val="28"/>
          <w:szCs w:val="28"/>
        </w:rPr>
        <w:br/>
      </w:r>
      <w:r w:rsidR="00E7723C">
        <w:rPr>
          <w:sz w:val="28"/>
          <w:szCs w:val="28"/>
        </w:rPr>
        <w:t>от администраций городск</w:t>
      </w:r>
      <w:r w:rsidR="00273614">
        <w:rPr>
          <w:sz w:val="28"/>
          <w:szCs w:val="28"/>
        </w:rPr>
        <w:t>ого</w:t>
      </w:r>
      <w:r w:rsidR="00E7723C">
        <w:rPr>
          <w:sz w:val="28"/>
          <w:szCs w:val="28"/>
        </w:rPr>
        <w:t xml:space="preserve"> округ</w:t>
      </w:r>
      <w:r w:rsidR="00273614">
        <w:rPr>
          <w:sz w:val="28"/>
          <w:szCs w:val="28"/>
        </w:rPr>
        <w:t>а</w:t>
      </w:r>
      <w:r w:rsidR="00E7723C">
        <w:rPr>
          <w:sz w:val="28"/>
          <w:szCs w:val="28"/>
        </w:rPr>
        <w:t xml:space="preserve"> </w:t>
      </w:r>
      <w:r w:rsidR="00744B61">
        <w:rPr>
          <w:sz w:val="28"/>
          <w:szCs w:val="28"/>
        </w:rPr>
        <w:t xml:space="preserve">город </w:t>
      </w:r>
      <w:r w:rsidR="00E7723C">
        <w:rPr>
          <w:sz w:val="28"/>
          <w:szCs w:val="28"/>
        </w:rPr>
        <w:t xml:space="preserve">Октябрьский, муниципальных районов </w:t>
      </w:r>
      <w:proofErr w:type="spellStart"/>
      <w:r w:rsidR="00E7723C">
        <w:rPr>
          <w:sz w:val="28"/>
          <w:szCs w:val="28"/>
        </w:rPr>
        <w:t>Белебеевский</w:t>
      </w:r>
      <w:proofErr w:type="spellEnd"/>
      <w:r w:rsidR="00E7723C">
        <w:rPr>
          <w:sz w:val="28"/>
          <w:szCs w:val="28"/>
        </w:rPr>
        <w:t xml:space="preserve">, Белорецкий, Учалинский </w:t>
      </w:r>
      <w:r w:rsidR="002A6DD8">
        <w:rPr>
          <w:sz w:val="28"/>
          <w:szCs w:val="28"/>
        </w:rPr>
        <w:t xml:space="preserve">районы </w:t>
      </w:r>
      <w:r w:rsidR="00744B61">
        <w:rPr>
          <w:sz w:val="28"/>
          <w:szCs w:val="28"/>
        </w:rPr>
        <w:t xml:space="preserve">Республики Башкортостан </w:t>
      </w:r>
      <w:r w:rsidR="00E7723C">
        <w:rPr>
          <w:sz w:val="28"/>
          <w:szCs w:val="28"/>
        </w:rPr>
        <w:t xml:space="preserve">поступили предложения о нецелесообразности введения предусмотренного Проектом закона запрета на продажу слабоалкогольных напитков в розлив, поскольку это не решит проблему алкоголизации населения. </w:t>
      </w:r>
      <w:proofErr w:type="gramStart"/>
      <w:r w:rsidR="00BA3135">
        <w:rPr>
          <w:sz w:val="28"/>
          <w:szCs w:val="28"/>
        </w:rPr>
        <w:t xml:space="preserve">С учетом того, что </w:t>
      </w:r>
      <w:r w:rsidR="00E7723C">
        <w:rPr>
          <w:sz w:val="28"/>
          <w:szCs w:val="28"/>
        </w:rPr>
        <w:t xml:space="preserve">запрет не распространяется на деятельность </w:t>
      </w:r>
      <w:r w:rsidR="00E7723C">
        <w:rPr>
          <w:sz w:val="28"/>
          <w:szCs w:val="28"/>
        </w:rPr>
        <w:lastRenderedPageBreak/>
        <w:t xml:space="preserve">объектов, оказывающих услуги общественного питания, </w:t>
      </w:r>
      <w:r w:rsidR="00E5310C">
        <w:rPr>
          <w:sz w:val="28"/>
          <w:szCs w:val="28"/>
        </w:rPr>
        <w:t>его введение может оказать негативное влияние на состояние общественного порядка, в связи с вынужденн</w:t>
      </w:r>
      <w:r w:rsidR="00BA3135">
        <w:rPr>
          <w:sz w:val="28"/>
          <w:szCs w:val="28"/>
        </w:rPr>
        <w:t>ым</w:t>
      </w:r>
      <w:r w:rsidR="00E5310C">
        <w:rPr>
          <w:sz w:val="28"/>
          <w:szCs w:val="28"/>
        </w:rPr>
        <w:t xml:space="preserve"> </w:t>
      </w:r>
      <w:r w:rsidR="00BA3135">
        <w:rPr>
          <w:sz w:val="28"/>
          <w:szCs w:val="28"/>
        </w:rPr>
        <w:t>перепрофилированием</w:t>
      </w:r>
      <w:r w:rsidR="00E5310C">
        <w:rPr>
          <w:sz w:val="28"/>
          <w:szCs w:val="28"/>
        </w:rPr>
        <w:t xml:space="preserve"> ряда торговых объектов, специализирующихся </w:t>
      </w:r>
      <w:r w:rsidR="00BA3135">
        <w:rPr>
          <w:sz w:val="28"/>
          <w:szCs w:val="28"/>
        </w:rPr>
        <w:br/>
      </w:r>
      <w:r w:rsidR="00E5310C">
        <w:rPr>
          <w:sz w:val="28"/>
          <w:szCs w:val="28"/>
        </w:rPr>
        <w:t>на продаже слабоалкогольных напитков в розлив, в объекты общественного питания с ночным или круглосуточным режимом работы, и как следствие – увеличением числа объектов, осуществляющих продажу алкогольной продукции в</w:t>
      </w:r>
      <w:proofErr w:type="gramEnd"/>
      <w:r w:rsidR="00E5310C">
        <w:rPr>
          <w:sz w:val="28"/>
          <w:szCs w:val="28"/>
        </w:rPr>
        <w:t xml:space="preserve"> ночное время.</w:t>
      </w:r>
      <w:r w:rsidR="00E7723C">
        <w:rPr>
          <w:sz w:val="28"/>
          <w:szCs w:val="28"/>
        </w:rPr>
        <w:t xml:space="preserve"> </w:t>
      </w:r>
    </w:p>
    <w:p w:rsidR="007F6286" w:rsidRDefault="00744B61" w:rsidP="00A123D0">
      <w:pPr>
        <w:ind w:firstLine="708"/>
        <w:rPr>
          <w:sz w:val="28"/>
          <w:szCs w:val="28"/>
        </w:rPr>
      </w:pPr>
      <w:r>
        <w:rPr>
          <w:sz w:val="28"/>
          <w:szCs w:val="28"/>
        </w:rPr>
        <w:t xml:space="preserve">По результатам рассмотрения замечаний и предложений в </w:t>
      </w:r>
      <w:proofErr w:type="gramStart"/>
      <w:r>
        <w:rPr>
          <w:sz w:val="28"/>
          <w:szCs w:val="28"/>
        </w:rPr>
        <w:t>отношении</w:t>
      </w:r>
      <w:proofErr w:type="gramEnd"/>
      <w:r>
        <w:rPr>
          <w:sz w:val="28"/>
          <w:szCs w:val="28"/>
        </w:rPr>
        <w:t xml:space="preserve"> первоначальной редакции Проекта закона Госкомитетом принято решение </w:t>
      </w:r>
      <w:r w:rsidR="00475C40">
        <w:rPr>
          <w:sz w:val="28"/>
          <w:szCs w:val="28"/>
        </w:rPr>
        <w:br/>
      </w:r>
      <w:r>
        <w:rPr>
          <w:sz w:val="28"/>
          <w:szCs w:val="28"/>
        </w:rPr>
        <w:t>о его доработке.</w:t>
      </w:r>
    </w:p>
    <w:p w:rsidR="00744B61" w:rsidRDefault="00EB1533" w:rsidP="00A123D0">
      <w:pPr>
        <w:ind w:firstLine="708"/>
        <w:rPr>
          <w:sz w:val="28"/>
          <w:szCs w:val="28"/>
        </w:rPr>
      </w:pPr>
      <w:r>
        <w:rPr>
          <w:sz w:val="28"/>
          <w:szCs w:val="28"/>
        </w:rPr>
        <w:t>Доработанный те</w:t>
      </w:r>
      <w:proofErr w:type="gramStart"/>
      <w:r>
        <w:rPr>
          <w:sz w:val="28"/>
          <w:szCs w:val="28"/>
        </w:rPr>
        <w:t>кст Пр</w:t>
      </w:r>
      <w:proofErr w:type="gramEnd"/>
      <w:r>
        <w:rPr>
          <w:sz w:val="28"/>
          <w:szCs w:val="28"/>
        </w:rPr>
        <w:t>оекта закона</w:t>
      </w:r>
      <w:r w:rsidR="000F6D02">
        <w:rPr>
          <w:sz w:val="28"/>
          <w:szCs w:val="28"/>
        </w:rPr>
        <w:t xml:space="preserve"> был размещен на Региональном портале в период с 1 по 22 апреля 2019 года. В ходе обсуждения поступило 19 замечаний и предложений.</w:t>
      </w:r>
    </w:p>
    <w:p w:rsidR="000F6D02" w:rsidRDefault="000F6D02" w:rsidP="00A123D0">
      <w:pPr>
        <w:ind w:firstLine="708"/>
        <w:rPr>
          <w:sz w:val="28"/>
          <w:szCs w:val="28"/>
        </w:rPr>
      </w:pPr>
      <w:r>
        <w:rPr>
          <w:sz w:val="28"/>
          <w:szCs w:val="28"/>
        </w:rPr>
        <w:t xml:space="preserve">При этом ряд участников обсуждений по-прежнему высказались против введения ограничений, предусмотренных Проектом </w:t>
      </w:r>
      <w:r w:rsidR="003D6FDE">
        <w:rPr>
          <w:sz w:val="28"/>
          <w:szCs w:val="28"/>
        </w:rPr>
        <w:t>закона в части запрета розничной продажи в розлив слабоалкогольных напитков в объектах торговли, расположенных в многоквартирных домах.</w:t>
      </w:r>
    </w:p>
    <w:p w:rsidR="003D6FDE" w:rsidRDefault="003D6FDE" w:rsidP="00A123D0">
      <w:pPr>
        <w:ind w:firstLine="708"/>
        <w:rPr>
          <w:sz w:val="28"/>
          <w:szCs w:val="28"/>
        </w:rPr>
      </w:pPr>
      <w:r>
        <w:rPr>
          <w:sz w:val="28"/>
          <w:szCs w:val="28"/>
        </w:rPr>
        <w:t>Так, по мнению участников обсуждения, введение указанного запрета при сохранении возможности приобретения иной алкогольной продукции</w:t>
      </w:r>
      <w:r w:rsidR="002A6DD8">
        <w:rPr>
          <w:sz w:val="28"/>
          <w:szCs w:val="28"/>
        </w:rPr>
        <w:t xml:space="preserve"> либо слабоалкогольной продукции в таре производителя</w:t>
      </w:r>
      <w:r>
        <w:rPr>
          <w:sz w:val="28"/>
          <w:szCs w:val="28"/>
        </w:rPr>
        <w:t xml:space="preserve"> без ограничений </w:t>
      </w:r>
      <w:r w:rsidR="002A6DD8">
        <w:rPr>
          <w:sz w:val="28"/>
          <w:szCs w:val="28"/>
        </w:rPr>
        <w:br/>
      </w:r>
      <w:r>
        <w:rPr>
          <w:sz w:val="28"/>
          <w:szCs w:val="28"/>
        </w:rPr>
        <w:t xml:space="preserve">не будет способствовать достижению заявленных целей регулирования. Кроме того, установление запрета на продажу алкогольной продукции </w:t>
      </w:r>
      <w:r w:rsidR="002A6DD8">
        <w:rPr>
          <w:sz w:val="28"/>
          <w:szCs w:val="28"/>
        </w:rPr>
        <w:t xml:space="preserve">определенного вида и определенным способом (слабоалкогольных напитков в розлив) </w:t>
      </w:r>
      <w:r>
        <w:rPr>
          <w:sz w:val="28"/>
          <w:szCs w:val="28"/>
        </w:rPr>
        <w:t>приведет к ограничению конкуренции хозяйствующих субъектов, занимающихся реализацией и производством слабоалкогольных напитков по отношению к хозяйствующим субъектам, не по</w:t>
      </w:r>
      <w:r w:rsidR="002A6DD8">
        <w:rPr>
          <w:sz w:val="28"/>
          <w:szCs w:val="28"/>
        </w:rPr>
        <w:t>д</w:t>
      </w:r>
      <w:r>
        <w:rPr>
          <w:sz w:val="28"/>
          <w:szCs w:val="28"/>
        </w:rPr>
        <w:t xml:space="preserve">падающим под запрет, предусмотренный Проектом закона (в первую очередь </w:t>
      </w:r>
      <w:r w:rsidR="00370D2C">
        <w:rPr>
          <w:sz w:val="28"/>
          <w:szCs w:val="28"/>
        </w:rPr>
        <w:t>–</w:t>
      </w:r>
      <w:r>
        <w:rPr>
          <w:sz w:val="28"/>
          <w:szCs w:val="28"/>
        </w:rPr>
        <w:t xml:space="preserve"> </w:t>
      </w:r>
      <w:r w:rsidR="00370D2C">
        <w:rPr>
          <w:sz w:val="28"/>
          <w:szCs w:val="28"/>
        </w:rPr>
        <w:t>крупных сетевых компаний).</w:t>
      </w:r>
    </w:p>
    <w:p w:rsidR="00F62392" w:rsidRDefault="00F62392" w:rsidP="00A123D0">
      <w:pPr>
        <w:ind w:firstLine="708"/>
        <w:rPr>
          <w:sz w:val="28"/>
          <w:szCs w:val="28"/>
        </w:rPr>
      </w:pPr>
      <w:r>
        <w:rPr>
          <w:sz w:val="28"/>
          <w:szCs w:val="28"/>
        </w:rPr>
        <w:t>Также в ходе обсуждений поступили замечания в отношении неопределенности понятия «дворовой территории», предусмотренной Проектом закона.</w:t>
      </w:r>
    </w:p>
    <w:p w:rsidR="00F62392" w:rsidRDefault="00F62392" w:rsidP="00A123D0">
      <w:pPr>
        <w:ind w:firstLine="708"/>
        <w:rPr>
          <w:sz w:val="28"/>
          <w:szCs w:val="28"/>
        </w:rPr>
      </w:pPr>
      <w:r>
        <w:rPr>
          <w:sz w:val="28"/>
          <w:szCs w:val="28"/>
        </w:rPr>
        <w:t xml:space="preserve">В тоже время ряд участников публичных обсуждений, в том числе </w:t>
      </w:r>
      <w:r w:rsidRPr="00F62392">
        <w:rPr>
          <w:sz w:val="28"/>
          <w:szCs w:val="28"/>
        </w:rPr>
        <w:t>Башкирское региональное отделение Общероссийской общественной организации малого и среднего предпринимательства «Опора России», Ассоциация организаций предпринимательства Республики Башкортостан,</w:t>
      </w:r>
      <w:r>
        <w:rPr>
          <w:sz w:val="28"/>
          <w:szCs w:val="28"/>
        </w:rPr>
        <w:t xml:space="preserve"> поддержали новую редакцию Проекта закона, отметив, что предложенное регулирование затронет незначительное число хозяйствующих субъектов. При этом ограничение продажи алкогольной продукции в объектах </w:t>
      </w:r>
      <w:r w:rsidR="008C3669">
        <w:rPr>
          <w:sz w:val="28"/>
          <w:szCs w:val="28"/>
        </w:rPr>
        <w:t xml:space="preserve">торговли, вход в которые расположен со стороны дворовых территорий, будет способствовать снижению числа правонарушений, совершаемых во дворах многоквартирных жилых домов и </w:t>
      </w:r>
      <w:r w:rsidR="009F7B3A">
        <w:rPr>
          <w:sz w:val="28"/>
          <w:szCs w:val="28"/>
        </w:rPr>
        <w:t>профилактике алкоголизации населения.</w:t>
      </w:r>
    </w:p>
    <w:p w:rsidR="00BD2CE9" w:rsidRDefault="00640F0C" w:rsidP="00A123D0">
      <w:pPr>
        <w:ind w:firstLine="708"/>
        <w:rPr>
          <w:sz w:val="28"/>
          <w:szCs w:val="28"/>
        </w:rPr>
      </w:pPr>
      <w:proofErr w:type="gramStart"/>
      <w:r>
        <w:rPr>
          <w:sz w:val="28"/>
          <w:szCs w:val="28"/>
        </w:rPr>
        <w:t xml:space="preserve">В рамках подготовки заключения об оценке регулирующего воздействия Проекта закона 15 мая 2019 года в Министерстве проведено совещание с участием представителей Госкомитета, а также </w:t>
      </w:r>
      <w:r w:rsidRPr="00640F0C">
        <w:rPr>
          <w:sz w:val="28"/>
          <w:szCs w:val="28"/>
        </w:rPr>
        <w:t>Комитет</w:t>
      </w:r>
      <w:r>
        <w:rPr>
          <w:sz w:val="28"/>
          <w:szCs w:val="28"/>
        </w:rPr>
        <w:t>а</w:t>
      </w:r>
      <w:r w:rsidRPr="00640F0C">
        <w:rPr>
          <w:sz w:val="28"/>
          <w:szCs w:val="28"/>
        </w:rPr>
        <w:t xml:space="preserve"> Государственного Собрания – Курултая Республики Башкортостан </w:t>
      </w:r>
      <w:r w:rsidR="00197AA6">
        <w:rPr>
          <w:sz w:val="28"/>
          <w:szCs w:val="28"/>
        </w:rPr>
        <w:br/>
      </w:r>
      <w:r w:rsidRPr="00640F0C">
        <w:rPr>
          <w:sz w:val="28"/>
          <w:szCs w:val="28"/>
        </w:rPr>
        <w:lastRenderedPageBreak/>
        <w:t>по промышленности, инновационному развитию, торговле, предпринимательству и туриз</w:t>
      </w:r>
      <w:r>
        <w:rPr>
          <w:sz w:val="28"/>
          <w:szCs w:val="28"/>
        </w:rPr>
        <w:t>му, Управления Федеральной антимонопольной службы по Республике Башкортостан, Торгово-промышленной палаты Республики Башкортостан, а также организаций, осуществляющих производство и реализацию слабоалкогольных напитков на территории</w:t>
      </w:r>
      <w:proofErr w:type="gramEnd"/>
      <w:r>
        <w:rPr>
          <w:sz w:val="28"/>
          <w:szCs w:val="28"/>
        </w:rPr>
        <w:t xml:space="preserve"> Республики Башкортостан</w:t>
      </w:r>
      <w:r w:rsidR="003A1CBB">
        <w:rPr>
          <w:sz w:val="28"/>
          <w:szCs w:val="28"/>
        </w:rPr>
        <w:t xml:space="preserve"> (ООО «Люкс», </w:t>
      </w:r>
      <w:r w:rsidR="003A1CBB" w:rsidRPr="003A1CBB">
        <w:rPr>
          <w:sz w:val="28"/>
          <w:szCs w:val="28"/>
        </w:rPr>
        <w:t xml:space="preserve">ООО </w:t>
      </w:r>
      <w:proofErr w:type="gramStart"/>
      <w:r w:rsidR="003A1CBB" w:rsidRPr="003A1CBB">
        <w:rPr>
          <w:sz w:val="28"/>
          <w:szCs w:val="28"/>
        </w:rPr>
        <w:t>Пивоваренная</w:t>
      </w:r>
      <w:proofErr w:type="gramEnd"/>
      <w:r w:rsidR="003A1CBB" w:rsidRPr="003A1CBB">
        <w:rPr>
          <w:sz w:val="28"/>
          <w:szCs w:val="28"/>
        </w:rPr>
        <w:t xml:space="preserve"> компания «</w:t>
      </w:r>
      <w:proofErr w:type="spellStart"/>
      <w:r w:rsidR="003A1CBB" w:rsidRPr="003A1CBB">
        <w:rPr>
          <w:sz w:val="28"/>
          <w:szCs w:val="28"/>
        </w:rPr>
        <w:t>Староградецкое</w:t>
      </w:r>
      <w:proofErr w:type="spellEnd"/>
      <w:r w:rsidR="003A1CBB" w:rsidRPr="003A1CBB">
        <w:rPr>
          <w:sz w:val="28"/>
          <w:szCs w:val="28"/>
        </w:rPr>
        <w:t>»</w:t>
      </w:r>
      <w:r w:rsidR="003A1CBB">
        <w:rPr>
          <w:sz w:val="28"/>
          <w:szCs w:val="28"/>
        </w:rPr>
        <w:t>)</w:t>
      </w:r>
      <w:r>
        <w:rPr>
          <w:sz w:val="28"/>
          <w:szCs w:val="28"/>
        </w:rPr>
        <w:t>.</w:t>
      </w:r>
    </w:p>
    <w:p w:rsidR="003A1CBB" w:rsidRDefault="003A1CBB" w:rsidP="00A123D0">
      <w:pPr>
        <w:ind w:firstLine="708"/>
        <w:rPr>
          <w:sz w:val="28"/>
          <w:szCs w:val="28"/>
        </w:rPr>
      </w:pPr>
      <w:r>
        <w:rPr>
          <w:sz w:val="28"/>
          <w:szCs w:val="28"/>
        </w:rPr>
        <w:t xml:space="preserve">В ходе обсуждения Проекта закона участники совещания выразили мнение о нецелесообразности введения запрета </w:t>
      </w:r>
      <w:r w:rsidR="00BE776C">
        <w:rPr>
          <w:sz w:val="28"/>
          <w:szCs w:val="28"/>
        </w:rPr>
        <w:t xml:space="preserve">исключительно </w:t>
      </w:r>
      <w:r>
        <w:rPr>
          <w:sz w:val="28"/>
          <w:szCs w:val="28"/>
        </w:rPr>
        <w:t xml:space="preserve">на продажу </w:t>
      </w:r>
      <w:r w:rsidR="00BE776C">
        <w:rPr>
          <w:sz w:val="28"/>
          <w:szCs w:val="28"/>
        </w:rPr>
        <w:br/>
      </w:r>
      <w:r>
        <w:rPr>
          <w:sz w:val="28"/>
          <w:szCs w:val="28"/>
        </w:rPr>
        <w:t xml:space="preserve">в розлив слабоалкогольных напитков в объектах торговли, расположенных </w:t>
      </w:r>
      <w:r w:rsidR="00BA3135">
        <w:rPr>
          <w:sz w:val="28"/>
          <w:szCs w:val="28"/>
        </w:rPr>
        <w:br/>
      </w:r>
      <w:r>
        <w:rPr>
          <w:sz w:val="28"/>
          <w:szCs w:val="28"/>
        </w:rPr>
        <w:t>в многоквартирных домах</w:t>
      </w:r>
      <w:r w:rsidR="00BE776C">
        <w:rPr>
          <w:sz w:val="28"/>
          <w:szCs w:val="28"/>
        </w:rPr>
        <w:t>,</w:t>
      </w:r>
      <w:r>
        <w:rPr>
          <w:sz w:val="28"/>
          <w:szCs w:val="28"/>
        </w:rPr>
        <w:t xml:space="preserve"> в связи с тем, что:</w:t>
      </w:r>
    </w:p>
    <w:p w:rsidR="003A1CBB" w:rsidRDefault="003A1CBB" w:rsidP="00A123D0">
      <w:pPr>
        <w:ind w:firstLine="708"/>
        <w:rPr>
          <w:sz w:val="28"/>
          <w:szCs w:val="28"/>
        </w:rPr>
      </w:pPr>
      <w:r>
        <w:rPr>
          <w:sz w:val="28"/>
          <w:szCs w:val="28"/>
        </w:rPr>
        <w:t>- </w:t>
      </w:r>
      <w:proofErr w:type="gramStart"/>
      <w:r w:rsidR="00BE776C">
        <w:rPr>
          <w:sz w:val="28"/>
          <w:szCs w:val="28"/>
        </w:rPr>
        <w:t>во</w:t>
      </w:r>
      <w:proofErr w:type="gramEnd"/>
      <w:r w:rsidR="00BE776C">
        <w:rPr>
          <w:sz w:val="28"/>
          <w:szCs w:val="28"/>
        </w:rPr>
        <w:t xml:space="preserve"> первых, </w:t>
      </w:r>
      <w:r>
        <w:rPr>
          <w:sz w:val="28"/>
          <w:szCs w:val="28"/>
        </w:rPr>
        <w:t xml:space="preserve">предусмотренное ограничение фактически не приведет </w:t>
      </w:r>
      <w:r w:rsidR="00BE776C">
        <w:rPr>
          <w:sz w:val="28"/>
          <w:szCs w:val="28"/>
        </w:rPr>
        <w:br/>
      </w:r>
      <w:r>
        <w:rPr>
          <w:sz w:val="28"/>
          <w:szCs w:val="28"/>
        </w:rPr>
        <w:t xml:space="preserve">к снижению потребления алкогольной продукции, а также снижению правонарушений (в том числе совершаемых во дворах многоквартирных домов), поскольку оно не исключает возможность свободного приобретения и потребления иных алкогольных напитков </w:t>
      </w:r>
      <w:r w:rsidR="00BE776C">
        <w:rPr>
          <w:sz w:val="28"/>
          <w:szCs w:val="28"/>
        </w:rPr>
        <w:t xml:space="preserve">либо слабоалкогольных напитков в таре производителя </w:t>
      </w:r>
      <w:r>
        <w:rPr>
          <w:sz w:val="28"/>
          <w:szCs w:val="28"/>
        </w:rPr>
        <w:t>в объектах торговли указанной категории, а также слабоалкогольных напитков в розлив при оказании услуг общественного питания;</w:t>
      </w:r>
    </w:p>
    <w:p w:rsidR="003A1CBB" w:rsidRDefault="003A1CBB" w:rsidP="00A123D0">
      <w:pPr>
        <w:ind w:firstLine="708"/>
        <w:rPr>
          <w:sz w:val="28"/>
          <w:szCs w:val="28"/>
        </w:rPr>
      </w:pPr>
      <w:r>
        <w:rPr>
          <w:sz w:val="28"/>
          <w:szCs w:val="28"/>
        </w:rPr>
        <w:t>- </w:t>
      </w:r>
      <w:r w:rsidR="00BE776C">
        <w:rPr>
          <w:sz w:val="28"/>
          <w:szCs w:val="28"/>
        </w:rPr>
        <w:t xml:space="preserve">во вторых, </w:t>
      </w:r>
      <w:r>
        <w:rPr>
          <w:sz w:val="28"/>
          <w:szCs w:val="28"/>
        </w:rPr>
        <w:t xml:space="preserve">установление запрета на продажу определенного вида алкогольной продукции </w:t>
      </w:r>
      <w:r w:rsidR="00BE776C">
        <w:rPr>
          <w:sz w:val="28"/>
          <w:szCs w:val="28"/>
        </w:rPr>
        <w:t xml:space="preserve">определенным способом (слабоалкогольных напитков в розлив) </w:t>
      </w:r>
      <w:r>
        <w:rPr>
          <w:sz w:val="28"/>
          <w:szCs w:val="28"/>
        </w:rPr>
        <w:t>может способствовать ограничению конкуренции в сфере оборота алкогольной продукции в целом.</w:t>
      </w:r>
    </w:p>
    <w:p w:rsidR="003A1CBB" w:rsidRDefault="003A1CBB" w:rsidP="001C282A">
      <w:pPr>
        <w:ind w:firstLine="708"/>
        <w:rPr>
          <w:sz w:val="28"/>
          <w:szCs w:val="28"/>
        </w:rPr>
      </w:pPr>
      <w:proofErr w:type="gramStart"/>
      <w:r>
        <w:rPr>
          <w:sz w:val="28"/>
          <w:szCs w:val="28"/>
        </w:rPr>
        <w:t xml:space="preserve">Кроме того, участники совещания отметили необходимость уточнения понятия «дворовой территории», предусмотренного Проектом закона, </w:t>
      </w:r>
      <w:r w:rsidR="001B594E">
        <w:rPr>
          <w:sz w:val="28"/>
          <w:szCs w:val="28"/>
        </w:rPr>
        <w:t xml:space="preserve">в связи с тем, что буквальное толкование указанной статьи может привести </w:t>
      </w:r>
      <w:r w:rsidR="001C282A">
        <w:rPr>
          <w:sz w:val="28"/>
          <w:szCs w:val="28"/>
        </w:rPr>
        <w:br/>
      </w:r>
      <w:r w:rsidR="001B594E">
        <w:rPr>
          <w:sz w:val="28"/>
          <w:szCs w:val="28"/>
        </w:rPr>
        <w:t xml:space="preserve">к </w:t>
      </w:r>
      <w:r w:rsidR="001C282A">
        <w:rPr>
          <w:sz w:val="28"/>
          <w:szCs w:val="28"/>
        </w:rPr>
        <w:t xml:space="preserve">неопределенности применения указанной нормы на практике </w:t>
      </w:r>
      <w:r w:rsidR="001C282A">
        <w:rPr>
          <w:sz w:val="28"/>
          <w:szCs w:val="28"/>
        </w:rPr>
        <w:br/>
        <w:t xml:space="preserve">при определении возможности (невозможности) </w:t>
      </w:r>
      <w:r w:rsidR="001B594E">
        <w:rPr>
          <w:sz w:val="28"/>
          <w:szCs w:val="28"/>
        </w:rPr>
        <w:t>продаж</w:t>
      </w:r>
      <w:r w:rsidR="001C282A">
        <w:rPr>
          <w:sz w:val="28"/>
          <w:szCs w:val="28"/>
        </w:rPr>
        <w:t>и</w:t>
      </w:r>
      <w:r w:rsidR="001B594E">
        <w:rPr>
          <w:sz w:val="28"/>
          <w:szCs w:val="28"/>
        </w:rPr>
        <w:t xml:space="preserve"> слабоалкогольных напитков в объект</w:t>
      </w:r>
      <w:r w:rsidR="001C282A">
        <w:rPr>
          <w:sz w:val="28"/>
          <w:szCs w:val="28"/>
        </w:rPr>
        <w:t>ах</w:t>
      </w:r>
      <w:r w:rsidR="001B594E">
        <w:rPr>
          <w:sz w:val="28"/>
          <w:szCs w:val="28"/>
        </w:rPr>
        <w:t xml:space="preserve"> торговли, расположенных в многоквартирных домах</w:t>
      </w:r>
      <w:r w:rsidR="001C282A">
        <w:rPr>
          <w:sz w:val="28"/>
          <w:szCs w:val="28"/>
        </w:rPr>
        <w:t>, поскольку</w:t>
      </w:r>
      <w:r w:rsidR="001B594E">
        <w:rPr>
          <w:sz w:val="28"/>
          <w:szCs w:val="28"/>
        </w:rPr>
        <w:t xml:space="preserve"> </w:t>
      </w:r>
      <w:r w:rsidR="0032577C" w:rsidRPr="0032577C">
        <w:rPr>
          <w:sz w:val="28"/>
          <w:szCs w:val="28"/>
        </w:rPr>
        <w:t>объект</w:t>
      </w:r>
      <w:r w:rsidR="0032577C">
        <w:rPr>
          <w:sz w:val="28"/>
          <w:szCs w:val="28"/>
        </w:rPr>
        <w:t>ы</w:t>
      </w:r>
      <w:r w:rsidR="0032577C" w:rsidRPr="0032577C">
        <w:rPr>
          <w:sz w:val="28"/>
          <w:szCs w:val="28"/>
        </w:rPr>
        <w:t>, предназначенны</w:t>
      </w:r>
      <w:r w:rsidR="0032577C">
        <w:rPr>
          <w:sz w:val="28"/>
          <w:szCs w:val="28"/>
        </w:rPr>
        <w:t>е</w:t>
      </w:r>
      <w:r w:rsidR="0032577C" w:rsidRPr="0032577C">
        <w:rPr>
          <w:sz w:val="28"/>
          <w:szCs w:val="28"/>
        </w:rPr>
        <w:t xml:space="preserve"> для </w:t>
      </w:r>
      <w:r w:rsidR="001C282A">
        <w:rPr>
          <w:sz w:val="28"/>
          <w:szCs w:val="28"/>
        </w:rPr>
        <w:t xml:space="preserve">их </w:t>
      </w:r>
      <w:r w:rsidR="0032577C" w:rsidRPr="0032577C">
        <w:rPr>
          <w:sz w:val="28"/>
          <w:szCs w:val="28"/>
        </w:rPr>
        <w:t xml:space="preserve">обслуживания </w:t>
      </w:r>
      <w:r w:rsidR="001C282A">
        <w:rPr>
          <w:sz w:val="28"/>
          <w:szCs w:val="28"/>
        </w:rPr>
        <w:t>и эксплуатации,</w:t>
      </w:r>
      <w:r w:rsidR="0032577C" w:rsidRPr="0032577C">
        <w:rPr>
          <w:sz w:val="28"/>
          <w:szCs w:val="28"/>
        </w:rPr>
        <w:t xml:space="preserve"> элемент</w:t>
      </w:r>
      <w:r w:rsidR="001C282A">
        <w:rPr>
          <w:sz w:val="28"/>
          <w:szCs w:val="28"/>
        </w:rPr>
        <w:t>ы</w:t>
      </w:r>
      <w:r w:rsidR="0032577C" w:rsidRPr="0032577C">
        <w:rPr>
          <w:sz w:val="28"/>
          <w:szCs w:val="28"/>
        </w:rPr>
        <w:t xml:space="preserve"> благоустройства </w:t>
      </w:r>
      <w:r w:rsidR="0032577C">
        <w:rPr>
          <w:sz w:val="28"/>
          <w:szCs w:val="28"/>
        </w:rPr>
        <w:t>(в том числе – газоны, тротуары</w:t>
      </w:r>
      <w:proofErr w:type="gramEnd"/>
      <w:r w:rsidR="0032577C">
        <w:rPr>
          <w:sz w:val="28"/>
          <w:szCs w:val="28"/>
        </w:rPr>
        <w:t>, декоративные элементы и т.д.) как правило, располагаются не только со стороны подъездов, но и со стороны фасадов многоэтажных домов.</w:t>
      </w:r>
    </w:p>
    <w:p w:rsidR="00BF10D3" w:rsidRDefault="00BF10D3" w:rsidP="00A123D0">
      <w:pPr>
        <w:ind w:firstLine="708"/>
        <w:rPr>
          <w:sz w:val="28"/>
          <w:szCs w:val="28"/>
        </w:rPr>
      </w:pPr>
      <w:r>
        <w:rPr>
          <w:sz w:val="28"/>
          <w:szCs w:val="28"/>
        </w:rPr>
        <w:t xml:space="preserve">В связи с этим участниками совещания внесено предложение </w:t>
      </w:r>
      <w:r w:rsidR="000B507E">
        <w:rPr>
          <w:sz w:val="28"/>
          <w:szCs w:val="28"/>
        </w:rPr>
        <w:br/>
      </w:r>
      <w:r>
        <w:rPr>
          <w:sz w:val="28"/>
          <w:szCs w:val="28"/>
        </w:rPr>
        <w:t xml:space="preserve">о необходимости доработки Проекта закона в целях исключения из него положений, способствующих ограничению конкуренции в сфере розничной продажи алкогольной продукции, а также конкретизации понятия «дворовой территории» в целях однозначного толкования </w:t>
      </w:r>
      <w:r w:rsidR="000A73D2">
        <w:rPr>
          <w:sz w:val="28"/>
          <w:szCs w:val="28"/>
        </w:rPr>
        <w:t>данного понятия.</w:t>
      </w:r>
    </w:p>
    <w:p w:rsidR="00640F0C" w:rsidRDefault="00640F0C" w:rsidP="00640F0C">
      <w:pPr>
        <w:ind w:firstLine="0"/>
        <w:rPr>
          <w:sz w:val="28"/>
          <w:szCs w:val="28"/>
        </w:rPr>
      </w:pPr>
    </w:p>
    <w:p w:rsidR="0057216C" w:rsidRPr="007F1184" w:rsidRDefault="00A123D0" w:rsidP="00A123D0">
      <w:pPr>
        <w:ind w:left="-83" w:firstLine="792"/>
        <w:rPr>
          <w:b/>
          <w:sz w:val="28"/>
          <w:szCs w:val="28"/>
        </w:rPr>
      </w:pPr>
      <w:r>
        <w:rPr>
          <w:b/>
          <w:sz w:val="28"/>
          <w:szCs w:val="28"/>
        </w:rPr>
        <w:t>6</w:t>
      </w:r>
      <w:r w:rsidR="00D25282" w:rsidRPr="007F1184">
        <w:rPr>
          <w:b/>
          <w:sz w:val="28"/>
          <w:szCs w:val="28"/>
        </w:rPr>
        <w:t xml:space="preserve">. </w:t>
      </w:r>
      <w:r w:rsidR="0057216C" w:rsidRPr="007F1184">
        <w:rPr>
          <w:b/>
          <w:sz w:val="28"/>
          <w:szCs w:val="28"/>
        </w:rPr>
        <w:t>Изучение опыта субъектов Российской Федерации в сфере ограничения розничной продажи алкогольной продукции.</w:t>
      </w:r>
    </w:p>
    <w:p w:rsidR="0057216C" w:rsidRPr="007F1184" w:rsidRDefault="0057216C" w:rsidP="00A123D0">
      <w:pPr>
        <w:ind w:left="-83" w:firstLine="708"/>
        <w:rPr>
          <w:b/>
          <w:sz w:val="28"/>
          <w:szCs w:val="28"/>
        </w:rPr>
      </w:pPr>
    </w:p>
    <w:p w:rsidR="009F7B3A" w:rsidRDefault="009F7B3A" w:rsidP="00A123D0">
      <w:pPr>
        <w:pStyle w:val="ConsPlusNormal"/>
        <w:ind w:firstLine="708"/>
        <w:rPr>
          <w:rFonts w:ascii="Times New Roman" w:hAnsi="Times New Roman" w:cs="Times New Roman"/>
          <w:sz w:val="28"/>
          <w:szCs w:val="28"/>
        </w:rPr>
      </w:pPr>
      <w:r>
        <w:rPr>
          <w:rFonts w:ascii="Times New Roman" w:hAnsi="Times New Roman" w:cs="Times New Roman"/>
          <w:sz w:val="28"/>
          <w:szCs w:val="28"/>
        </w:rPr>
        <w:t>Изучение опыта субъектов Российской Федерации (далее – Субъекты) в части введения дополнительных ограничений в сфере розничной продажи алкогольной продукции свидетельствует о том, что в большинстве Субъектов приняты нормативные правовые акты</w:t>
      </w:r>
      <w:r w:rsidR="000A0990">
        <w:rPr>
          <w:rFonts w:ascii="Times New Roman" w:hAnsi="Times New Roman" w:cs="Times New Roman"/>
          <w:sz w:val="28"/>
          <w:szCs w:val="28"/>
        </w:rPr>
        <w:t xml:space="preserve"> (далее – НПА)</w:t>
      </w:r>
      <w:r>
        <w:rPr>
          <w:rFonts w:ascii="Times New Roman" w:hAnsi="Times New Roman" w:cs="Times New Roman"/>
          <w:sz w:val="28"/>
          <w:szCs w:val="28"/>
        </w:rPr>
        <w:t xml:space="preserve">, </w:t>
      </w:r>
      <w:r w:rsidR="00197AA6">
        <w:rPr>
          <w:rFonts w:ascii="Times New Roman" w:hAnsi="Times New Roman" w:cs="Times New Roman"/>
          <w:sz w:val="28"/>
          <w:szCs w:val="28"/>
        </w:rPr>
        <w:t xml:space="preserve">направленные на </w:t>
      </w:r>
      <w:r w:rsidR="00197AA6">
        <w:rPr>
          <w:rFonts w:ascii="Times New Roman" w:hAnsi="Times New Roman" w:cs="Times New Roman"/>
          <w:sz w:val="28"/>
          <w:szCs w:val="28"/>
        </w:rPr>
        <w:lastRenderedPageBreak/>
        <w:t>ограничение</w:t>
      </w:r>
      <w:r>
        <w:rPr>
          <w:rFonts w:ascii="Times New Roman" w:hAnsi="Times New Roman" w:cs="Times New Roman"/>
          <w:sz w:val="28"/>
          <w:szCs w:val="28"/>
        </w:rPr>
        <w:t xml:space="preserve"> </w:t>
      </w:r>
      <w:r w:rsidR="000A0990">
        <w:rPr>
          <w:rFonts w:ascii="Times New Roman" w:hAnsi="Times New Roman" w:cs="Times New Roman"/>
          <w:sz w:val="28"/>
          <w:szCs w:val="28"/>
        </w:rPr>
        <w:t>указанн</w:t>
      </w:r>
      <w:r w:rsidR="00197AA6">
        <w:rPr>
          <w:rFonts w:ascii="Times New Roman" w:hAnsi="Times New Roman" w:cs="Times New Roman"/>
          <w:sz w:val="28"/>
          <w:szCs w:val="28"/>
        </w:rPr>
        <w:t>ой</w:t>
      </w:r>
      <w:r w:rsidR="000A0990">
        <w:rPr>
          <w:rFonts w:ascii="Times New Roman" w:hAnsi="Times New Roman" w:cs="Times New Roman"/>
          <w:sz w:val="28"/>
          <w:szCs w:val="28"/>
        </w:rPr>
        <w:t xml:space="preserve"> деятельност</w:t>
      </w:r>
      <w:r w:rsidR="00197AA6">
        <w:rPr>
          <w:rFonts w:ascii="Times New Roman" w:hAnsi="Times New Roman" w:cs="Times New Roman"/>
          <w:sz w:val="28"/>
          <w:szCs w:val="28"/>
        </w:rPr>
        <w:t>и</w:t>
      </w:r>
      <w:r w:rsidR="000A0990">
        <w:rPr>
          <w:rFonts w:ascii="Times New Roman" w:hAnsi="Times New Roman" w:cs="Times New Roman"/>
          <w:sz w:val="28"/>
          <w:szCs w:val="28"/>
        </w:rPr>
        <w:t>.</w:t>
      </w:r>
    </w:p>
    <w:p w:rsidR="00DF780B" w:rsidRDefault="000A0990" w:rsidP="00A123D0">
      <w:pPr>
        <w:pStyle w:val="ConsPlusNormal"/>
        <w:ind w:firstLine="708"/>
        <w:rPr>
          <w:rFonts w:ascii="Times New Roman" w:hAnsi="Times New Roman" w:cs="Times New Roman"/>
          <w:sz w:val="28"/>
          <w:szCs w:val="28"/>
        </w:rPr>
      </w:pPr>
      <w:r>
        <w:rPr>
          <w:rFonts w:ascii="Times New Roman" w:hAnsi="Times New Roman" w:cs="Times New Roman"/>
          <w:sz w:val="28"/>
          <w:szCs w:val="28"/>
        </w:rPr>
        <w:t xml:space="preserve">При этом НПА значительной части Субъектов предусматривают установление запретов на розничную продажу всех видов алкогольной продукции – по времени (в определенные часы, дни, временные промежутки), а также – по месту </w:t>
      </w:r>
      <w:r w:rsidR="00E87AF9">
        <w:rPr>
          <w:rFonts w:ascii="Times New Roman" w:hAnsi="Times New Roman" w:cs="Times New Roman"/>
          <w:sz w:val="28"/>
          <w:szCs w:val="28"/>
        </w:rPr>
        <w:t>реализации</w:t>
      </w:r>
      <w:r>
        <w:rPr>
          <w:rFonts w:ascii="Times New Roman" w:hAnsi="Times New Roman" w:cs="Times New Roman"/>
          <w:sz w:val="28"/>
          <w:szCs w:val="28"/>
        </w:rPr>
        <w:t xml:space="preserve"> (</w:t>
      </w:r>
      <w:r w:rsidR="00DA117A">
        <w:rPr>
          <w:rFonts w:ascii="Times New Roman" w:hAnsi="Times New Roman" w:cs="Times New Roman"/>
          <w:sz w:val="28"/>
          <w:szCs w:val="28"/>
        </w:rPr>
        <w:t xml:space="preserve">в местах проведения </w:t>
      </w:r>
      <w:r w:rsidR="00E87AF9" w:rsidRPr="00E87AF9">
        <w:rPr>
          <w:rFonts w:ascii="Times New Roman" w:hAnsi="Times New Roman" w:cs="Times New Roman"/>
          <w:sz w:val="28"/>
          <w:szCs w:val="28"/>
        </w:rPr>
        <w:t>культурно-массовых, зрелищно-развлекательных, спортивных, физкультурно-оздоровительных и иных массовых мероприятий</w:t>
      </w:r>
      <w:r w:rsidR="00DA117A">
        <w:rPr>
          <w:rFonts w:ascii="Times New Roman" w:hAnsi="Times New Roman" w:cs="Times New Roman"/>
          <w:sz w:val="28"/>
          <w:szCs w:val="28"/>
        </w:rPr>
        <w:t xml:space="preserve">, </w:t>
      </w:r>
      <w:r w:rsidR="00E87AF9">
        <w:rPr>
          <w:rFonts w:ascii="Times New Roman" w:hAnsi="Times New Roman" w:cs="Times New Roman"/>
          <w:sz w:val="28"/>
          <w:szCs w:val="28"/>
        </w:rPr>
        <w:t>рекреационных зонах и т.д.)</w:t>
      </w:r>
      <w:r w:rsidR="00DF780B">
        <w:rPr>
          <w:rFonts w:ascii="Times New Roman" w:hAnsi="Times New Roman" w:cs="Times New Roman"/>
          <w:sz w:val="28"/>
          <w:szCs w:val="28"/>
        </w:rPr>
        <w:t>.</w:t>
      </w:r>
    </w:p>
    <w:p w:rsidR="000A0990" w:rsidRDefault="00DF780B" w:rsidP="00A123D0">
      <w:pPr>
        <w:pStyle w:val="ConsPlusNormal"/>
        <w:ind w:firstLine="708"/>
        <w:rPr>
          <w:rFonts w:ascii="Times New Roman" w:hAnsi="Times New Roman" w:cs="Times New Roman"/>
          <w:sz w:val="28"/>
          <w:szCs w:val="28"/>
        </w:rPr>
      </w:pPr>
      <w:proofErr w:type="gramStart"/>
      <w:r>
        <w:rPr>
          <w:rFonts w:ascii="Times New Roman" w:hAnsi="Times New Roman" w:cs="Times New Roman"/>
          <w:sz w:val="28"/>
          <w:szCs w:val="28"/>
        </w:rPr>
        <w:t>Кроме того</w:t>
      </w:r>
      <w:r w:rsidR="00C67D35">
        <w:rPr>
          <w:rFonts w:ascii="Times New Roman" w:hAnsi="Times New Roman" w:cs="Times New Roman"/>
          <w:sz w:val="28"/>
          <w:szCs w:val="28"/>
        </w:rPr>
        <w:t>,</w:t>
      </w:r>
      <w:r>
        <w:rPr>
          <w:rFonts w:ascii="Times New Roman" w:hAnsi="Times New Roman" w:cs="Times New Roman"/>
          <w:sz w:val="28"/>
          <w:szCs w:val="28"/>
        </w:rPr>
        <w:t xml:space="preserve"> в ряде Субъектов установлены дополнительные ограничения на розничную продажу алкогольной продукции в объектах торговли, расположенных в многоквартирных домах</w:t>
      </w:r>
      <w:r w:rsidR="00796885">
        <w:rPr>
          <w:rFonts w:ascii="Times New Roman" w:hAnsi="Times New Roman" w:cs="Times New Roman"/>
          <w:sz w:val="28"/>
          <w:szCs w:val="28"/>
        </w:rPr>
        <w:t xml:space="preserve"> (в том числе </w:t>
      </w:r>
      <w:r w:rsidR="00AA6203">
        <w:rPr>
          <w:rFonts w:ascii="Times New Roman" w:hAnsi="Times New Roman" w:cs="Times New Roman"/>
          <w:sz w:val="28"/>
          <w:szCs w:val="28"/>
        </w:rPr>
        <w:br/>
      </w:r>
      <w:r w:rsidR="00796885">
        <w:rPr>
          <w:rFonts w:ascii="Times New Roman" w:hAnsi="Times New Roman" w:cs="Times New Roman"/>
          <w:sz w:val="28"/>
          <w:szCs w:val="28"/>
        </w:rPr>
        <w:t xml:space="preserve">в Удмуртской Республике, Амурской, </w:t>
      </w:r>
      <w:r w:rsidR="00A92054">
        <w:rPr>
          <w:rFonts w:ascii="Times New Roman" w:hAnsi="Times New Roman" w:cs="Times New Roman"/>
          <w:sz w:val="28"/>
          <w:szCs w:val="28"/>
        </w:rPr>
        <w:t xml:space="preserve">Белгородской, Курской, </w:t>
      </w:r>
      <w:r w:rsidR="00796885">
        <w:rPr>
          <w:rFonts w:ascii="Times New Roman" w:hAnsi="Times New Roman" w:cs="Times New Roman"/>
          <w:sz w:val="28"/>
          <w:szCs w:val="28"/>
        </w:rPr>
        <w:t xml:space="preserve">Липецкой, </w:t>
      </w:r>
      <w:r w:rsidR="00A92054">
        <w:rPr>
          <w:rFonts w:ascii="Times New Roman" w:hAnsi="Times New Roman" w:cs="Times New Roman"/>
          <w:sz w:val="28"/>
          <w:szCs w:val="28"/>
        </w:rPr>
        <w:t>Нижегородской</w:t>
      </w:r>
      <w:r w:rsidR="00AA6203">
        <w:rPr>
          <w:rFonts w:ascii="Times New Roman" w:hAnsi="Times New Roman" w:cs="Times New Roman"/>
          <w:sz w:val="28"/>
          <w:szCs w:val="28"/>
        </w:rPr>
        <w:t>, Тульской</w:t>
      </w:r>
      <w:r w:rsidR="00D84BAB">
        <w:rPr>
          <w:rFonts w:ascii="Times New Roman" w:hAnsi="Times New Roman" w:cs="Times New Roman"/>
          <w:sz w:val="28"/>
          <w:szCs w:val="28"/>
        </w:rPr>
        <w:t>, Ульяновской</w:t>
      </w:r>
      <w:r w:rsidR="00A92054">
        <w:rPr>
          <w:rFonts w:ascii="Times New Roman" w:hAnsi="Times New Roman" w:cs="Times New Roman"/>
          <w:sz w:val="28"/>
          <w:szCs w:val="28"/>
        </w:rPr>
        <w:t xml:space="preserve"> областях, Краснодарском крае</w:t>
      </w:r>
      <w:r w:rsidR="00AA6203">
        <w:rPr>
          <w:rFonts w:ascii="Times New Roman" w:hAnsi="Times New Roman" w:cs="Times New Roman"/>
          <w:sz w:val="28"/>
          <w:szCs w:val="28"/>
        </w:rPr>
        <w:t>)</w:t>
      </w:r>
      <w:r>
        <w:rPr>
          <w:rFonts w:ascii="Times New Roman" w:hAnsi="Times New Roman" w:cs="Times New Roman"/>
          <w:sz w:val="28"/>
          <w:szCs w:val="28"/>
        </w:rPr>
        <w:t>.</w:t>
      </w:r>
      <w:r w:rsidR="00DA117A">
        <w:rPr>
          <w:rFonts w:ascii="Times New Roman" w:hAnsi="Times New Roman" w:cs="Times New Roman"/>
          <w:sz w:val="28"/>
          <w:szCs w:val="28"/>
        </w:rPr>
        <w:t xml:space="preserve"> </w:t>
      </w:r>
      <w:proofErr w:type="gramEnd"/>
    </w:p>
    <w:p w:rsidR="00AA6203" w:rsidRDefault="00164F00" w:rsidP="00A123D0">
      <w:pPr>
        <w:pStyle w:val="ConsPlusNormal"/>
        <w:ind w:firstLine="708"/>
        <w:rPr>
          <w:rFonts w:ascii="Times New Roman" w:hAnsi="Times New Roman" w:cs="Times New Roman"/>
          <w:sz w:val="28"/>
          <w:szCs w:val="28"/>
        </w:rPr>
      </w:pPr>
      <w:r>
        <w:rPr>
          <w:rFonts w:ascii="Times New Roman" w:hAnsi="Times New Roman" w:cs="Times New Roman"/>
          <w:sz w:val="28"/>
          <w:szCs w:val="28"/>
        </w:rPr>
        <w:t>При этом в НПА указанных</w:t>
      </w:r>
      <w:r w:rsidR="00AA6203">
        <w:rPr>
          <w:rFonts w:ascii="Times New Roman" w:hAnsi="Times New Roman" w:cs="Times New Roman"/>
          <w:sz w:val="28"/>
          <w:szCs w:val="28"/>
        </w:rPr>
        <w:t xml:space="preserve"> Субъект</w:t>
      </w:r>
      <w:r>
        <w:rPr>
          <w:rFonts w:ascii="Times New Roman" w:hAnsi="Times New Roman" w:cs="Times New Roman"/>
          <w:sz w:val="28"/>
          <w:szCs w:val="28"/>
        </w:rPr>
        <w:t>ов</w:t>
      </w:r>
      <w:r w:rsidR="00AA6203">
        <w:rPr>
          <w:rFonts w:ascii="Times New Roman" w:hAnsi="Times New Roman" w:cs="Times New Roman"/>
          <w:sz w:val="28"/>
          <w:szCs w:val="28"/>
        </w:rPr>
        <w:t xml:space="preserve"> отсутствует единый подход </w:t>
      </w:r>
      <w:r w:rsidR="00621B51">
        <w:rPr>
          <w:rFonts w:ascii="Times New Roman" w:hAnsi="Times New Roman" w:cs="Times New Roman"/>
          <w:sz w:val="28"/>
          <w:szCs w:val="28"/>
        </w:rPr>
        <w:br/>
      </w:r>
      <w:r w:rsidR="00AA6203">
        <w:rPr>
          <w:rFonts w:ascii="Times New Roman" w:hAnsi="Times New Roman" w:cs="Times New Roman"/>
          <w:sz w:val="28"/>
          <w:szCs w:val="28"/>
        </w:rPr>
        <w:t>к расположению объектов торговли, в которых запрещена розничная продажа алкогольной продукции.</w:t>
      </w:r>
    </w:p>
    <w:p w:rsidR="00AA6203" w:rsidRDefault="00AA6203" w:rsidP="00AA6203">
      <w:pPr>
        <w:pStyle w:val="ConsPlusNormal"/>
        <w:ind w:firstLine="708"/>
        <w:rPr>
          <w:rFonts w:ascii="Times New Roman" w:hAnsi="Times New Roman" w:cs="Times New Roman"/>
          <w:sz w:val="28"/>
          <w:szCs w:val="28"/>
        </w:rPr>
      </w:pPr>
      <w:proofErr w:type="gramStart"/>
      <w:r>
        <w:rPr>
          <w:rFonts w:ascii="Times New Roman" w:hAnsi="Times New Roman" w:cs="Times New Roman"/>
          <w:sz w:val="28"/>
          <w:szCs w:val="28"/>
        </w:rPr>
        <w:t xml:space="preserve">Так, в соответствии с подпунктом 4 пункта 1 статьи 1 Закона Удмуртской Республики </w:t>
      </w:r>
      <w:r w:rsidRPr="00AA6203">
        <w:rPr>
          <w:rFonts w:ascii="Times New Roman" w:hAnsi="Times New Roman" w:cs="Times New Roman"/>
          <w:sz w:val="28"/>
          <w:szCs w:val="28"/>
        </w:rPr>
        <w:t>от 4</w:t>
      </w:r>
      <w:r>
        <w:rPr>
          <w:rFonts w:ascii="Times New Roman" w:hAnsi="Times New Roman" w:cs="Times New Roman"/>
          <w:sz w:val="28"/>
          <w:szCs w:val="28"/>
        </w:rPr>
        <w:t xml:space="preserve"> октября </w:t>
      </w:r>
      <w:r w:rsidRPr="00AA6203">
        <w:rPr>
          <w:rFonts w:ascii="Times New Roman" w:hAnsi="Times New Roman" w:cs="Times New Roman"/>
          <w:sz w:val="28"/>
          <w:szCs w:val="28"/>
        </w:rPr>
        <w:t xml:space="preserve">2011 </w:t>
      </w:r>
      <w:r>
        <w:rPr>
          <w:rFonts w:ascii="Times New Roman" w:hAnsi="Times New Roman" w:cs="Times New Roman"/>
          <w:sz w:val="28"/>
          <w:szCs w:val="28"/>
        </w:rPr>
        <w:t>года №</w:t>
      </w:r>
      <w:r w:rsidRPr="00AA6203">
        <w:rPr>
          <w:rFonts w:ascii="Times New Roman" w:hAnsi="Times New Roman" w:cs="Times New Roman"/>
          <w:sz w:val="28"/>
          <w:szCs w:val="28"/>
        </w:rPr>
        <w:t xml:space="preserve"> 44-РЗ </w:t>
      </w:r>
      <w:r>
        <w:rPr>
          <w:rFonts w:ascii="Times New Roman" w:hAnsi="Times New Roman" w:cs="Times New Roman"/>
          <w:sz w:val="28"/>
          <w:szCs w:val="28"/>
        </w:rPr>
        <w:t>«</w:t>
      </w:r>
      <w:r w:rsidR="00E06C85">
        <w:rPr>
          <w:rFonts w:ascii="Times New Roman" w:hAnsi="Times New Roman" w:cs="Times New Roman"/>
          <w:sz w:val="28"/>
          <w:szCs w:val="28"/>
        </w:rPr>
        <w:t>О</w:t>
      </w:r>
      <w:r w:rsidRPr="00AA6203">
        <w:rPr>
          <w:rFonts w:ascii="Times New Roman" w:hAnsi="Times New Roman" w:cs="Times New Roman"/>
          <w:sz w:val="28"/>
          <w:szCs w:val="28"/>
        </w:rPr>
        <w:t>б ограничении розничной продажи алкогольной продукции на территории Удмуртской Республики</w:t>
      </w:r>
      <w:r>
        <w:rPr>
          <w:rFonts w:ascii="Times New Roman" w:hAnsi="Times New Roman" w:cs="Times New Roman"/>
          <w:sz w:val="28"/>
          <w:szCs w:val="28"/>
        </w:rPr>
        <w:t xml:space="preserve">» </w:t>
      </w:r>
      <w:r w:rsidRPr="00AA6203">
        <w:rPr>
          <w:rFonts w:ascii="Times New Roman" w:hAnsi="Times New Roman" w:cs="Times New Roman"/>
          <w:sz w:val="28"/>
          <w:szCs w:val="28"/>
        </w:rPr>
        <w:t xml:space="preserve">устанавливается запрет на розничную продажу алкогольной продукции, за исключением розничной продажи алкогольной продукции </w:t>
      </w:r>
      <w:r w:rsidR="00E06C85">
        <w:rPr>
          <w:rFonts w:ascii="Times New Roman" w:hAnsi="Times New Roman" w:cs="Times New Roman"/>
          <w:sz w:val="28"/>
          <w:szCs w:val="28"/>
        </w:rPr>
        <w:br/>
      </w:r>
      <w:r w:rsidRPr="00AA6203">
        <w:rPr>
          <w:rFonts w:ascii="Times New Roman" w:hAnsi="Times New Roman" w:cs="Times New Roman"/>
          <w:sz w:val="28"/>
          <w:szCs w:val="28"/>
        </w:rPr>
        <w:t>при оказании услуг общественного питания</w:t>
      </w:r>
      <w:r w:rsidR="00594EA6">
        <w:rPr>
          <w:rFonts w:ascii="Times New Roman" w:hAnsi="Times New Roman" w:cs="Times New Roman"/>
          <w:sz w:val="28"/>
          <w:szCs w:val="28"/>
        </w:rPr>
        <w:t>,</w:t>
      </w:r>
      <w:r>
        <w:rPr>
          <w:rFonts w:ascii="Times New Roman" w:hAnsi="Times New Roman" w:cs="Times New Roman"/>
          <w:sz w:val="28"/>
          <w:szCs w:val="28"/>
        </w:rPr>
        <w:t xml:space="preserve"> </w:t>
      </w:r>
      <w:r w:rsidRPr="00AA6203">
        <w:rPr>
          <w:rFonts w:ascii="Times New Roman" w:hAnsi="Times New Roman" w:cs="Times New Roman"/>
          <w:sz w:val="28"/>
          <w:szCs w:val="28"/>
        </w:rPr>
        <w:t xml:space="preserve">на предприятиях розничной торговли, расположенных в помещениях многоквартирных домов, а также </w:t>
      </w:r>
      <w:r w:rsidR="00E06C85">
        <w:rPr>
          <w:rFonts w:ascii="Times New Roman" w:hAnsi="Times New Roman" w:cs="Times New Roman"/>
          <w:sz w:val="28"/>
          <w:szCs w:val="28"/>
        </w:rPr>
        <w:br/>
      </w:r>
      <w:r w:rsidRPr="00AA6203">
        <w:rPr>
          <w:rFonts w:ascii="Times New Roman" w:hAnsi="Times New Roman" w:cs="Times New Roman"/>
          <w:sz w:val="28"/>
          <w:szCs w:val="28"/>
        </w:rPr>
        <w:t>во встроенных</w:t>
      </w:r>
      <w:proofErr w:type="gramEnd"/>
      <w:r w:rsidRPr="00AA6203">
        <w:rPr>
          <w:rFonts w:ascii="Times New Roman" w:hAnsi="Times New Roman" w:cs="Times New Roman"/>
          <w:sz w:val="28"/>
          <w:szCs w:val="28"/>
        </w:rPr>
        <w:t xml:space="preserve">, </w:t>
      </w:r>
      <w:proofErr w:type="gramStart"/>
      <w:r w:rsidRPr="00AA6203">
        <w:rPr>
          <w:rFonts w:ascii="Times New Roman" w:hAnsi="Times New Roman" w:cs="Times New Roman"/>
          <w:sz w:val="28"/>
          <w:szCs w:val="28"/>
        </w:rPr>
        <w:t xml:space="preserve">встроенно-пристроенных помещениях многоквартирных домов, в пристроенных помещениях к многоквартирным домам, вход </w:t>
      </w:r>
      <w:r w:rsidR="00E06C85">
        <w:rPr>
          <w:rFonts w:ascii="Times New Roman" w:hAnsi="Times New Roman" w:cs="Times New Roman"/>
          <w:sz w:val="28"/>
          <w:szCs w:val="28"/>
        </w:rPr>
        <w:br/>
      </w:r>
      <w:r w:rsidRPr="00AA6203">
        <w:rPr>
          <w:rFonts w:ascii="Times New Roman" w:hAnsi="Times New Roman" w:cs="Times New Roman"/>
          <w:sz w:val="28"/>
          <w:szCs w:val="28"/>
        </w:rPr>
        <w:t>для покупателей в которые организован со стороны подъезда (подъездов) этого же многоквартирного дома, за исключением подъездов, являющихся эвакуационными выходами</w:t>
      </w:r>
      <w:r w:rsidR="00621B51">
        <w:rPr>
          <w:rFonts w:ascii="Times New Roman" w:hAnsi="Times New Roman" w:cs="Times New Roman"/>
          <w:sz w:val="28"/>
          <w:szCs w:val="28"/>
        </w:rPr>
        <w:t>.</w:t>
      </w:r>
      <w:proofErr w:type="gramEnd"/>
    </w:p>
    <w:p w:rsidR="009F7A33" w:rsidRDefault="009F7A33" w:rsidP="00AA6203">
      <w:pPr>
        <w:pStyle w:val="ConsPlusNormal"/>
        <w:ind w:firstLine="708"/>
        <w:rPr>
          <w:rFonts w:ascii="Times New Roman" w:hAnsi="Times New Roman" w:cs="Times New Roman"/>
          <w:sz w:val="28"/>
          <w:szCs w:val="28"/>
        </w:rPr>
      </w:pPr>
    </w:p>
    <w:p w:rsidR="00621B51" w:rsidRDefault="00621B51" w:rsidP="00AA6203">
      <w:pPr>
        <w:pStyle w:val="ConsPlusNormal"/>
        <w:ind w:firstLine="708"/>
        <w:rPr>
          <w:rFonts w:ascii="Times New Roman" w:hAnsi="Times New Roman" w:cs="Times New Roman"/>
          <w:sz w:val="28"/>
          <w:szCs w:val="28"/>
        </w:rPr>
      </w:pPr>
      <w:r>
        <w:rPr>
          <w:rFonts w:ascii="Times New Roman" w:hAnsi="Times New Roman" w:cs="Times New Roman"/>
          <w:sz w:val="28"/>
          <w:szCs w:val="28"/>
        </w:rPr>
        <w:t xml:space="preserve">Аналогичные положения, предусматривающие запрет на продажу любой алкогольной продукции в объектах торговли, находящихся </w:t>
      </w:r>
      <w:r w:rsidR="00E06C85">
        <w:rPr>
          <w:rFonts w:ascii="Times New Roman" w:hAnsi="Times New Roman" w:cs="Times New Roman"/>
          <w:sz w:val="28"/>
          <w:szCs w:val="28"/>
        </w:rPr>
        <w:br/>
      </w:r>
      <w:r>
        <w:rPr>
          <w:rFonts w:ascii="Times New Roman" w:hAnsi="Times New Roman" w:cs="Times New Roman"/>
          <w:sz w:val="28"/>
          <w:szCs w:val="28"/>
        </w:rPr>
        <w:t>в многоквартирных</w:t>
      </w:r>
      <w:r w:rsidR="00D84BAB">
        <w:rPr>
          <w:rFonts w:ascii="Times New Roman" w:hAnsi="Times New Roman" w:cs="Times New Roman"/>
          <w:sz w:val="28"/>
          <w:szCs w:val="28"/>
        </w:rPr>
        <w:t xml:space="preserve"> домах, вход в которые расположен со стороны подъездов указанных домов, содержатся в НПА </w:t>
      </w:r>
      <w:r w:rsidR="00FC3BF3">
        <w:rPr>
          <w:rFonts w:ascii="Times New Roman" w:hAnsi="Times New Roman" w:cs="Times New Roman"/>
          <w:sz w:val="28"/>
          <w:szCs w:val="28"/>
        </w:rPr>
        <w:t xml:space="preserve">Белгородской, Липецкой, </w:t>
      </w:r>
      <w:r w:rsidR="00164F00">
        <w:rPr>
          <w:rFonts w:ascii="Times New Roman" w:hAnsi="Times New Roman" w:cs="Times New Roman"/>
          <w:sz w:val="28"/>
          <w:szCs w:val="28"/>
        </w:rPr>
        <w:t>Нижегородской, Ульяновской</w:t>
      </w:r>
      <w:r w:rsidR="00FC3BF3">
        <w:rPr>
          <w:rFonts w:ascii="Times New Roman" w:hAnsi="Times New Roman" w:cs="Times New Roman"/>
          <w:sz w:val="28"/>
          <w:szCs w:val="28"/>
        </w:rPr>
        <w:t xml:space="preserve"> областях. При этом установленные в данных Субъектах ограничения распространяются на все виды алкогольной продукции.</w:t>
      </w:r>
    </w:p>
    <w:p w:rsidR="00FC3BF3" w:rsidRDefault="00E06C85" w:rsidP="00AA6203">
      <w:pPr>
        <w:pStyle w:val="ConsPlusNormal"/>
        <w:ind w:firstLine="708"/>
        <w:rPr>
          <w:rFonts w:ascii="Times New Roman" w:hAnsi="Times New Roman" w:cs="Times New Roman"/>
          <w:sz w:val="28"/>
          <w:szCs w:val="28"/>
        </w:rPr>
      </w:pPr>
      <w:r>
        <w:rPr>
          <w:rFonts w:ascii="Times New Roman" w:hAnsi="Times New Roman" w:cs="Times New Roman"/>
          <w:sz w:val="28"/>
          <w:szCs w:val="28"/>
        </w:rPr>
        <w:t>Вместе с тем</w:t>
      </w:r>
      <w:r w:rsidR="00FC3BF3">
        <w:rPr>
          <w:rFonts w:ascii="Times New Roman" w:hAnsi="Times New Roman" w:cs="Times New Roman"/>
          <w:sz w:val="28"/>
          <w:szCs w:val="28"/>
        </w:rPr>
        <w:t xml:space="preserve"> в </w:t>
      </w:r>
      <w:proofErr w:type="gramStart"/>
      <w:r w:rsidR="00FC3BF3">
        <w:rPr>
          <w:rFonts w:ascii="Times New Roman" w:hAnsi="Times New Roman" w:cs="Times New Roman"/>
          <w:sz w:val="28"/>
          <w:szCs w:val="28"/>
        </w:rPr>
        <w:t>ряде</w:t>
      </w:r>
      <w:proofErr w:type="gramEnd"/>
      <w:r w:rsidR="00FC3BF3">
        <w:rPr>
          <w:rFonts w:ascii="Times New Roman" w:hAnsi="Times New Roman" w:cs="Times New Roman"/>
          <w:sz w:val="28"/>
          <w:szCs w:val="28"/>
        </w:rPr>
        <w:t xml:space="preserve"> Субъектов предусмотрено установление ограничений </w:t>
      </w:r>
      <w:r w:rsidR="00D97CB2">
        <w:rPr>
          <w:rFonts w:ascii="Times New Roman" w:hAnsi="Times New Roman" w:cs="Times New Roman"/>
          <w:sz w:val="28"/>
          <w:szCs w:val="28"/>
        </w:rPr>
        <w:t>в части уточнения видов и способов реализации алкогольной продукции.</w:t>
      </w:r>
    </w:p>
    <w:p w:rsidR="00C77FE9" w:rsidRDefault="00D97CB2" w:rsidP="00D97CB2">
      <w:pPr>
        <w:pStyle w:val="ConsPlusNormal"/>
        <w:ind w:firstLine="708"/>
        <w:rPr>
          <w:rFonts w:ascii="Times New Roman" w:hAnsi="Times New Roman" w:cs="Times New Roman"/>
          <w:sz w:val="28"/>
          <w:szCs w:val="28"/>
        </w:rPr>
      </w:pPr>
      <w:proofErr w:type="gramStart"/>
      <w:r>
        <w:rPr>
          <w:rFonts w:ascii="Times New Roman" w:hAnsi="Times New Roman" w:cs="Times New Roman"/>
          <w:sz w:val="28"/>
          <w:szCs w:val="28"/>
        </w:rPr>
        <w:t xml:space="preserve">Так, частью 5 статьи 7-1 </w:t>
      </w:r>
      <w:r w:rsidRPr="00D97CB2">
        <w:rPr>
          <w:rFonts w:ascii="Times New Roman" w:hAnsi="Times New Roman" w:cs="Times New Roman"/>
          <w:sz w:val="28"/>
          <w:szCs w:val="28"/>
        </w:rPr>
        <w:t>Закон</w:t>
      </w:r>
      <w:r>
        <w:rPr>
          <w:rFonts w:ascii="Times New Roman" w:hAnsi="Times New Roman" w:cs="Times New Roman"/>
          <w:sz w:val="28"/>
          <w:szCs w:val="28"/>
        </w:rPr>
        <w:t>а</w:t>
      </w:r>
      <w:r w:rsidRPr="00D97CB2">
        <w:rPr>
          <w:rFonts w:ascii="Times New Roman" w:hAnsi="Times New Roman" w:cs="Times New Roman"/>
          <w:sz w:val="28"/>
          <w:szCs w:val="28"/>
        </w:rPr>
        <w:t xml:space="preserve"> Тульской области от 24</w:t>
      </w:r>
      <w:r>
        <w:rPr>
          <w:rFonts w:ascii="Times New Roman" w:hAnsi="Times New Roman" w:cs="Times New Roman"/>
          <w:sz w:val="28"/>
          <w:szCs w:val="28"/>
        </w:rPr>
        <w:t xml:space="preserve"> июля </w:t>
      </w:r>
      <w:r w:rsidRPr="00D97CB2">
        <w:rPr>
          <w:rFonts w:ascii="Times New Roman" w:hAnsi="Times New Roman" w:cs="Times New Roman"/>
          <w:sz w:val="28"/>
          <w:szCs w:val="28"/>
        </w:rPr>
        <w:t xml:space="preserve">2006 </w:t>
      </w:r>
      <w:r>
        <w:rPr>
          <w:rFonts w:ascii="Times New Roman" w:hAnsi="Times New Roman" w:cs="Times New Roman"/>
          <w:sz w:val="28"/>
          <w:szCs w:val="28"/>
        </w:rPr>
        <w:t xml:space="preserve">года </w:t>
      </w:r>
      <w:r>
        <w:rPr>
          <w:rFonts w:ascii="Times New Roman" w:hAnsi="Times New Roman" w:cs="Times New Roman"/>
          <w:sz w:val="28"/>
          <w:szCs w:val="28"/>
        </w:rPr>
        <w:br/>
        <w:t>№</w:t>
      </w:r>
      <w:r w:rsidRPr="00D97CB2">
        <w:rPr>
          <w:rFonts w:ascii="Times New Roman" w:hAnsi="Times New Roman" w:cs="Times New Roman"/>
          <w:sz w:val="28"/>
          <w:szCs w:val="28"/>
        </w:rPr>
        <w:t xml:space="preserve"> 727-ЗТО </w:t>
      </w:r>
      <w:r>
        <w:rPr>
          <w:rFonts w:ascii="Times New Roman" w:hAnsi="Times New Roman" w:cs="Times New Roman"/>
          <w:sz w:val="28"/>
          <w:szCs w:val="28"/>
        </w:rPr>
        <w:t>«</w:t>
      </w:r>
      <w:r w:rsidRPr="00D97CB2">
        <w:rPr>
          <w:rFonts w:ascii="Times New Roman" w:hAnsi="Times New Roman" w:cs="Times New Roman"/>
          <w:sz w:val="28"/>
          <w:szCs w:val="28"/>
        </w:rPr>
        <w:t>О государственном регулировании производства и оборота этилового спирта, алкогольной и спиртосодержащей продукции в Тульской области</w:t>
      </w:r>
      <w:r>
        <w:rPr>
          <w:rFonts w:ascii="Times New Roman" w:hAnsi="Times New Roman" w:cs="Times New Roman"/>
          <w:sz w:val="28"/>
          <w:szCs w:val="28"/>
        </w:rPr>
        <w:t xml:space="preserve">» предусмотрен запрет на продажу слабоалкогольных напитков </w:t>
      </w:r>
      <w:r w:rsidR="00E06C85">
        <w:rPr>
          <w:rFonts w:ascii="Times New Roman" w:hAnsi="Times New Roman" w:cs="Times New Roman"/>
          <w:sz w:val="28"/>
          <w:szCs w:val="28"/>
        </w:rPr>
        <w:br/>
      </w:r>
      <w:r>
        <w:rPr>
          <w:rFonts w:ascii="Times New Roman" w:hAnsi="Times New Roman" w:cs="Times New Roman"/>
          <w:sz w:val="28"/>
          <w:szCs w:val="28"/>
        </w:rPr>
        <w:t xml:space="preserve">в торговых объектах, расположенных в многоквартирных домах, вход </w:t>
      </w:r>
      <w:r w:rsidR="00E06C85">
        <w:rPr>
          <w:rFonts w:ascii="Times New Roman" w:hAnsi="Times New Roman" w:cs="Times New Roman"/>
          <w:sz w:val="28"/>
          <w:szCs w:val="28"/>
        </w:rPr>
        <w:br/>
      </w:r>
      <w:r>
        <w:rPr>
          <w:rFonts w:ascii="Times New Roman" w:hAnsi="Times New Roman" w:cs="Times New Roman"/>
          <w:sz w:val="28"/>
          <w:szCs w:val="28"/>
        </w:rPr>
        <w:t xml:space="preserve">в которые организован </w:t>
      </w:r>
      <w:r w:rsidR="00C77FE9">
        <w:rPr>
          <w:rFonts w:ascii="Times New Roman" w:hAnsi="Times New Roman" w:cs="Times New Roman"/>
          <w:sz w:val="28"/>
          <w:szCs w:val="28"/>
        </w:rPr>
        <w:t>со стороны двора или торца указанных домов.</w:t>
      </w:r>
      <w:proofErr w:type="gramEnd"/>
      <w:r w:rsidR="00C77FE9">
        <w:rPr>
          <w:rFonts w:ascii="Times New Roman" w:hAnsi="Times New Roman" w:cs="Times New Roman"/>
          <w:sz w:val="28"/>
          <w:szCs w:val="28"/>
        </w:rPr>
        <w:t xml:space="preserve"> Кроме </w:t>
      </w:r>
      <w:r w:rsidR="00E2572C">
        <w:rPr>
          <w:rFonts w:ascii="Times New Roman" w:hAnsi="Times New Roman" w:cs="Times New Roman"/>
          <w:sz w:val="28"/>
          <w:szCs w:val="28"/>
        </w:rPr>
        <w:t>того</w:t>
      </w:r>
      <w:r w:rsidR="00C77FE9">
        <w:rPr>
          <w:rFonts w:ascii="Times New Roman" w:hAnsi="Times New Roman" w:cs="Times New Roman"/>
          <w:sz w:val="28"/>
          <w:szCs w:val="28"/>
        </w:rPr>
        <w:t xml:space="preserve"> установлен запрет на продажу слабоалкогольных напитков в розлив </w:t>
      </w:r>
      <w:r w:rsidR="00E2572C">
        <w:rPr>
          <w:rFonts w:ascii="Times New Roman" w:hAnsi="Times New Roman" w:cs="Times New Roman"/>
          <w:sz w:val="28"/>
          <w:szCs w:val="28"/>
        </w:rPr>
        <w:br/>
      </w:r>
      <w:r w:rsidR="00C77FE9">
        <w:rPr>
          <w:rFonts w:ascii="Times New Roman" w:hAnsi="Times New Roman" w:cs="Times New Roman"/>
          <w:sz w:val="28"/>
          <w:szCs w:val="28"/>
        </w:rPr>
        <w:lastRenderedPageBreak/>
        <w:t>во всех торговых объектах, расположенных в многоквартирных жилых домах.</w:t>
      </w:r>
    </w:p>
    <w:p w:rsidR="00D97CB2" w:rsidRPr="00AA6203" w:rsidRDefault="00451E9D" w:rsidP="00D97CB2">
      <w:pPr>
        <w:pStyle w:val="ConsPlusNormal"/>
        <w:ind w:firstLine="708"/>
        <w:rPr>
          <w:rFonts w:ascii="Times New Roman" w:hAnsi="Times New Roman" w:cs="Times New Roman"/>
          <w:sz w:val="28"/>
          <w:szCs w:val="28"/>
        </w:rPr>
      </w:pPr>
      <w:r>
        <w:rPr>
          <w:rFonts w:ascii="Times New Roman" w:hAnsi="Times New Roman" w:cs="Times New Roman"/>
          <w:sz w:val="28"/>
          <w:szCs w:val="28"/>
        </w:rPr>
        <w:t xml:space="preserve">Схожие ограничения на розничную продажу слабоалкогольных напитков в розлив в торговых </w:t>
      </w:r>
      <w:proofErr w:type="gramStart"/>
      <w:r>
        <w:rPr>
          <w:rFonts w:ascii="Times New Roman" w:hAnsi="Times New Roman" w:cs="Times New Roman"/>
          <w:sz w:val="28"/>
          <w:szCs w:val="28"/>
        </w:rPr>
        <w:t>объектах</w:t>
      </w:r>
      <w:proofErr w:type="gramEnd"/>
      <w:r>
        <w:rPr>
          <w:rFonts w:ascii="Times New Roman" w:hAnsi="Times New Roman" w:cs="Times New Roman"/>
          <w:sz w:val="28"/>
          <w:szCs w:val="28"/>
        </w:rPr>
        <w:t xml:space="preserve">, расположенных </w:t>
      </w:r>
      <w:r>
        <w:rPr>
          <w:rFonts w:ascii="Times New Roman" w:hAnsi="Times New Roman" w:cs="Times New Roman"/>
          <w:sz w:val="28"/>
          <w:szCs w:val="28"/>
        </w:rPr>
        <w:br/>
        <w:t>в многоквартирных домах, предусмотрено на территории Амурской области</w:t>
      </w:r>
      <w:r w:rsidR="00E2572C">
        <w:rPr>
          <w:rFonts w:ascii="Times New Roman" w:hAnsi="Times New Roman" w:cs="Times New Roman"/>
          <w:sz w:val="28"/>
          <w:szCs w:val="28"/>
        </w:rPr>
        <w:t xml:space="preserve"> и Краснодарского края</w:t>
      </w:r>
      <w:r>
        <w:rPr>
          <w:rFonts w:ascii="Times New Roman" w:hAnsi="Times New Roman" w:cs="Times New Roman"/>
          <w:sz w:val="28"/>
          <w:szCs w:val="28"/>
        </w:rPr>
        <w:t xml:space="preserve">. </w:t>
      </w:r>
      <w:r w:rsidR="00C77FE9">
        <w:rPr>
          <w:rFonts w:ascii="Times New Roman" w:hAnsi="Times New Roman" w:cs="Times New Roman"/>
          <w:sz w:val="28"/>
          <w:szCs w:val="28"/>
        </w:rPr>
        <w:t xml:space="preserve"> </w:t>
      </w:r>
    </w:p>
    <w:p w:rsidR="0057216C" w:rsidRPr="007F1184" w:rsidRDefault="0057216C" w:rsidP="0057216C">
      <w:pPr>
        <w:ind w:left="-83"/>
        <w:rPr>
          <w:sz w:val="28"/>
          <w:szCs w:val="28"/>
        </w:rPr>
      </w:pPr>
      <w:r w:rsidRPr="007F1184">
        <w:rPr>
          <w:sz w:val="28"/>
          <w:szCs w:val="28"/>
        </w:rPr>
        <w:t xml:space="preserve">Таким образом, из проведенного анализа следует вывод, что в </w:t>
      </w:r>
      <w:proofErr w:type="gramStart"/>
      <w:r w:rsidRPr="007F1184">
        <w:rPr>
          <w:sz w:val="28"/>
          <w:szCs w:val="28"/>
        </w:rPr>
        <w:t>каждом</w:t>
      </w:r>
      <w:proofErr w:type="gramEnd"/>
      <w:r w:rsidRPr="007F1184">
        <w:rPr>
          <w:sz w:val="28"/>
          <w:szCs w:val="28"/>
        </w:rPr>
        <w:t xml:space="preserve"> конкретном регионе проблема противодействия алкоголизации населения решается различными способами в зависимости от складывающейся ситуации. </w:t>
      </w:r>
    </w:p>
    <w:p w:rsidR="0057216C" w:rsidRDefault="0057216C" w:rsidP="0057216C">
      <w:pPr>
        <w:ind w:left="-83"/>
        <w:rPr>
          <w:sz w:val="28"/>
          <w:szCs w:val="28"/>
        </w:rPr>
      </w:pPr>
      <w:r w:rsidRPr="007F1184">
        <w:rPr>
          <w:sz w:val="28"/>
          <w:szCs w:val="28"/>
        </w:rPr>
        <w:t xml:space="preserve">В тоже время, </w:t>
      </w:r>
      <w:r w:rsidR="00E2572C">
        <w:rPr>
          <w:sz w:val="28"/>
          <w:szCs w:val="28"/>
        </w:rPr>
        <w:t xml:space="preserve">в значительной части Субъектов ограничения </w:t>
      </w:r>
      <w:r w:rsidR="00A8404E">
        <w:rPr>
          <w:sz w:val="28"/>
          <w:szCs w:val="28"/>
        </w:rPr>
        <w:br/>
      </w:r>
      <w:r w:rsidR="00E2572C">
        <w:rPr>
          <w:sz w:val="28"/>
          <w:szCs w:val="28"/>
        </w:rPr>
        <w:t xml:space="preserve">в отношении определенных видов алкогольной продукции (слабоалкогольных напитков) и способов ее реализации (в розлив) </w:t>
      </w:r>
      <w:r w:rsidR="000076FC">
        <w:rPr>
          <w:sz w:val="28"/>
          <w:szCs w:val="28"/>
        </w:rPr>
        <w:t>отсутствуют</w:t>
      </w:r>
      <w:r w:rsidRPr="007F1184">
        <w:rPr>
          <w:sz w:val="28"/>
          <w:szCs w:val="28"/>
        </w:rPr>
        <w:t xml:space="preserve">. </w:t>
      </w:r>
    </w:p>
    <w:p w:rsidR="00E06C85" w:rsidRPr="007F1184" w:rsidRDefault="00E06C85" w:rsidP="0057216C">
      <w:pPr>
        <w:ind w:left="-83"/>
        <w:rPr>
          <w:sz w:val="28"/>
          <w:szCs w:val="28"/>
        </w:rPr>
      </w:pPr>
    </w:p>
    <w:p w:rsidR="00D25282" w:rsidRPr="007F1184" w:rsidRDefault="003056A4" w:rsidP="00D25282">
      <w:pPr>
        <w:pStyle w:val="ConsPlusTitle"/>
        <w:widowControl/>
        <w:ind w:right="-1"/>
        <w:rPr>
          <w:rFonts w:ascii="Times New Roman" w:hAnsi="Times New Roman" w:cs="Times New Roman"/>
          <w:bCs w:val="0"/>
          <w:i/>
          <w:sz w:val="28"/>
          <w:szCs w:val="28"/>
        </w:rPr>
      </w:pPr>
      <w:r w:rsidRPr="007F1184">
        <w:rPr>
          <w:rFonts w:ascii="Times New Roman" w:hAnsi="Times New Roman" w:cs="Times New Roman"/>
          <w:bCs w:val="0"/>
          <w:sz w:val="28"/>
          <w:szCs w:val="28"/>
        </w:rPr>
        <w:t>8</w:t>
      </w:r>
      <w:r w:rsidR="00D25282" w:rsidRPr="007F1184">
        <w:rPr>
          <w:rFonts w:ascii="Times New Roman" w:hAnsi="Times New Roman" w:cs="Times New Roman"/>
          <w:bCs w:val="0"/>
          <w:sz w:val="28"/>
          <w:szCs w:val="28"/>
        </w:rPr>
        <w:t>. Возможные позитивные и негативные последствия от введения правового регулирования.</w:t>
      </w:r>
    </w:p>
    <w:p w:rsidR="00F96D44" w:rsidRPr="007F1184" w:rsidRDefault="00F96D44" w:rsidP="008C3607">
      <w:pPr>
        <w:pStyle w:val="ConsPlusNormal"/>
        <w:ind w:firstLine="709"/>
        <w:rPr>
          <w:rFonts w:ascii="Times New Roman" w:hAnsi="Times New Roman" w:cs="Times New Roman"/>
          <w:bCs/>
          <w:sz w:val="28"/>
          <w:szCs w:val="28"/>
        </w:rPr>
      </w:pPr>
    </w:p>
    <w:p w:rsidR="00AB1125" w:rsidRDefault="00AB1125" w:rsidP="00BC1F6A">
      <w:pPr>
        <w:pStyle w:val="ConsPlusNormal"/>
        <w:ind w:firstLine="709"/>
        <w:rPr>
          <w:rFonts w:ascii="Times New Roman" w:hAnsi="Times New Roman" w:cs="Times New Roman"/>
          <w:sz w:val="28"/>
          <w:szCs w:val="28"/>
        </w:rPr>
      </w:pPr>
      <w:proofErr w:type="gramStart"/>
      <w:r>
        <w:rPr>
          <w:rFonts w:ascii="Times New Roman" w:hAnsi="Times New Roman" w:cs="Times New Roman"/>
          <w:sz w:val="28"/>
          <w:szCs w:val="28"/>
        </w:rPr>
        <w:t>По мнению Госкомитета и ряда участников публичных обсуждений, принятие Проекта закона в доработанной редакции будет способствовать снижению числа правонарушений, связанных с употреблением алкогольной продукции</w:t>
      </w:r>
      <w:r w:rsidR="001E54B7">
        <w:rPr>
          <w:rFonts w:ascii="Times New Roman" w:hAnsi="Times New Roman" w:cs="Times New Roman"/>
          <w:sz w:val="28"/>
          <w:szCs w:val="28"/>
        </w:rPr>
        <w:t xml:space="preserve">, соблюдению прав граждан на </w:t>
      </w:r>
      <w:r w:rsidR="00F37B6F">
        <w:rPr>
          <w:rFonts w:ascii="Times New Roman" w:hAnsi="Times New Roman" w:cs="Times New Roman"/>
          <w:sz w:val="28"/>
          <w:szCs w:val="28"/>
        </w:rPr>
        <w:t>безопасную окружающую среду в местах проживания, а также общему снижению уровня потребления алкогольной продукции на территории республики и минимизации негативных последствий, связанных с потреблением алкоголя.</w:t>
      </w:r>
      <w:proofErr w:type="gramEnd"/>
    </w:p>
    <w:p w:rsidR="00AB1125" w:rsidRDefault="00DE08CE" w:rsidP="00BC1F6A">
      <w:pPr>
        <w:pStyle w:val="ConsPlusNormal"/>
        <w:ind w:firstLine="709"/>
        <w:rPr>
          <w:rFonts w:ascii="Times New Roman" w:hAnsi="Times New Roman" w:cs="Times New Roman"/>
          <w:sz w:val="28"/>
          <w:szCs w:val="28"/>
        </w:rPr>
      </w:pPr>
      <w:proofErr w:type="gramStart"/>
      <w:r>
        <w:rPr>
          <w:rFonts w:ascii="Times New Roman" w:hAnsi="Times New Roman" w:cs="Times New Roman"/>
          <w:sz w:val="28"/>
          <w:szCs w:val="28"/>
        </w:rPr>
        <w:t xml:space="preserve">В тоже время, введение ограничений на реализацию определенного вида алкогольной продукции </w:t>
      </w:r>
      <w:r w:rsidR="009F7A33">
        <w:rPr>
          <w:rFonts w:ascii="Times New Roman" w:hAnsi="Times New Roman" w:cs="Times New Roman"/>
          <w:sz w:val="28"/>
          <w:szCs w:val="28"/>
        </w:rPr>
        <w:t xml:space="preserve">определенным способом </w:t>
      </w:r>
      <w:r>
        <w:rPr>
          <w:rFonts w:ascii="Times New Roman" w:hAnsi="Times New Roman" w:cs="Times New Roman"/>
          <w:sz w:val="28"/>
          <w:szCs w:val="28"/>
        </w:rPr>
        <w:t>(слабоалкогольных напитков</w:t>
      </w:r>
      <w:r w:rsidR="009F7A33">
        <w:rPr>
          <w:rFonts w:ascii="Times New Roman" w:hAnsi="Times New Roman" w:cs="Times New Roman"/>
          <w:sz w:val="28"/>
          <w:szCs w:val="28"/>
        </w:rPr>
        <w:t xml:space="preserve"> в розлив</w:t>
      </w:r>
      <w:r>
        <w:rPr>
          <w:rFonts w:ascii="Times New Roman" w:hAnsi="Times New Roman" w:cs="Times New Roman"/>
          <w:sz w:val="28"/>
          <w:szCs w:val="28"/>
        </w:rPr>
        <w:t xml:space="preserve">), при сохранении возможности приобретения иных </w:t>
      </w:r>
      <w:r w:rsidR="0077481C">
        <w:rPr>
          <w:rFonts w:ascii="Times New Roman" w:hAnsi="Times New Roman" w:cs="Times New Roman"/>
          <w:sz w:val="28"/>
          <w:szCs w:val="28"/>
        </w:rPr>
        <w:br/>
        <w:t xml:space="preserve">ее </w:t>
      </w:r>
      <w:r>
        <w:rPr>
          <w:rFonts w:ascii="Times New Roman" w:hAnsi="Times New Roman" w:cs="Times New Roman"/>
          <w:sz w:val="28"/>
          <w:szCs w:val="28"/>
        </w:rPr>
        <w:t>видов (крепких алкогольных напитков и слабоалкогольных напитков, упакованных в тару производителя)</w:t>
      </w:r>
      <w:r w:rsidR="00817518">
        <w:rPr>
          <w:rFonts w:ascii="Times New Roman" w:hAnsi="Times New Roman" w:cs="Times New Roman"/>
          <w:sz w:val="28"/>
          <w:szCs w:val="28"/>
        </w:rPr>
        <w:t xml:space="preserve"> не будет способствовать снижению уровня потребления алкогольной продукции, поскольку может повлечь </w:t>
      </w:r>
      <w:r w:rsidR="0077481C">
        <w:rPr>
          <w:rFonts w:ascii="Times New Roman" w:hAnsi="Times New Roman" w:cs="Times New Roman"/>
          <w:sz w:val="28"/>
          <w:szCs w:val="28"/>
        </w:rPr>
        <w:t>увеличение потребления иных видов алкогольной продукции либо слабоалкогольных напитков в объектах, оказывающих услуги общественного питания.</w:t>
      </w:r>
      <w:proofErr w:type="gramEnd"/>
    </w:p>
    <w:p w:rsidR="00DC01F6" w:rsidRDefault="00DC01F6" w:rsidP="00BC1F6A">
      <w:pPr>
        <w:pStyle w:val="ConsPlusNormal"/>
        <w:ind w:firstLine="709"/>
        <w:rPr>
          <w:rFonts w:ascii="Times New Roman" w:hAnsi="Times New Roman" w:cs="Times New Roman"/>
          <w:sz w:val="28"/>
          <w:szCs w:val="28"/>
        </w:rPr>
      </w:pPr>
      <w:r>
        <w:rPr>
          <w:rFonts w:ascii="Times New Roman" w:hAnsi="Times New Roman" w:cs="Times New Roman"/>
          <w:sz w:val="28"/>
          <w:szCs w:val="28"/>
        </w:rPr>
        <w:t>Кроме того</w:t>
      </w:r>
      <w:r w:rsidR="009C2DC5">
        <w:rPr>
          <w:rFonts w:ascii="Times New Roman" w:hAnsi="Times New Roman" w:cs="Times New Roman"/>
          <w:sz w:val="28"/>
          <w:szCs w:val="28"/>
        </w:rPr>
        <w:t>,</w:t>
      </w:r>
      <w:r>
        <w:rPr>
          <w:rFonts w:ascii="Times New Roman" w:hAnsi="Times New Roman" w:cs="Times New Roman"/>
          <w:sz w:val="28"/>
          <w:szCs w:val="28"/>
        </w:rPr>
        <w:t xml:space="preserve"> установление запрета на продажу определенного вида алкогольной продукции </w:t>
      </w:r>
      <w:r w:rsidR="009C2DC5">
        <w:rPr>
          <w:rFonts w:ascii="Times New Roman" w:hAnsi="Times New Roman" w:cs="Times New Roman"/>
          <w:sz w:val="28"/>
          <w:szCs w:val="28"/>
        </w:rPr>
        <w:t xml:space="preserve">определенным способом </w:t>
      </w:r>
      <w:r>
        <w:rPr>
          <w:rFonts w:ascii="Times New Roman" w:hAnsi="Times New Roman" w:cs="Times New Roman"/>
          <w:sz w:val="28"/>
          <w:szCs w:val="28"/>
        </w:rPr>
        <w:t xml:space="preserve">может оказать негативное влияние на состояние конкурентной среды </w:t>
      </w:r>
      <w:r w:rsidR="00A83F0F">
        <w:rPr>
          <w:rFonts w:ascii="Times New Roman" w:hAnsi="Times New Roman" w:cs="Times New Roman"/>
          <w:sz w:val="28"/>
          <w:szCs w:val="28"/>
        </w:rPr>
        <w:t>в сфере реализации алкогольной продукции.</w:t>
      </w:r>
    </w:p>
    <w:p w:rsidR="00A83F0F" w:rsidRPr="00A83F0F" w:rsidRDefault="00A83F0F" w:rsidP="00A83F0F">
      <w:pPr>
        <w:pStyle w:val="ConsPlusNormal"/>
        <w:rPr>
          <w:rFonts w:ascii="Times New Roman" w:hAnsi="Times New Roman" w:cs="Times New Roman"/>
          <w:sz w:val="28"/>
          <w:szCs w:val="28"/>
        </w:rPr>
      </w:pPr>
      <w:proofErr w:type="gramStart"/>
      <w:r>
        <w:rPr>
          <w:rFonts w:ascii="Times New Roman" w:hAnsi="Times New Roman" w:cs="Times New Roman"/>
          <w:sz w:val="28"/>
          <w:szCs w:val="28"/>
        </w:rPr>
        <w:t>Так, а</w:t>
      </w:r>
      <w:r w:rsidRPr="00A83F0F">
        <w:rPr>
          <w:rFonts w:ascii="Times New Roman" w:hAnsi="Times New Roman" w:cs="Times New Roman"/>
          <w:sz w:val="28"/>
          <w:szCs w:val="28"/>
        </w:rPr>
        <w:t>бзац второй пункта 9 статьи 16 Федерального закона устанавливает право органов государственной власти субъектов Российской Федерации устанавливать дополнительные ограничения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w:t>
      </w:r>
      <w:proofErr w:type="gramEnd"/>
    </w:p>
    <w:p w:rsidR="00A83F0F" w:rsidRDefault="00A83F0F" w:rsidP="00A83F0F">
      <w:pPr>
        <w:pStyle w:val="ConsPlusNormal"/>
        <w:ind w:firstLine="709"/>
        <w:rPr>
          <w:rFonts w:ascii="Times New Roman" w:hAnsi="Times New Roman" w:cs="Times New Roman"/>
          <w:sz w:val="28"/>
          <w:szCs w:val="28"/>
        </w:rPr>
      </w:pPr>
      <w:r w:rsidRPr="00A83F0F">
        <w:rPr>
          <w:rFonts w:ascii="Times New Roman" w:hAnsi="Times New Roman" w:cs="Times New Roman"/>
          <w:sz w:val="28"/>
          <w:szCs w:val="28"/>
        </w:rPr>
        <w:t xml:space="preserve">Согласно буквальному содержанию указанной нормы </w:t>
      </w:r>
      <w:r>
        <w:rPr>
          <w:rFonts w:ascii="Times New Roman" w:hAnsi="Times New Roman" w:cs="Times New Roman"/>
          <w:sz w:val="28"/>
          <w:szCs w:val="28"/>
        </w:rPr>
        <w:t>Ф</w:t>
      </w:r>
      <w:r w:rsidRPr="00A83F0F">
        <w:rPr>
          <w:rFonts w:ascii="Times New Roman" w:hAnsi="Times New Roman" w:cs="Times New Roman"/>
          <w:sz w:val="28"/>
          <w:szCs w:val="28"/>
        </w:rPr>
        <w:t xml:space="preserve">едерального </w:t>
      </w:r>
      <w:r w:rsidRPr="00A83F0F">
        <w:rPr>
          <w:rFonts w:ascii="Times New Roman" w:hAnsi="Times New Roman" w:cs="Times New Roman"/>
          <w:sz w:val="28"/>
          <w:szCs w:val="28"/>
        </w:rPr>
        <w:lastRenderedPageBreak/>
        <w:t xml:space="preserve">закона дополнительные ограничения могут касаться алкогольной продукции в целом (определяемой подпунктом 7 статьи 2 Федерального закона), </w:t>
      </w:r>
      <w:r>
        <w:rPr>
          <w:rFonts w:ascii="Times New Roman" w:hAnsi="Times New Roman" w:cs="Times New Roman"/>
          <w:sz w:val="28"/>
          <w:szCs w:val="28"/>
        </w:rPr>
        <w:br/>
      </w:r>
      <w:r w:rsidRPr="00A83F0F">
        <w:rPr>
          <w:rFonts w:ascii="Times New Roman" w:hAnsi="Times New Roman" w:cs="Times New Roman"/>
          <w:sz w:val="28"/>
          <w:szCs w:val="28"/>
        </w:rPr>
        <w:t xml:space="preserve">а не отдельных </w:t>
      </w:r>
      <w:r w:rsidR="009C2DC5">
        <w:rPr>
          <w:rFonts w:ascii="Times New Roman" w:hAnsi="Times New Roman" w:cs="Times New Roman"/>
          <w:sz w:val="28"/>
          <w:szCs w:val="28"/>
        </w:rPr>
        <w:t xml:space="preserve">ее </w:t>
      </w:r>
      <w:r w:rsidRPr="00A83F0F">
        <w:rPr>
          <w:rFonts w:ascii="Times New Roman" w:hAnsi="Times New Roman" w:cs="Times New Roman"/>
          <w:sz w:val="28"/>
          <w:szCs w:val="28"/>
        </w:rPr>
        <w:t>видов.</w:t>
      </w:r>
    </w:p>
    <w:p w:rsidR="004B59E4" w:rsidRPr="004B59E4" w:rsidRDefault="004B59E4" w:rsidP="004B59E4">
      <w:pPr>
        <w:pStyle w:val="ConsPlusNormal"/>
        <w:rPr>
          <w:rFonts w:ascii="Times New Roman" w:hAnsi="Times New Roman" w:cs="Times New Roman"/>
          <w:sz w:val="28"/>
          <w:szCs w:val="28"/>
        </w:rPr>
      </w:pPr>
      <w:proofErr w:type="gramStart"/>
      <w:r>
        <w:rPr>
          <w:rFonts w:ascii="Times New Roman" w:hAnsi="Times New Roman" w:cs="Times New Roman"/>
          <w:sz w:val="28"/>
          <w:szCs w:val="28"/>
        </w:rPr>
        <w:t>Следует отметить, что в</w:t>
      </w:r>
      <w:r w:rsidRPr="004B59E4">
        <w:rPr>
          <w:rFonts w:ascii="Times New Roman" w:hAnsi="Times New Roman" w:cs="Times New Roman"/>
          <w:sz w:val="28"/>
          <w:szCs w:val="28"/>
        </w:rPr>
        <w:t xml:space="preserve"> соответствии с подпунктом «б» пункта 4 статьи 15 Федерального закона от 28</w:t>
      </w:r>
      <w:r>
        <w:rPr>
          <w:rFonts w:ascii="Times New Roman" w:hAnsi="Times New Roman" w:cs="Times New Roman"/>
          <w:sz w:val="28"/>
          <w:szCs w:val="28"/>
        </w:rPr>
        <w:t xml:space="preserve"> декабря </w:t>
      </w:r>
      <w:r w:rsidRPr="004B59E4">
        <w:rPr>
          <w:rFonts w:ascii="Times New Roman" w:hAnsi="Times New Roman" w:cs="Times New Roman"/>
          <w:sz w:val="28"/>
          <w:szCs w:val="28"/>
        </w:rPr>
        <w:t xml:space="preserve">2009 </w:t>
      </w:r>
      <w:r>
        <w:rPr>
          <w:rFonts w:ascii="Times New Roman" w:hAnsi="Times New Roman" w:cs="Times New Roman"/>
          <w:sz w:val="28"/>
          <w:szCs w:val="28"/>
        </w:rPr>
        <w:t xml:space="preserve">года </w:t>
      </w:r>
      <w:r w:rsidRPr="004B59E4">
        <w:rPr>
          <w:rFonts w:ascii="Times New Roman" w:hAnsi="Times New Roman" w:cs="Times New Roman"/>
          <w:sz w:val="28"/>
          <w:szCs w:val="28"/>
        </w:rPr>
        <w:t xml:space="preserve">№ 381-ФЗ  </w:t>
      </w:r>
      <w:r>
        <w:rPr>
          <w:rFonts w:ascii="Times New Roman" w:hAnsi="Times New Roman" w:cs="Times New Roman"/>
          <w:sz w:val="28"/>
          <w:szCs w:val="28"/>
        </w:rPr>
        <w:br/>
      </w:r>
      <w:r w:rsidRPr="004B59E4">
        <w:rPr>
          <w:rFonts w:ascii="Times New Roman" w:hAnsi="Times New Roman" w:cs="Times New Roman"/>
          <w:sz w:val="28"/>
          <w:szCs w:val="28"/>
        </w:rPr>
        <w:t xml:space="preserve">«Об основах государственного регулирования торговой деятельности в Российской Федерации», органам государственной власти субъектов Российской Федерации запрещается принимать акты и (или) осуществлять действия (бездействие), которые приводят или могут привести </w:t>
      </w:r>
      <w:r>
        <w:rPr>
          <w:rFonts w:ascii="Times New Roman" w:hAnsi="Times New Roman" w:cs="Times New Roman"/>
          <w:sz w:val="28"/>
          <w:szCs w:val="28"/>
        </w:rPr>
        <w:br/>
      </w:r>
      <w:r w:rsidRPr="004B59E4">
        <w:rPr>
          <w:rFonts w:ascii="Times New Roman" w:hAnsi="Times New Roman" w:cs="Times New Roman"/>
          <w:sz w:val="28"/>
          <w:szCs w:val="28"/>
        </w:rPr>
        <w:t>к установлению на товарном рынке правил осуществления торговой деятельности, отличающихся от аналогичных</w:t>
      </w:r>
      <w:proofErr w:type="gramEnd"/>
      <w:r w:rsidRPr="004B59E4">
        <w:rPr>
          <w:rFonts w:ascii="Times New Roman" w:hAnsi="Times New Roman" w:cs="Times New Roman"/>
          <w:sz w:val="28"/>
          <w:szCs w:val="28"/>
        </w:rPr>
        <w:t xml:space="preserve"> правил, установленных федеральными законами и иными нормативными правовыми актами Российской Федерации.</w:t>
      </w:r>
    </w:p>
    <w:p w:rsidR="004B59E4" w:rsidRPr="004B59E4" w:rsidRDefault="004B59E4" w:rsidP="00BA424B">
      <w:pPr>
        <w:pStyle w:val="ConsPlusNormal"/>
        <w:rPr>
          <w:rFonts w:ascii="Times New Roman" w:hAnsi="Times New Roman" w:cs="Times New Roman"/>
          <w:sz w:val="28"/>
          <w:szCs w:val="28"/>
        </w:rPr>
      </w:pPr>
      <w:r w:rsidRPr="004B59E4">
        <w:rPr>
          <w:rFonts w:ascii="Times New Roman" w:hAnsi="Times New Roman" w:cs="Times New Roman"/>
          <w:sz w:val="28"/>
          <w:szCs w:val="28"/>
        </w:rPr>
        <w:t>В частности запрещается принятие иных нормативных правовых актов, решений, предусматривающих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316D38" w:rsidRDefault="002143C9" w:rsidP="00BA424B">
      <w:pPr>
        <w:pStyle w:val="ConsPlusNormal"/>
        <w:rPr>
          <w:rFonts w:ascii="Times New Roman" w:hAnsi="Times New Roman" w:cs="Times New Roman"/>
          <w:sz w:val="28"/>
          <w:szCs w:val="28"/>
        </w:rPr>
      </w:pPr>
      <w:proofErr w:type="gramStart"/>
      <w:r>
        <w:rPr>
          <w:rFonts w:ascii="Times New Roman" w:hAnsi="Times New Roman" w:cs="Times New Roman"/>
          <w:sz w:val="28"/>
          <w:szCs w:val="28"/>
        </w:rPr>
        <w:t>У</w:t>
      </w:r>
      <w:r w:rsidR="004B59E4">
        <w:rPr>
          <w:rFonts w:ascii="Times New Roman" w:hAnsi="Times New Roman" w:cs="Times New Roman"/>
          <w:sz w:val="28"/>
          <w:szCs w:val="28"/>
        </w:rPr>
        <w:t>становление ограничений в отношении отдельных видов алкогольной продукции</w:t>
      </w:r>
      <w:r w:rsidR="009C2DC5">
        <w:rPr>
          <w:rFonts w:ascii="Times New Roman" w:hAnsi="Times New Roman" w:cs="Times New Roman"/>
          <w:sz w:val="28"/>
          <w:szCs w:val="28"/>
        </w:rPr>
        <w:t>, реализуемых определенным способом,</w:t>
      </w:r>
      <w:r w:rsidR="00316D38">
        <w:rPr>
          <w:rFonts w:ascii="Times New Roman" w:hAnsi="Times New Roman" w:cs="Times New Roman"/>
          <w:sz w:val="28"/>
          <w:szCs w:val="28"/>
        </w:rPr>
        <w:t xml:space="preserve"> (при сохранении общих правил в отношении остальных ее видов) может повлечь нарушение конкуренции и антимонопольных требований</w:t>
      </w:r>
      <w:r w:rsidR="009D6854">
        <w:rPr>
          <w:rFonts w:ascii="Times New Roman" w:hAnsi="Times New Roman" w:cs="Times New Roman"/>
          <w:sz w:val="28"/>
          <w:szCs w:val="28"/>
        </w:rPr>
        <w:t>, и</w:t>
      </w:r>
      <w:r w:rsidR="009F41EC" w:rsidRPr="009F41EC">
        <w:rPr>
          <w:rFonts w:ascii="Times New Roman" w:hAnsi="Times New Roman" w:cs="Times New Roman"/>
          <w:sz w:val="28"/>
          <w:szCs w:val="28"/>
        </w:rPr>
        <w:t xml:space="preserve"> </w:t>
      </w:r>
      <w:r w:rsidR="009C2DC5">
        <w:rPr>
          <w:rFonts w:ascii="Times New Roman" w:hAnsi="Times New Roman" w:cs="Times New Roman"/>
          <w:sz w:val="28"/>
          <w:szCs w:val="28"/>
        </w:rPr>
        <w:t>поставить</w:t>
      </w:r>
      <w:r w:rsidR="009F41EC" w:rsidRPr="009F41EC">
        <w:rPr>
          <w:rFonts w:ascii="Times New Roman" w:hAnsi="Times New Roman" w:cs="Times New Roman"/>
          <w:sz w:val="28"/>
          <w:szCs w:val="28"/>
        </w:rPr>
        <w:t xml:space="preserve"> хозяйствующи</w:t>
      </w:r>
      <w:r w:rsidR="009C2DC5">
        <w:rPr>
          <w:rFonts w:ascii="Times New Roman" w:hAnsi="Times New Roman" w:cs="Times New Roman"/>
          <w:sz w:val="28"/>
          <w:szCs w:val="28"/>
        </w:rPr>
        <w:t xml:space="preserve">х </w:t>
      </w:r>
      <w:r w:rsidR="009F41EC" w:rsidRPr="009F41EC">
        <w:rPr>
          <w:rFonts w:ascii="Times New Roman" w:hAnsi="Times New Roman" w:cs="Times New Roman"/>
          <w:sz w:val="28"/>
          <w:szCs w:val="28"/>
        </w:rPr>
        <w:t>субъект</w:t>
      </w:r>
      <w:r w:rsidR="009C2DC5">
        <w:rPr>
          <w:rFonts w:ascii="Times New Roman" w:hAnsi="Times New Roman" w:cs="Times New Roman"/>
          <w:sz w:val="28"/>
          <w:szCs w:val="28"/>
        </w:rPr>
        <w:t>ов</w:t>
      </w:r>
      <w:r w:rsidR="009F41EC" w:rsidRPr="009F41EC">
        <w:rPr>
          <w:rFonts w:ascii="Times New Roman" w:hAnsi="Times New Roman" w:cs="Times New Roman"/>
          <w:sz w:val="28"/>
          <w:szCs w:val="28"/>
        </w:rPr>
        <w:t>, осуществляющи</w:t>
      </w:r>
      <w:r w:rsidR="009C2DC5">
        <w:rPr>
          <w:rFonts w:ascii="Times New Roman" w:hAnsi="Times New Roman" w:cs="Times New Roman"/>
          <w:sz w:val="28"/>
          <w:szCs w:val="28"/>
        </w:rPr>
        <w:t>х</w:t>
      </w:r>
      <w:r w:rsidR="009F41EC" w:rsidRPr="009F41EC">
        <w:rPr>
          <w:rFonts w:ascii="Times New Roman" w:hAnsi="Times New Roman" w:cs="Times New Roman"/>
          <w:sz w:val="28"/>
          <w:szCs w:val="28"/>
        </w:rPr>
        <w:t xml:space="preserve"> розничную продажу </w:t>
      </w:r>
      <w:r w:rsidR="009D6854">
        <w:rPr>
          <w:rFonts w:ascii="Times New Roman" w:hAnsi="Times New Roman" w:cs="Times New Roman"/>
          <w:sz w:val="28"/>
          <w:szCs w:val="28"/>
        </w:rPr>
        <w:t>слабоалкогольных напитков в розлив</w:t>
      </w:r>
      <w:r w:rsidR="009F41EC" w:rsidRPr="009F41EC">
        <w:rPr>
          <w:rFonts w:ascii="Times New Roman" w:hAnsi="Times New Roman" w:cs="Times New Roman"/>
          <w:sz w:val="28"/>
          <w:szCs w:val="28"/>
        </w:rPr>
        <w:t xml:space="preserve">, в неравное положение по сравнению </w:t>
      </w:r>
      <w:r>
        <w:rPr>
          <w:rFonts w:ascii="Times New Roman" w:hAnsi="Times New Roman" w:cs="Times New Roman"/>
          <w:sz w:val="28"/>
          <w:szCs w:val="28"/>
        </w:rPr>
        <w:br/>
      </w:r>
      <w:r w:rsidR="009F41EC" w:rsidRPr="009F41EC">
        <w:rPr>
          <w:rFonts w:ascii="Times New Roman" w:hAnsi="Times New Roman" w:cs="Times New Roman"/>
          <w:sz w:val="28"/>
          <w:szCs w:val="28"/>
        </w:rPr>
        <w:t>с другими хозяйствующими субъектами, осуществляющими розничную продажу иных видов алкогольной продукции.</w:t>
      </w:r>
      <w:proofErr w:type="gramEnd"/>
    </w:p>
    <w:p w:rsidR="00D25282" w:rsidRDefault="00BA424B" w:rsidP="00BA424B">
      <w:pPr>
        <w:pStyle w:val="ConsPlusTitle"/>
        <w:widowControl/>
        <w:ind w:firstLine="720"/>
        <w:rPr>
          <w:rFonts w:ascii="Times New Roman" w:hAnsi="Times New Roman" w:cs="Times New Roman"/>
          <w:b w:val="0"/>
          <w:sz w:val="28"/>
          <w:szCs w:val="28"/>
        </w:rPr>
      </w:pPr>
      <w:r>
        <w:rPr>
          <w:rFonts w:ascii="Times New Roman" w:hAnsi="Times New Roman" w:cs="Times New Roman"/>
          <w:b w:val="0"/>
          <w:sz w:val="28"/>
          <w:szCs w:val="28"/>
        </w:rPr>
        <w:t>Кроме того, остается вопрос об определении понятия «дворовой территории», предусмотренной Проектом закона, поскольку наличие элементов благоустройства (газонов, тротуаров), а также объектов, необходимых для обслуживания и эксплуатации многоквартирных домов допускается практически со всех сторон (а не только со стороны подъездов).</w:t>
      </w:r>
    </w:p>
    <w:p w:rsidR="00BA424B" w:rsidRDefault="00ED771B" w:rsidP="00BA424B">
      <w:pPr>
        <w:pStyle w:val="ConsPlusTitle"/>
        <w:widowControl/>
        <w:ind w:firstLine="720"/>
        <w:rPr>
          <w:rFonts w:ascii="Times New Roman" w:hAnsi="Times New Roman" w:cs="Times New Roman"/>
          <w:b w:val="0"/>
          <w:sz w:val="28"/>
          <w:szCs w:val="28"/>
        </w:rPr>
      </w:pPr>
      <w:r>
        <w:rPr>
          <w:rFonts w:ascii="Times New Roman" w:hAnsi="Times New Roman" w:cs="Times New Roman"/>
          <w:b w:val="0"/>
          <w:sz w:val="28"/>
          <w:szCs w:val="28"/>
        </w:rPr>
        <w:t>Соответственно</w:t>
      </w:r>
      <w:r w:rsidR="00BA424B">
        <w:rPr>
          <w:rFonts w:ascii="Times New Roman" w:hAnsi="Times New Roman" w:cs="Times New Roman"/>
          <w:b w:val="0"/>
          <w:sz w:val="28"/>
          <w:szCs w:val="28"/>
        </w:rPr>
        <w:t xml:space="preserve">, буквальное толкование данной нормы может привести к </w:t>
      </w:r>
      <w:r w:rsidR="002143C9">
        <w:rPr>
          <w:rFonts w:ascii="Times New Roman" w:hAnsi="Times New Roman" w:cs="Times New Roman"/>
          <w:b w:val="0"/>
          <w:sz w:val="28"/>
          <w:szCs w:val="28"/>
        </w:rPr>
        <w:t>неопределенности</w:t>
      </w:r>
      <w:r w:rsidR="003407DB">
        <w:rPr>
          <w:rFonts w:ascii="Times New Roman" w:hAnsi="Times New Roman" w:cs="Times New Roman"/>
          <w:b w:val="0"/>
          <w:sz w:val="28"/>
          <w:szCs w:val="28"/>
        </w:rPr>
        <w:t xml:space="preserve"> при принятии решений о допустимости (недопустимости) реализации слабоалкогольных напитков в розлив в конкретных торговых объектах.</w:t>
      </w:r>
    </w:p>
    <w:p w:rsidR="00ED771B" w:rsidRDefault="00ED771B" w:rsidP="00BA424B">
      <w:pPr>
        <w:pStyle w:val="ConsPlusTitle"/>
        <w:widowControl/>
        <w:ind w:firstLine="720"/>
        <w:rPr>
          <w:rFonts w:ascii="Times New Roman" w:hAnsi="Times New Roman" w:cs="Times New Roman"/>
          <w:b w:val="0"/>
          <w:sz w:val="28"/>
          <w:szCs w:val="28"/>
        </w:rPr>
      </w:pPr>
      <w:r>
        <w:rPr>
          <w:rFonts w:ascii="Times New Roman" w:hAnsi="Times New Roman" w:cs="Times New Roman"/>
          <w:b w:val="0"/>
          <w:sz w:val="28"/>
          <w:szCs w:val="28"/>
        </w:rPr>
        <w:t xml:space="preserve">Таким образом, в </w:t>
      </w:r>
      <w:proofErr w:type="gramStart"/>
      <w:r>
        <w:rPr>
          <w:rFonts w:ascii="Times New Roman" w:hAnsi="Times New Roman" w:cs="Times New Roman"/>
          <w:b w:val="0"/>
          <w:sz w:val="28"/>
          <w:szCs w:val="28"/>
        </w:rPr>
        <w:t>качестве</w:t>
      </w:r>
      <w:proofErr w:type="gramEnd"/>
      <w:r>
        <w:rPr>
          <w:rFonts w:ascii="Times New Roman" w:hAnsi="Times New Roman" w:cs="Times New Roman"/>
          <w:b w:val="0"/>
          <w:sz w:val="28"/>
          <w:szCs w:val="28"/>
        </w:rPr>
        <w:t xml:space="preserve"> возможных поло</w:t>
      </w:r>
      <w:r w:rsidR="00FA16CC">
        <w:rPr>
          <w:rFonts w:ascii="Times New Roman" w:hAnsi="Times New Roman" w:cs="Times New Roman"/>
          <w:b w:val="0"/>
          <w:sz w:val="28"/>
          <w:szCs w:val="28"/>
        </w:rPr>
        <w:t>жительных эффектов предложенного регулирования можно рассматривать:</w:t>
      </w:r>
    </w:p>
    <w:p w:rsidR="00F66AD3" w:rsidRDefault="00FA16CC" w:rsidP="00BA424B">
      <w:pPr>
        <w:pStyle w:val="ConsPlusTitle"/>
        <w:widowControl/>
        <w:ind w:firstLine="720"/>
        <w:rPr>
          <w:rFonts w:ascii="Times New Roman" w:hAnsi="Times New Roman" w:cs="Times New Roman"/>
          <w:b w:val="0"/>
          <w:sz w:val="28"/>
          <w:szCs w:val="28"/>
        </w:rPr>
      </w:pPr>
      <w:r>
        <w:rPr>
          <w:rFonts w:ascii="Times New Roman" w:hAnsi="Times New Roman" w:cs="Times New Roman"/>
          <w:b w:val="0"/>
          <w:sz w:val="28"/>
          <w:szCs w:val="28"/>
        </w:rPr>
        <w:t>- </w:t>
      </w:r>
      <w:r w:rsidR="00F66AD3">
        <w:rPr>
          <w:rFonts w:ascii="Times New Roman" w:hAnsi="Times New Roman" w:cs="Times New Roman"/>
          <w:b w:val="0"/>
          <w:sz w:val="28"/>
          <w:szCs w:val="28"/>
        </w:rPr>
        <w:t>общее</w:t>
      </w:r>
      <w:r>
        <w:rPr>
          <w:rFonts w:ascii="Times New Roman" w:hAnsi="Times New Roman" w:cs="Times New Roman"/>
          <w:b w:val="0"/>
          <w:sz w:val="28"/>
          <w:szCs w:val="28"/>
        </w:rPr>
        <w:t xml:space="preserve"> снижение числа фактов правонарушений, </w:t>
      </w:r>
      <w:r w:rsidR="00F66AD3">
        <w:rPr>
          <w:rFonts w:ascii="Times New Roman" w:hAnsi="Times New Roman" w:cs="Times New Roman"/>
          <w:b w:val="0"/>
          <w:sz w:val="28"/>
          <w:szCs w:val="28"/>
        </w:rPr>
        <w:t xml:space="preserve">связанных </w:t>
      </w:r>
      <w:r w:rsidR="00F66AD3">
        <w:rPr>
          <w:rFonts w:ascii="Times New Roman" w:hAnsi="Times New Roman" w:cs="Times New Roman"/>
          <w:b w:val="0"/>
          <w:sz w:val="28"/>
          <w:szCs w:val="28"/>
        </w:rPr>
        <w:br/>
        <w:t>с потреблением алкогольной продукции;</w:t>
      </w:r>
    </w:p>
    <w:p w:rsidR="00F66AD3" w:rsidRDefault="00F66AD3" w:rsidP="00BA424B">
      <w:pPr>
        <w:pStyle w:val="ConsPlusTitle"/>
        <w:widowControl/>
        <w:ind w:firstLine="720"/>
        <w:rPr>
          <w:rFonts w:ascii="Times New Roman" w:hAnsi="Times New Roman" w:cs="Times New Roman"/>
          <w:b w:val="0"/>
          <w:sz w:val="28"/>
          <w:szCs w:val="28"/>
        </w:rPr>
      </w:pPr>
      <w:r>
        <w:rPr>
          <w:rFonts w:ascii="Times New Roman" w:hAnsi="Times New Roman" w:cs="Times New Roman"/>
          <w:b w:val="0"/>
          <w:sz w:val="28"/>
          <w:szCs w:val="28"/>
        </w:rPr>
        <w:t xml:space="preserve">- повышение уровня правопорядка в жилом </w:t>
      </w:r>
      <w:proofErr w:type="gramStart"/>
      <w:r>
        <w:rPr>
          <w:rFonts w:ascii="Times New Roman" w:hAnsi="Times New Roman" w:cs="Times New Roman"/>
          <w:b w:val="0"/>
          <w:sz w:val="28"/>
          <w:szCs w:val="28"/>
        </w:rPr>
        <w:t>секторе</w:t>
      </w:r>
      <w:proofErr w:type="gramEnd"/>
      <w:r>
        <w:rPr>
          <w:rFonts w:ascii="Times New Roman" w:hAnsi="Times New Roman" w:cs="Times New Roman"/>
          <w:b w:val="0"/>
          <w:sz w:val="28"/>
          <w:szCs w:val="28"/>
        </w:rPr>
        <w:t>;</w:t>
      </w:r>
    </w:p>
    <w:p w:rsidR="00F66AD3" w:rsidRDefault="00F66AD3" w:rsidP="00F66AD3">
      <w:pPr>
        <w:pStyle w:val="ConsPlusTitle"/>
        <w:widowControl/>
        <w:ind w:firstLine="720"/>
        <w:rPr>
          <w:rFonts w:ascii="Times New Roman" w:hAnsi="Times New Roman" w:cs="Times New Roman"/>
          <w:b w:val="0"/>
          <w:sz w:val="28"/>
          <w:szCs w:val="28"/>
        </w:rPr>
      </w:pPr>
      <w:r>
        <w:rPr>
          <w:rFonts w:ascii="Times New Roman" w:hAnsi="Times New Roman" w:cs="Times New Roman"/>
          <w:b w:val="0"/>
          <w:sz w:val="28"/>
          <w:szCs w:val="28"/>
        </w:rPr>
        <w:t xml:space="preserve">- снижение нарушений порядка в студенческих </w:t>
      </w:r>
      <w:proofErr w:type="gramStart"/>
      <w:r>
        <w:rPr>
          <w:rFonts w:ascii="Times New Roman" w:hAnsi="Times New Roman" w:cs="Times New Roman"/>
          <w:b w:val="0"/>
          <w:sz w:val="28"/>
          <w:szCs w:val="28"/>
        </w:rPr>
        <w:t>общежитиях</w:t>
      </w:r>
      <w:proofErr w:type="gramEnd"/>
      <w:r>
        <w:rPr>
          <w:rFonts w:ascii="Times New Roman" w:hAnsi="Times New Roman" w:cs="Times New Roman"/>
          <w:b w:val="0"/>
          <w:sz w:val="28"/>
          <w:szCs w:val="28"/>
        </w:rPr>
        <w:t>.</w:t>
      </w:r>
    </w:p>
    <w:p w:rsidR="00F66AD3" w:rsidRDefault="00F66AD3" w:rsidP="00F66AD3">
      <w:pPr>
        <w:pStyle w:val="ConsPlusTitle"/>
        <w:widowControl/>
        <w:ind w:firstLine="720"/>
        <w:rPr>
          <w:rFonts w:ascii="Times New Roman" w:hAnsi="Times New Roman" w:cs="Times New Roman"/>
          <w:b w:val="0"/>
          <w:sz w:val="28"/>
          <w:szCs w:val="28"/>
        </w:rPr>
      </w:pPr>
      <w:r>
        <w:rPr>
          <w:rFonts w:ascii="Times New Roman" w:hAnsi="Times New Roman" w:cs="Times New Roman"/>
          <w:b w:val="0"/>
          <w:sz w:val="28"/>
          <w:szCs w:val="28"/>
        </w:rPr>
        <w:t xml:space="preserve">В то же время, принятие Проекта </w:t>
      </w:r>
      <w:r w:rsidR="00E06C85">
        <w:rPr>
          <w:rFonts w:ascii="Times New Roman" w:hAnsi="Times New Roman" w:cs="Times New Roman"/>
          <w:b w:val="0"/>
          <w:sz w:val="28"/>
          <w:szCs w:val="28"/>
        </w:rPr>
        <w:t>закона</w:t>
      </w:r>
      <w:r>
        <w:rPr>
          <w:rFonts w:ascii="Times New Roman" w:hAnsi="Times New Roman" w:cs="Times New Roman"/>
          <w:b w:val="0"/>
          <w:sz w:val="28"/>
          <w:szCs w:val="28"/>
        </w:rPr>
        <w:t xml:space="preserve"> в рассматриваемой редакции может повлеч</w:t>
      </w:r>
      <w:r w:rsidR="00E55B94">
        <w:rPr>
          <w:rFonts w:ascii="Times New Roman" w:hAnsi="Times New Roman" w:cs="Times New Roman"/>
          <w:b w:val="0"/>
          <w:sz w:val="28"/>
          <w:szCs w:val="28"/>
        </w:rPr>
        <w:t>ь следующие негативные последствия:</w:t>
      </w:r>
    </w:p>
    <w:p w:rsidR="00F66AD3" w:rsidRDefault="00E55B94" w:rsidP="00F66AD3">
      <w:pPr>
        <w:pStyle w:val="ConsPlusTitle"/>
        <w:widowControl/>
        <w:ind w:firstLine="720"/>
        <w:rPr>
          <w:rFonts w:ascii="Times New Roman" w:hAnsi="Times New Roman" w:cs="Times New Roman"/>
          <w:b w:val="0"/>
          <w:sz w:val="28"/>
          <w:szCs w:val="28"/>
        </w:rPr>
      </w:pPr>
      <w:r>
        <w:rPr>
          <w:rFonts w:ascii="Times New Roman" w:hAnsi="Times New Roman" w:cs="Times New Roman"/>
          <w:b w:val="0"/>
          <w:sz w:val="28"/>
          <w:szCs w:val="28"/>
        </w:rPr>
        <w:t xml:space="preserve">- ряд </w:t>
      </w:r>
      <w:proofErr w:type="gramStart"/>
      <w:r>
        <w:rPr>
          <w:rFonts w:ascii="Times New Roman" w:hAnsi="Times New Roman" w:cs="Times New Roman"/>
          <w:b w:val="0"/>
          <w:sz w:val="28"/>
          <w:szCs w:val="28"/>
        </w:rPr>
        <w:t>хозяйствующих субъектов, осуществляющих продажу слабоалкогольных напитков в розлив вынуждены</w:t>
      </w:r>
      <w:proofErr w:type="gramEnd"/>
      <w:r>
        <w:rPr>
          <w:rFonts w:ascii="Times New Roman" w:hAnsi="Times New Roman" w:cs="Times New Roman"/>
          <w:b w:val="0"/>
          <w:sz w:val="28"/>
          <w:szCs w:val="28"/>
        </w:rPr>
        <w:t xml:space="preserve"> будут прекратить, либо </w:t>
      </w:r>
      <w:r>
        <w:rPr>
          <w:rFonts w:ascii="Times New Roman" w:hAnsi="Times New Roman" w:cs="Times New Roman"/>
          <w:b w:val="0"/>
          <w:sz w:val="28"/>
          <w:szCs w:val="28"/>
        </w:rPr>
        <w:lastRenderedPageBreak/>
        <w:t>перепрофилировать свою деятельность (на реализацию указанных напитков при оказании услуг общественного питания);</w:t>
      </w:r>
    </w:p>
    <w:p w:rsidR="00E55B94" w:rsidRDefault="00E55B94" w:rsidP="00F66AD3">
      <w:pPr>
        <w:pStyle w:val="ConsPlusTitle"/>
        <w:widowControl/>
        <w:ind w:firstLine="720"/>
        <w:rPr>
          <w:rFonts w:ascii="Times New Roman" w:hAnsi="Times New Roman" w:cs="Times New Roman"/>
          <w:b w:val="0"/>
          <w:sz w:val="28"/>
          <w:szCs w:val="28"/>
        </w:rPr>
      </w:pPr>
      <w:r>
        <w:rPr>
          <w:rFonts w:ascii="Times New Roman" w:hAnsi="Times New Roman" w:cs="Times New Roman"/>
          <w:b w:val="0"/>
          <w:sz w:val="28"/>
          <w:szCs w:val="28"/>
        </w:rPr>
        <w:t>- возможное увеличение числа торговых объектов, осуществляющих продажу слабоалкогольн</w:t>
      </w:r>
      <w:r w:rsidR="00AD55AC">
        <w:rPr>
          <w:rFonts w:ascii="Times New Roman" w:hAnsi="Times New Roman" w:cs="Times New Roman"/>
          <w:b w:val="0"/>
          <w:sz w:val="28"/>
          <w:szCs w:val="28"/>
        </w:rPr>
        <w:t>ых</w:t>
      </w:r>
      <w:r>
        <w:rPr>
          <w:rFonts w:ascii="Times New Roman" w:hAnsi="Times New Roman" w:cs="Times New Roman"/>
          <w:b w:val="0"/>
          <w:sz w:val="28"/>
          <w:szCs w:val="28"/>
        </w:rPr>
        <w:t xml:space="preserve"> </w:t>
      </w:r>
      <w:r w:rsidR="00AD55AC">
        <w:rPr>
          <w:rFonts w:ascii="Times New Roman" w:hAnsi="Times New Roman" w:cs="Times New Roman"/>
          <w:b w:val="0"/>
          <w:sz w:val="28"/>
          <w:szCs w:val="28"/>
        </w:rPr>
        <w:t xml:space="preserve">напитков под видом оказания услуг общественного питания – как следствие увеличение числа торговых объектов, осуществляющих продажу алкогольной продукции </w:t>
      </w:r>
      <w:r w:rsidR="001A6C22">
        <w:rPr>
          <w:rFonts w:ascii="Times New Roman" w:hAnsi="Times New Roman" w:cs="Times New Roman"/>
          <w:b w:val="0"/>
          <w:sz w:val="28"/>
          <w:szCs w:val="28"/>
        </w:rPr>
        <w:t>в ночное время, и осложнение правопорядка в жилом секторе;</w:t>
      </w:r>
    </w:p>
    <w:p w:rsidR="001A6C22" w:rsidRDefault="001A6C22" w:rsidP="00F66AD3">
      <w:pPr>
        <w:pStyle w:val="ConsPlusTitle"/>
        <w:widowControl/>
        <w:ind w:firstLine="720"/>
        <w:rPr>
          <w:rFonts w:ascii="Times New Roman" w:hAnsi="Times New Roman" w:cs="Times New Roman"/>
          <w:b w:val="0"/>
          <w:sz w:val="28"/>
          <w:szCs w:val="28"/>
        </w:rPr>
      </w:pPr>
      <w:r>
        <w:rPr>
          <w:rFonts w:ascii="Times New Roman" w:hAnsi="Times New Roman" w:cs="Times New Roman"/>
          <w:b w:val="0"/>
          <w:sz w:val="28"/>
          <w:szCs w:val="28"/>
        </w:rPr>
        <w:t>- возможное ограничение конкуренции в отношении хозяйствующих субъектов, осуществляющих производство и реализацию разливных слабоалкогольных напитков;</w:t>
      </w:r>
    </w:p>
    <w:p w:rsidR="000A6B52" w:rsidRPr="000A6B52" w:rsidRDefault="000A6B52" w:rsidP="00F66AD3">
      <w:pPr>
        <w:pStyle w:val="ConsPlusTitle"/>
        <w:widowControl/>
        <w:ind w:firstLine="720"/>
        <w:rPr>
          <w:rFonts w:ascii="Times New Roman" w:hAnsi="Times New Roman" w:cs="Times New Roman"/>
          <w:b w:val="0"/>
          <w:sz w:val="28"/>
          <w:szCs w:val="28"/>
        </w:rPr>
      </w:pPr>
      <w:r>
        <w:rPr>
          <w:rFonts w:ascii="Times New Roman" w:hAnsi="Times New Roman" w:cs="Times New Roman"/>
          <w:b w:val="0"/>
          <w:sz w:val="28"/>
          <w:szCs w:val="28"/>
        </w:rPr>
        <w:t>- возможные нарушения и необоснованное ограничение прав предпринимателей в связи с неопределенностью понятия «дворовой территории».</w:t>
      </w:r>
    </w:p>
    <w:p w:rsidR="00092B57" w:rsidRPr="00BC020E" w:rsidRDefault="00D4692B" w:rsidP="00092B57">
      <w:pPr>
        <w:autoSpaceDE w:val="0"/>
        <w:autoSpaceDN w:val="0"/>
        <w:adjustRightInd w:val="0"/>
        <w:rPr>
          <w:sz w:val="28"/>
          <w:szCs w:val="28"/>
        </w:rPr>
      </w:pPr>
      <w:r w:rsidRPr="00BC020E">
        <w:rPr>
          <w:bCs/>
          <w:sz w:val="28"/>
          <w:szCs w:val="28"/>
        </w:rPr>
        <w:t xml:space="preserve">По результатам оценки регулирующего воздействия </w:t>
      </w:r>
      <w:r w:rsidR="003407DB" w:rsidRPr="00BC020E">
        <w:rPr>
          <w:bCs/>
          <w:sz w:val="28"/>
          <w:szCs w:val="28"/>
        </w:rPr>
        <w:t>полагаем</w:t>
      </w:r>
      <w:r w:rsidR="00BC020E" w:rsidRPr="00BC020E">
        <w:rPr>
          <w:bCs/>
          <w:sz w:val="28"/>
          <w:szCs w:val="28"/>
        </w:rPr>
        <w:t>,</w:t>
      </w:r>
      <w:r w:rsidR="003407DB" w:rsidRPr="00BC020E">
        <w:rPr>
          <w:bCs/>
          <w:sz w:val="28"/>
          <w:szCs w:val="28"/>
        </w:rPr>
        <w:t xml:space="preserve"> что Проект закона содержит положения, способствующие </w:t>
      </w:r>
      <w:r w:rsidRPr="00BC020E">
        <w:rPr>
          <w:bCs/>
          <w:sz w:val="28"/>
          <w:szCs w:val="28"/>
        </w:rPr>
        <w:t xml:space="preserve">ограничению конкуренции и </w:t>
      </w:r>
      <w:r w:rsidR="00BC020E" w:rsidRPr="00BC020E">
        <w:rPr>
          <w:bCs/>
          <w:sz w:val="28"/>
          <w:szCs w:val="28"/>
        </w:rPr>
        <w:t xml:space="preserve">введению </w:t>
      </w:r>
      <w:r w:rsidRPr="00BC020E">
        <w:rPr>
          <w:bCs/>
          <w:sz w:val="28"/>
          <w:szCs w:val="28"/>
        </w:rPr>
        <w:t xml:space="preserve">избыточных </w:t>
      </w:r>
      <w:r w:rsidR="003407DB" w:rsidRPr="00BC020E">
        <w:rPr>
          <w:bCs/>
          <w:sz w:val="28"/>
          <w:szCs w:val="28"/>
        </w:rPr>
        <w:t>ограничени</w:t>
      </w:r>
      <w:r w:rsidRPr="00BC020E">
        <w:rPr>
          <w:bCs/>
          <w:sz w:val="28"/>
          <w:szCs w:val="28"/>
        </w:rPr>
        <w:t>й</w:t>
      </w:r>
      <w:r w:rsidR="003407DB" w:rsidRPr="00BC020E">
        <w:rPr>
          <w:bCs/>
          <w:sz w:val="28"/>
          <w:szCs w:val="28"/>
        </w:rPr>
        <w:t xml:space="preserve"> для субъектов предпринимательской </w:t>
      </w:r>
      <w:r w:rsidRPr="00BC020E">
        <w:rPr>
          <w:bCs/>
          <w:sz w:val="28"/>
          <w:szCs w:val="28"/>
        </w:rPr>
        <w:t>деятельности</w:t>
      </w:r>
      <w:r w:rsidR="003407DB" w:rsidRPr="00BC020E">
        <w:rPr>
          <w:bCs/>
          <w:sz w:val="28"/>
          <w:szCs w:val="28"/>
        </w:rPr>
        <w:t>.</w:t>
      </w:r>
    </w:p>
    <w:p w:rsidR="00B3370A" w:rsidRPr="00BC020E" w:rsidRDefault="00B3370A" w:rsidP="00092B57">
      <w:pPr>
        <w:autoSpaceDE w:val="0"/>
        <w:autoSpaceDN w:val="0"/>
        <w:adjustRightInd w:val="0"/>
        <w:rPr>
          <w:sz w:val="28"/>
          <w:szCs w:val="28"/>
        </w:rPr>
      </w:pPr>
    </w:p>
    <w:p w:rsidR="00B3370A" w:rsidRPr="00BC020E" w:rsidRDefault="00B3370A" w:rsidP="00092B57">
      <w:pPr>
        <w:autoSpaceDE w:val="0"/>
        <w:autoSpaceDN w:val="0"/>
        <w:adjustRightInd w:val="0"/>
        <w:rPr>
          <w:sz w:val="28"/>
          <w:szCs w:val="28"/>
        </w:rPr>
      </w:pPr>
    </w:p>
    <w:p w:rsidR="00B3396B" w:rsidRDefault="005874E4" w:rsidP="00B3370A">
      <w:pPr>
        <w:ind w:firstLine="0"/>
        <w:rPr>
          <w:sz w:val="28"/>
          <w:szCs w:val="28"/>
        </w:rPr>
      </w:pPr>
      <w:r>
        <w:rPr>
          <w:sz w:val="28"/>
          <w:szCs w:val="28"/>
        </w:rPr>
        <w:t>Министерство экономического развития</w:t>
      </w:r>
    </w:p>
    <w:p w:rsidR="005874E4" w:rsidRPr="00092B57" w:rsidRDefault="005874E4" w:rsidP="00B3370A">
      <w:pPr>
        <w:ind w:firstLine="0"/>
      </w:pPr>
      <w:r>
        <w:rPr>
          <w:sz w:val="28"/>
          <w:szCs w:val="28"/>
        </w:rPr>
        <w:t>Республики Башкортостан</w:t>
      </w:r>
      <w:bookmarkStart w:id="0" w:name="_GoBack"/>
      <w:bookmarkEnd w:id="0"/>
    </w:p>
    <w:sectPr w:rsidR="005874E4" w:rsidRPr="00092B57" w:rsidSect="00E06C85">
      <w:headerReference w:type="default" r:id="rId9"/>
      <w:pgSz w:w="11906" w:h="16838" w:code="9"/>
      <w:pgMar w:top="1134" w:right="850" w:bottom="709" w:left="1701" w:header="284"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925" w:rsidRDefault="00286925" w:rsidP="00007262">
      <w:r>
        <w:separator/>
      </w:r>
    </w:p>
  </w:endnote>
  <w:endnote w:type="continuationSeparator" w:id="0">
    <w:p w:rsidR="00286925" w:rsidRDefault="00286925" w:rsidP="0000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925" w:rsidRDefault="00286925" w:rsidP="00007262">
      <w:r>
        <w:separator/>
      </w:r>
    </w:p>
  </w:footnote>
  <w:footnote w:type="continuationSeparator" w:id="0">
    <w:p w:rsidR="00286925" w:rsidRDefault="00286925" w:rsidP="00007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B03" w:rsidRDefault="00F90B03">
    <w:pPr>
      <w:pStyle w:val="a4"/>
      <w:jc w:val="center"/>
    </w:pPr>
  </w:p>
  <w:p w:rsidR="00007262" w:rsidRDefault="00007262" w:rsidP="00F90B03">
    <w:pPr>
      <w:pStyle w:val="a4"/>
      <w:jc w:val="center"/>
    </w:pPr>
    <w:r>
      <w:fldChar w:fldCharType="begin"/>
    </w:r>
    <w:r>
      <w:instrText>PAGE   \* MERGEFORMAT</w:instrText>
    </w:r>
    <w:r>
      <w:fldChar w:fldCharType="separate"/>
    </w:r>
    <w:r w:rsidR="005874E4">
      <w:rPr>
        <w:noProof/>
      </w:rPr>
      <w:t>14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EC54D31"/>
    <w:multiLevelType w:val="hybridMultilevel"/>
    <w:tmpl w:val="B2B2EDE8"/>
    <w:lvl w:ilvl="0" w:tplc="71B236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CC2E56"/>
    <w:multiLevelType w:val="hybridMultilevel"/>
    <w:tmpl w:val="9544DBFE"/>
    <w:lvl w:ilvl="0" w:tplc="CD3639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C8D34D6"/>
    <w:multiLevelType w:val="hybridMultilevel"/>
    <w:tmpl w:val="DD00F654"/>
    <w:lvl w:ilvl="0" w:tplc="DAF8D7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F2D6771"/>
    <w:multiLevelType w:val="hybridMultilevel"/>
    <w:tmpl w:val="D0AE2368"/>
    <w:lvl w:ilvl="0" w:tplc="684CB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0521A4F"/>
    <w:multiLevelType w:val="hybridMultilevel"/>
    <w:tmpl w:val="C29EAA24"/>
    <w:lvl w:ilvl="0" w:tplc="5E846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2820F2A"/>
    <w:multiLevelType w:val="hybridMultilevel"/>
    <w:tmpl w:val="58DC69E8"/>
    <w:lvl w:ilvl="0" w:tplc="7BC6C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6"/>
  </w:num>
  <w:num w:numId="4">
    <w:abstractNumId w:val="0"/>
  </w:num>
  <w:num w:numId="5">
    <w:abstractNumId w:val="5"/>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A59"/>
    <w:rsid w:val="00003ABB"/>
    <w:rsid w:val="00004597"/>
    <w:rsid w:val="00007262"/>
    <w:rsid w:val="00007417"/>
    <w:rsid w:val="00007607"/>
    <w:rsid w:val="000076FC"/>
    <w:rsid w:val="00011614"/>
    <w:rsid w:val="0001350B"/>
    <w:rsid w:val="00013BB3"/>
    <w:rsid w:val="00015001"/>
    <w:rsid w:val="00016A5B"/>
    <w:rsid w:val="000218C7"/>
    <w:rsid w:val="00023E8B"/>
    <w:rsid w:val="000275B2"/>
    <w:rsid w:val="000276FB"/>
    <w:rsid w:val="00027C81"/>
    <w:rsid w:val="00027CDE"/>
    <w:rsid w:val="00032BE0"/>
    <w:rsid w:val="00040F15"/>
    <w:rsid w:val="000458B0"/>
    <w:rsid w:val="00047369"/>
    <w:rsid w:val="000478B4"/>
    <w:rsid w:val="00050CAD"/>
    <w:rsid w:val="0005164F"/>
    <w:rsid w:val="000524A1"/>
    <w:rsid w:val="00053163"/>
    <w:rsid w:val="000561FE"/>
    <w:rsid w:val="00065B5C"/>
    <w:rsid w:val="00072FFD"/>
    <w:rsid w:val="00077370"/>
    <w:rsid w:val="00086D61"/>
    <w:rsid w:val="00092B57"/>
    <w:rsid w:val="00093B9D"/>
    <w:rsid w:val="000942BF"/>
    <w:rsid w:val="00094716"/>
    <w:rsid w:val="000957A9"/>
    <w:rsid w:val="00095A24"/>
    <w:rsid w:val="000972F9"/>
    <w:rsid w:val="000A0990"/>
    <w:rsid w:val="000A0A1D"/>
    <w:rsid w:val="000A40EB"/>
    <w:rsid w:val="000A46D6"/>
    <w:rsid w:val="000A6B52"/>
    <w:rsid w:val="000A702D"/>
    <w:rsid w:val="000A73D2"/>
    <w:rsid w:val="000A7AF1"/>
    <w:rsid w:val="000B01FE"/>
    <w:rsid w:val="000B1631"/>
    <w:rsid w:val="000B31A6"/>
    <w:rsid w:val="000B3C9A"/>
    <w:rsid w:val="000B507E"/>
    <w:rsid w:val="000B5D6E"/>
    <w:rsid w:val="000B6D42"/>
    <w:rsid w:val="000B6EDA"/>
    <w:rsid w:val="000B7C7D"/>
    <w:rsid w:val="000C09B7"/>
    <w:rsid w:val="000C2264"/>
    <w:rsid w:val="000C3E68"/>
    <w:rsid w:val="000C4629"/>
    <w:rsid w:val="000C4678"/>
    <w:rsid w:val="000C4A2B"/>
    <w:rsid w:val="000C7401"/>
    <w:rsid w:val="000D028A"/>
    <w:rsid w:val="000D0592"/>
    <w:rsid w:val="000D13B9"/>
    <w:rsid w:val="000D1BE5"/>
    <w:rsid w:val="000D2C18"/>
    <w:rsid w:val="000D3381"/>
    <w:rsid w:val="000D3A7E"/>
    <w:rsid w:val="000D3B2C"/>
    <w:rsid w:val="000D5487"/>
    <w:rsid w:val="000D571B"/>
    <w:rsid w:val="000D7B9D"/>
    <w:rsid w:val="000E1B92"/>
    <w:rsid w:val="000E1C9E"/>
    <w:rsid w:val="000E2B3D"/>
    <w:rsid w:val="000E2EDD"/>
    <w:rsid w:val="000E37EF"/>
    <w:rsid w:val="000E5626"/>
    <w:rsid w:val="000E6E00"/>
    <w:rsid w:val="000F1EBF"/>
    <w:rsid w:val="000F6846"/>
    <w:rsid w:val="000F6D02"/>
    <w:rsid w:val="00100A31"/>
    <w:rsid w:val="00101C5E"/>
    <w:rsid w:val="00103E0A"/>
    <w:rsid w:val="001077D0"/>
    <w:rsid w:val="00110F23"/>
    <w:rsid w:val="00111E1A"/>
    <w:rsid w:val="00112564"/>
    <w:rsid w:val="00117AEF"/>
    <w:rsid w:val="00117F0D"/>
    <w:rsid w:val="00123C2F"/>
    <w:rsid w:val="001269C8"/>
    <w:rsid w:val="001305EC"/>
    <w:rsid w:val="001305EE"/>
    <w:rsid w:val="001339C9"/>
    <w:rsid w:val="0013490D"/>
    <w:rsid w:val="001350EE"/>
    <w:rsid w:val="001433F7"/>
    <w:rsid w:val="00143C38"/>
    <w:rsid w:val="00146BC7"/>
    <w:rsid w:val="0014796E"/>
    <w:rsid w:val="00147F58"/>
    <w:rsid w:val="00152347"/>
    <w:rsid w:val="00154A0B"/>
    <w:rsid w:val="00154F1A"/>
    <w:rsid w:val="00156C68"/>
    <w:rsid w:val="0015781C"/>
    <w:rsid w:val="00157F5C"/>
    <w:rsid w:val="00160433"/>
    <w:rsid w:val="001612E2"/>
    <w:rsid w:val="00161393"/>
    <w:rsid w:val="00161501"/>
    <w:rsid w:val="00162F18"/>
    <w:rsid w:val="00164797"/>
    <w:rsid w:val="00164F00"/>
    <w:rsid w:val="00165388"/>
    <w:rsid w:val="001666BA"/>
    <w:rsid w:val="00167008"/>
    <w:rsid w:val="0017473C"/>
    <w:rsid w:val="0017666A"/>
    <w:rsid w:val="001776B8"/>
    <w:rsid w:val="00177DFF"/>
    <w:rsid w:val="00183C64"/>
    <w:rsid w:val="00186378"/>
    <w:rsid w:val="00186EC9"/>
    <w:rsid w:val="001873E3"/>
    <w:rsid w:val="0019025A"/>
    <w:rsid w:val="00192365"/>
    <w:rsid w:val="00195A7E"/>
    <w:rsid w:val="00197AA6"/>
    <w:rsid w:val="001A6393"/>
    <w:rsid w:val="001A6C22"/>
    <w:rsid w:val="001B1954"/>
    <w:rsid w:val="001B26A3"/>
    <w:rsid w:val="001B2ABE"/>
    <w:rsid w:val="001B3B8C"/>
    <w:rsid w:val="001B4319"/>
    <w:rsid w:val="001B435E"/>
    <w:rsid w:val="001B4D4E"/>
    <w:rsid w:val="001B594E"/>
    <w:rsid w:val="001B6F1E"/>
    <w:rsid w:val="001B73B8"/>
    <w:rsid w:val="001C15CD"/>
    <w:rsid w:val="001C2395"/>
    <w:rsid w:val="001C282A"/>
    <w:rsid w:val="001C497A"/>
    <w:rsid w:val="001C4A17"/>
    <w:rsid w:val="001C55B7"/>
    <w:rsid w:val="001D1877"/>
    <w:rsid w:val="001D27ED"/>
    <w:rsid w:val="001D5C7D"/>
    <w:rsid w:val="001D5CEB"/>
    <w:rsid w:val="001D6642"/>
    <w:rsid w:val="001D694A"/>
    <w:rsid w:val="001E0156"/>
    <w:rsid w:val="001E14BF"/>
    <w:rsid w:val="001E4235"/>
    <w:rsid w:val="001E49E1"/>
    <w:rsid w:val="001E54B7"/>
    <w:rsid w:val="001E5871"/>
    <w:rsid w:val="001E5B5B"/>
    <w:rsid w:val="001E61E5"/>
    <w:rsid w:val="001E6B7A"/>
    <w:rsid w:val="001F57D7"/>
    <w:rsid w:val="002009DC"/>
    <w:rsid w:val="0020170E"/>
    <w:rsid w:val="00203572"/>
    <w:rsid w:val="00210966"/>
    <w:rsid w:val="002143C9"/>
    <w:rsid w:val="00216879"/>
    <w:rsid w:val="002252FD"/>
    <w:rsid w:val="002257F1"/>
    <w:rsid w:val="002266BA"/>
    <w:rsid w:val="00233544"/>
    <w:rsid w:val="002338B0"/>
    <w:rsid w:val="00237288"/>
    <w:rsid w:val="00241D52"/>
    <w:rsid w:val="00245628"/>
    <w:rsid w:val="00247D7C"/>
    <w:rsid w:val="002508DE"/>
    <w:rsid w:val="00250CB7"/>
    <w:rsid w:val="00253D90"/>
    <w:rsid w:val="002542EF"/>
    <w:rsid w:val="002601C7"/>
    <w:rsid w:val="00260812"/>
    <w:rsid w:val="002635EB"/>
    <w:rsid w:val="002700A4"/>
    <w:rsid w:val="00271119"/>
    <w:rsid w:val="00273614"/>
    <w:rsid w:val="00273B7C"/>
    <w:rsid w:val="00274D97"/>
    <w:rsid w:val="002765DA"/>
    <w:rsid w:val="00276D14"/>
    <w:rsid w:val="002823DB"/>
    <w:rsid w:val="0028257E"/>
    <w:rsid w:val="00286925"/>
    <w:rsid w:val="00290ECC"/>
    <w:rsid w:val="00292FEC"/>
    <w:rsid w:val="002969B9"/>
    <w:rsid w:val="002A03AD"/>
    <w:rsid w:val="002A65DD"/>
    <w:rsid w:val="002A6DD8"/>
    <w:rsid w:val="002A7E00"/>
    <w:rsid w:val="002B1248"/>
    <w:rsid w:val="002B5234"/>
    <w:rsid w:val="002C211F"/>
    <w:rsid w:val="002C26A7"/>
    <w:rsid w:val="002C716C"/>
    <w:rsid w:val="002D0E20"/>
    <w:rsid w:val="002D15BB"/>
    <w:rsid w:val="002E1E72"/>
    <w:rsid w:val="002E3DF4"/>
    <w:rsid w:val="002E5EA0"/>
    <w:rsid w:val="002E7714"/>
    <w:rsid w:val="002F09B2"/>
    <w:rsid w:val="002F3E62"/>
    <w:rsid w:val="002F5521"/>
    <w:rsid w:val="002F6737"/>
    <w:rsid w:val="00301A96"/>
    <w:rsid w:val="003056A4"/>
    <w:rsid w:val="0030677A"/>
    <w:rsid w:val="0030765B"/>
    <w:rsid w:val="00307DE2"/>
    <w:rsid w:val="0031146A"/>
    <w:rsid w:val="00312CA2"/>
    <w:rsid w:val="00315519"/>
    <w:rsid w:val="00315C87"/>
    <w:rsid w:val="00316D38"/>
    <w:rsid w:val="00323179"/>
    <w:rsid w:val="003241F7"/>
    <w:rsid w:val="003243AC"/>
    <w:rsid w:val="003244D6"/>
    <w:rsid w:val="0032577C"/>
    <w:rsid w:val="00326367"/>
    <w:rsid w:val="003263A9"/>
    <w:rsid w:val="00327082"/>
    <w:rsid w:val="00327360"/>
    <w:rsid w:val="003307EF"/>
    <w:rsid w:val="00330DD5"/>
    <w:rsid w:val="0033109B"/>
    <w:rsid w:val="00331104"/>
    <w:rsid w:val="0033400C"/>
    <w:rsid w:val="0033461D"/>
    <w:rsid w:val="00336549"/>
    <w:rsid w:val="00336FFA"/>
    <w:rsid w:val="003407DB"/>
    <w:rsid w:val="003425B4"/>
    <w:rsid w:val="003468A5"/>
    <w:rsid w:val="0035286A"/>
    <w:rsid w:val="00352DD5"/>
    <w:rsid w:val="00354ED9"/>
    <w:rsid w:val="003553AB"/>
    <w:rsid w:val="00356B51"/>
    <w:rsid w:val="00357A10"/>
    <w:rsid w:val="003606C7"/>
    <w:rsid w:val="00362397"/>
    <w:rsid w:val="0036540A"/>
    <w:rsid w:val="0036661C"/>
    <w:rsid w:val="00367C2D"/>
    <w:rsid w:val="00370D2C"/>
    <w:rsid w:val="00372D41"/>
    <w:rsid w:val="003743D9"/>
    <w:rsid w:val="00375751"/>
    <w:rsid w:val="00375E82"/>
    <w:rsid w:val="0037675D"/>
    <w:rsid w:val="003775A1"/>
    <w:rsid w:val="00380ECB"/>
    <w:rsid w:val="003839D5"/>
    <w:rsid w:val="0039060E"/>
    <w:rsid w:val="00390EE5"/>
    <w:rsid w:val="0039113A"/>
    <w:rsid w:val="003912F2"/>
    <w:rsid w:val="003952B8"/>
    <w:rsid w:val="003A1CBB"/>
    <w:rsid w:val="003B0A0A"/>
    <w:rsid w:val="003B4622"/>
    <w:rsid w:val="003B6D60"/>
    <w:rsid w:val="003B6E3D"/>
    <w:rsid w:val="003C0611"/>
    <w:rsid w:val="003C140B"/>
    <w:rsid w:val="003C1E8F"/>
    <w:rsid w:val="003C246E"/>
    <w:rsid w:val="003C2494"/>
    <w:rsid w:val="003C6635"/>
    <w:rsid w:val="003D0AE2"/>
    <w:rsid w:val="003D37EB"/>
    <w:rsid w:val="003D3CA5"/>
    <w:rsid w:val="003D6570"/>
    <w:rsid w:val="003D6FDE"/>
    <w:rsid w:val="003E0C6A"/>
    <w:rsid w:val="003E1351"/>
    <w:rsid w:val="003E1DD1"/>
    <w:rsid w:val="003E26E7"/>
    <w:rsid w:val="003E36BF"/>
    <w:rsid w:val="003E488A"/>
    <w:rsid w:val="003E4CF9"/>
    <w:rsid w:val="003E6276"/>
    <w:rsid w:val="003E664F"/>
    <w:rsid w:val="003F054D"/>
    <w:rsid w:val="003F5D38"/>
    <w:rsid w:val="0040081B"/>
    <w:rsid w:val="00401788"/>
    <w:rsid w:val="004053B6"/>
    <w:rsid w:val="00406A1F"/>
    <w:rsid w:val="00410067"/>
    <w:rsid w:val="00410594"/>
    <w:rsid w:val="00410927"/>
    <w:rsid w:val="00412167"/>
    <w:rsid w:val="00420003"/>
    <w:rsid w:val="00421146"/>
    <w:rsid w:val="004224E4"/>
    <w:rsid w:val="00423AA5"/>
    <w:rsid w:val="004244A0"/>
    <w:rsid w:val="00426084"/>
    <w:rsid w:val="00426955"/>
    <w:rsid w:val="00427DDE"/>
    <w:rsid w:val="00433136"/>
    <w:rsid w:val="00433614"/>
    <w:rsid w:val="00435E3C"/>
    <w:rsid w:val="004418D4"/>
    <w:rsid w:val="0044304F"/>
    <w:rsid w:val="00444BAF"/>
    <w:rsid w:val="00447FB1"/>
    <w:rsid w:val="00451E9D"/>
    <w:rsid w:val="00454BE3"/>
    <w:rsid w:val="00460B93"/>
    <w:rsid w:val="00472DFF"/>
    <w:rsid w:val="00473359"/>
    <w:rsid w:val="004738D8"/>
    <w:rsid w:val="00474D3F"/>
    <w:rsid w:val="00475C40"/>
    <w:rsid w:val="0047750A"/>
    <w:rsid w:val="00477915"/>
    <w:rsid w:val="004811B7"/>
    <w:rsid w:val="00481790"/>
    <w:rsid w:val="00490069"/>
    <w:rsid w:val="0049172B"/>
    <w:rsid w:val="00492FD3"/>
    <w:rsid w:val="004931EB"/>
    <w:rsid w:val="00496547"/>
    <w:rsid w:val="004A0E85"/>
    <w:rsid w:val="004A2531"/>
    <w:rsid w:val="004A2B5E"/>
    <w:rsid w:val="004A4057"/>
    <w:rsid w:val="004A44A0"/>
    <w:rsid w:val="004A4C9A"/>
    <w:rsid w:val="004A5F73"/>
    <w:rsid w:val="004B0AAD"/>
    <w:rsid w:val="004B4FED"/>
    <w:rsid w:val="004B59E4"/>
    <w:rsid w:val="004B78F7"/>
    <w:rsid w:val="004C160E"/>
    <w:rsid w:val="004C28E4"/>
    <w:rsid w:val="004C28EF"/>
    <w:rsid w:val="004C2A5E"/>
    <w:rsid w:val="004C5C4A"/>
    <w:rsid w:val="004C6C44"/>
    <w:rsid w:val="004C7D97"/>
    <w:rsid w:val="004D0FE6"/>
    <w:rsid w:val="004E3950"/>
    <w:rsid w:val="004E5D61"/>
    <w:rsid w:val="004E6885"/>
    <w:rsid w:val="004E7E2E"/>
    <w:rsid w:val="004F2225"/>
    <w:rsid w:val="004F4D70"/>
    <w:rsid w:val="004F7F8E"/>
    <w:rsid w:val="005029F0"/>
    <w:rsid w:val="0051373B"/>
    <w:rsid w:val="00517561"/>
    <w:rsid w:val="00517FDD"/>
    <w:rsid w:val="00522715"/>
    <w:rsid w:val="00524452"/>
    <w:rsid w:val="00527319"/>
    <w:rsid w:val="00531DD5"/>
    <w:rsid w:val="0053213D"/>
    <w:rsid w:val="00533D8C"/>
    <w:rsid w:val="00536BD1"/>
    <w:rsid w:val="005379DC"/>
    <w:rsid w:val="00541D5A"/>
    <w:rsid w:val="00545200"/>
    <w:rsid w:val="00556D1B"/>
    <w:rsid w:val="00557946"/>
    <w:rsid w:val="00557947"/>
    <w:rsid w:val="00557DC0"/>
    <w:rsid w:val="00561FDD"/>
    <w:rsid w:val="00563B35"/>
    <w:rsid w:val="00565831"/>
    <w:rsid w:val="0057013C"/>
    <w:rsid w:val="0057216C"/>
    <w:rsid w:val="005743F6"/>
    <w:rsid w:val="005761FB"/>
    <w:rsid w:val="005778B6"/>
    <w:rsid w:val="0057794A"/>
    <w:rsid w:val="00577B9A"/>
    <w:rsid w:val="005844B0"/>
    <w:rsid w:val="005867D1"/>
    <w:rsid w:val="005870A9"/>
    <w:rsid w:val="005874E4"/>
    <w:rsid w:val="00587DA9"/>
    <w:rsid w:val="005915A8"/>
    <w:rsid w:val="00594EA6"/>
    <w:rsid w:val="005A121D"/>
    <w:rsid w:val="005A1D0D"/>
    <w:rsid w:val="005A1E69"/>
    <w:rsid w:val="005A7843"/>
    <w:rsid w:val="005B01B6"/>
    <w:rsid w:val="005B59D8"/>
    <w:rsid w:val="005C23D8"/>
    <w:rsid w:val="005C2ABE"/>
    <w:rsid w:val="005C3141"/>
    <w:rsid w:val="005C5B00"/>
    <w:rsid w:val="005C6E96"/>
    <w:rsid w:val="005D2E7E"/>
    <w:rsid w:val="005E04B1"/>
    <w:rsid w:val="005E0B6D"/>
    <w:rsid w:val="005E2A70"/>
    <w:rsid w:val="005E2F66"/>
    <w:rsid w:val="005E4F2B"/>
    <w:rsid w:val="005E4F5A"/>
    <w:rsid w:val="005F16F3"/>
    <w:rsid w:val="005F326F"/>
    <w:rsid w:val="005F3A93"/>
    <w:rsid w:val="005F4533"/>
    <w:rsid w:val="005F45DA"/>
    <w:rsid w:val="005F59B0"/>
    <w:rsid w:val="00604E05"/>
    <w:rsid w:val="00610177"/>
    <w:rsid w:val="00611835"/>
    <w:rsid w:val="006215DF"/>
    <w:rsid w:val="00621B51"/>
    <w:rsid w:val="00621B62"/>
    <w:rsid w:val="0062388C"/>
    <w:rsid w:val="00625B93"/>
    <w:rsid w:val="00630DA2"/>
    <w:rsid w:val="00632554"/>
    <w:rsid w:val="006365E5"/>
    <w:rsid w:val="0063681C"/>
    <w:rsid w:val="0064006A"/>
    <w:rsid w:val="00640F0C"/>
    <w:rsid w:val="00640FB8"/>
    <w:rsid w:val="006414AD"/>
    <w:rsid w:val="00647043"/>
    <w:rsid w:val="00647927"/>
    <w:rsid w:val="00647AC5"/>
    <w:rsid w:val="006514E9"/>
    <w:rsid w:val="00651C36"/>
    <w:rsid w:val="00653672"/>
    <w:rsid w:val="00655097"/>
    <w:rsid w:val="00663A52"/>
    <w:rsid w:val="00666866"/>
    <w:rsid w:val="0067028F"/>
    <w:rsid w:val="0067333C"/>
    <w:rsid w:val="00674050"/>
    <w:rsid w:val="006761B0"/>
    <w:rsid w:val="00676951"/>
    <w:rsid w:val="00676FD2"/>
    <w:rsid w:val="0068045A"/>
    <w:rsid w:val="00680C17"/>
    <w:rsid w:val="00682C85"/>
    <w:rsid w:val="006860F9"/>
    <w:rsid w:val="006860FA"/>
    <w:rsid w:val="00686DDF"/>
    <w:rsid w:val="006A26CD"/>
    <w:rsid w:val="006A354B"/>
    <w:rsid w:val="006A42C1"/>
    <w:rsid w:val="006A70D8"/>
    <w:rsid w:val="006B107F"/>
    <w:rsid w:val="006B39A3"/>
    <w:rsid w:val="006B49D7"/>
    <w:rsid w:val="006B6050"/>
    <w:rsid w:val="006B61C9"/>
    <w:rsid w:val="006C28DD"/>
    <w:rsid w:val="006C28F0"/>
    <w:rsid w:val="006C5792"/>
    <w:rsid w:val="006D1B74"/>
    <w:rsid w:val="006D2959"/>
    <w:rsid w:val="006D3069"/>
    <w:rsid w:val="006D7A00"/>
    <w:rsid w:val="006E1866"/>
    <w:rsid w:val="006E2A7E"/>
    <w:rsid w:val="006E352E"/>
    <w:rsid w:val="006E41B4"/>
    <w:rsid w:val="006E585D"/>
    <w:rsid w:val="006E6403"/>
    <w:rsid w:val="006E721C"/>
    <w:rsid w:val="006F0332"/>
    <w:rsid w:val="006F0ECB"/>
    <w:rsid w:val="006F47D2"/>
    <w:rsid w:val="006F590E"/>
    <w:rsid w:val="006F7ECD"/>
    <w:rsid w:val="00701F69"/>
    <w:rsid w:val="00712545"/>
    <w:rsid w:val="00714AA8"/>
    <w:rsid w:val="00715260"/>
    <w:rsid w:val="00715675"/>
    <w:rsid w:val="00717C99"/>
    <w:rsid w:val="00717DD3"/>
    <w:rsid w:val="00717E9E"/>
    <w:rsid w:val="00717ECE"/>
    <w:rsid w:val="0072040E"/>
    <w:rsid w:val="00730E0D"/>
    <w:rsid w:val="00734CCB"/>
    <w:rsid w:val="007353D4"/>
    <w:rsid w:val="00737390"/>
    <w:rsid w:val="00744B61"/>
    <w:rsid w:val="00744CA4"/>
    <w:rsid w:val="00747223"/>
    <w:rsid w:val="00750B3F"/>
    <w:rsid w:val="00751BDD"/>
    <w:rsid w:val="00752495"/>
    <w:rsid w:val="007608FE"/>
    <w:rsid w:val="00764180"/>
    <w:rsid w:val="00764E7C"/>
    <w:rsid w:val="007657A8"/>
    <w:rsid w:val="0077481C"/>
    <w:rsid w:val="007876EF"/>
    <w:rsid w:val="00790BD9"/>
    <w:rsid w:val="00791412"/>
    <w:rsid w:val="00791952"/>
    <w:rsid w:val="0079270A"/>
    <w:rsid w:val="00796885"/>
    <w:rsid w:val="007A3373"/>
    <w:rsid w:val="007A4578"/>
    <w:rsid w:val="007B13D9"/>
    <w:rsid w:val="007B22F1"/>
    <w:rsid w:val="007B3384"/>
    <w:rsid w:val="007B6250"/>
    <w:rsid w:val="007C0AA8"/>
    <w:rsid w:val="007C0C39"/>
    <w:rsid w:val="007C2580"/>
    <w:rsid w:val="007C28A5"/>
    <w:rsid w:val="007C5531"/>
    <w:rsid w:val="007C72EC"/>
    <w:rsid w:val="007C7AD9"/>
    <w:rsid w:val="007D1C97"/>
    <w:rsid w:val="007D2FCB"/>
    <w:rsid w:val="007D307A"/>
    <w:rsid w:val="007D4214"/>
    <w:rsid w:val="007D5EC1"/>
    <w:rsid w:val="007E0814"/>
    <w:rsid w:val="007E0E78"/>
    <w:rsid w:val="007F0523"/>
    <w:rsid w:val="007F1133"/>
    <w:rsid w:val="007F1184"/>
    <w:rsid w:val="007F58BF"/>
    <w:rsid w:val="007F6286"/>
    <w:rsid w:val="007F6EB7"/>
    <w:rsid w:val="007F77F7"/>
    <w:rsid w:val="00801C34"/>
    <w:rsid w:val="00801FE7"/>
    <w:rsid w:val="00802007"/>
    <w:rsid w:val="008027A1"/>
    <w:rsid w:val="00802922"/>
    <w:rsid w:val="00803B11"/>
    <w:rsid w:val="008046F1"/>
    <w:rsid w:val="00806057"/>
    <w:rsid w:val="00806A6C"/>
    <w:rsid w:val="00811B0E"/>
    <w:rsid w:val="00814906"/>
    <w:rsid w:val="00817518"/>
    <w:rsid w:val="00827035"/>
    <w:rsid w:val="0082767E"/>
    <w:rsid w:val="00831322"/>
    <w:rsid w:val="00832E64"/>
    <w:rsid w:val="008340FB"/>
    <w:rsid w:val="008376DB"/>
    <w:rsid w:val="00840E7C"/>
    <w:rsid w:val="0084640A"/>
    <w:rsid w:val="0084757A"/>
    <w:rsid w:val="00847BF2"/>
    <w:rsid w:val="0085017B"/>
    <w:rsid w:val="00853248"/>
    <w:rsid w:val="008548EF"/>
    <w:rsid w:val="008554BA"/>
    <w:rsid w:val="008610CA"/>
    <w:rsid w:val="008617EE"/>
    <w:rsid w:val="0086277F"/>
    <w:rsid w:val="00863FF2"/>
    <w:rsid w:val="0087153D"/>
    <w:rsid w:val="00874F63"/>
    <w:rsid w:val="0087572A"/>
    <w:rsid w:val="008765DB"/>
    <w:rsid w:val="008765DF"/>
    <w:rsid w:val="00881F84"/>
    <w:rsid w:val="0088688F"/>
    <w:rsid w:val="00886C6F"/>
    <w:rsid w:val="00887BA8"/>
    <w:rsid w:val="00890B0D"/>
    <w:rsid w:val="0089177E"/>
    <w:rsid w:val="00892B0F"/>
    <w:rsid w:val="00895438"/>
    <w:rsid w:val="00897821"/>
    <w:rsid w:val="008A0A0D"/>
    <w:rsid w:val="008A3C90"/>
    <w:rsid w:val="008A43FB"/>
    <w:rsid w:val="008A78E6"/>
    <w:rsid w:val="008B0048"/>
    <w:rsid w:val="008B25EF"/>
    <w:rsid w:val="008B4505"/>
    <w:rsid w:val="008B4CD9"/>
    <w:rsid w:val="008B5A89"/>
    <w:rsid w:val="008B6BAC"/>
    <w:rsid w:val="008B6E88"/>
    <w:rsid w:val="008B716E"/>
    <w:rsid w:val="008C3607"/>
    <w:rsid w:val="008C3669"/>
    <w:rsid w:val="008C6F23"/>
    <w:rsid w:val="008D29D6"/>
    <w:rsid w:val="008D2FFE"/>
    <w:rsid w:val="008D3A61"/>
    <w:rsid w:val="008D4E3D"/>
    <w:rsid w:val="008E50B1"/>
    <w:rsid w:val="008E5873"/>
    <w:rsid w:val="008E7940"/>
    <w:rsid w:val="008E7AEB"/>
    <w:rsid w:val="008F0DCB"/>
    <w:rsid w:val="008F39AB"/>
    <w:rsid w:val="00900A59"/>
    <w:rsid w:val="00900C6F"/>
    <w:rsid w:val="009035B9"/>
    <w:rsid w:val="00903D11"/>
    <w:rsid w:val="009041B1"/>
    <w:rsid w:val="009043CD"/>
    <w:rsid w:val="009043EF"/>
    <w:rsid w:val="009052AB"/>
    <w:rsid w:val="00910B61"/>
    <w:rsid w:val="00914BA6"/>
    <w:rsid w:val="0092355A"/>
    <w:rsid w:val="0092424A"/>
    <w:rsid w:val="00924D6E"/>
    <w:rsid w:val="009304D3"/>
    <w:rsid w:val="009324F6"/>
    <w:rsid w:val="009345EE"/>
    <w:rsid w:val="00937A84"/>
    <w:rsid w:val="009403AC"/>
    <w:rsid w:val="00943E7C"/>
    <w:rsid w:val="00944244"/>
    <w:rsid w:val="00945259"/>
    <w:rsid w:val="00950B42"/>
    <w:rsid w:val="00951448"/>
    <w:rsid w:val="00951758"/>
    <w:rsid w:val="00951D0B"/>
    <w:rsid w:val="009645D3"/>
    <w:rsid w:val="00965273"/>
    <w:rsid w:val="00966F9F"/>
    <w:rsid w:val="0097019A"/>
    <w:rsid w:val="00971FDD"/>
    <w:rsid w:val="00972E84"/>
    <w:rsid w:val="00974408"/>
    <w:rsid w:val="009751D6"/>
    <w:rsid w:val="00975971"/>
    <w:rsid w:val="00981BAC"/>
    <w:rsid w:val="00982242"/>
    <w:rsid w:val="0098321F"/>
    <w:rsid w:val="00984DB4"/>
    <w:rsid w:val="00986512"/>
    <w:rsid w:val="009879F8"/>
    <w:rsid w:val="00987AB3"/>
    <w:rsid w:val="00990B42"/>
    <w:rsid w:val="009914A3"/>
    <w:rsid w:val="009930D0"/>
    <w:rsid w:val="00997950"/>
    <w:rsid w:val="009A3550"/>
    <w:rsid w:val="009A3A59"/>
    <w:rsid w:val="009A4E1D"/>
    <w:rsid w:val="009A5639"/>
    <w:rsid w:val="009A608C"/>
    <w:rsid w:val="009B114C"/>
    <w:rsid w:val="009B4493"/>
    <w:rsid w:val="009C26CB"/>
    <w:rsid w:val="009C2DC5"/>
    <w:rsid w:val="009C3493"/>
    <w:rsid w:val="009C47F0"/>
    <w:rsid w:val="009C7496"/>
    <w:rsid w:val="009C7BF0"/>
    <w:rsid w:val="009D0457"/>
    <w:rsid w:val="009D0980"/>
    <w:rsid w:val="009D6854"/>
    <w:rsid w:val="009D7B3C"/>
    <w:rsid w:val="009E03E7"/>
    <w:rsid w:val="009E1695"/>
    <w:rsid w:val="009E365F"/>
    <w:rsid w:val="009E4E51"/>
    <w:rsid w:val="009E6039"/>
    <w:rsid w:val="009E6205"/>
    <w:rsid w:val="009E6C19"/>
    <w:rsid w:val="009E78D0"/>
    <w:rsid w:val="009F0420"/>
    <w:rsid w:val="009F41EC"/>
    <w:rsid w:val="009F520C"/>
    <w:rsid w:val="009F5E47"/>
    <w:rsid w:val="009F6079"/>
    <w:rsid w:val="009F7A33"/>
    <w:rsid w:val="009F7B3A"/>
    <w:rsid w:val="00A01A66"/>
    <w:rsid w:val="00A045B1"/>
    <w:rsid w:val="00A0563C"/>
    <w:rsid w:val="00A073E6"/>
    <w:rsid w:val="00A113A8"/>
    <w:rsid w:val="00A11A2E"/>
    <w:rsid w:val="00A123D0"/>
    <w:rsid w:val="00A167C5"/>
    <w:rsid w:val="00A20E8A"/>
    <w:rsid w:val="00A22456"/>
    <w:rsid w:val="00A22DC7"/>
    <w:rsid w:val="00A256A6"/>
    <w:rsid w:val="00A259D1"/>
    <w:rsid w:val="00A25ACE"/>
    <w:rsid w:val="00A26EBE"/>
    <w:rsid w:val="00A27A1A"/>
    <w:rsid w:val="00A32C80"/>
    <w:rsid w:val="00A354D4"/>
    <w:rsid w:val="00A42882"/>
    <w:rsid w:val="00A432E7"/>
    <w:rsid w:val="00A445C4"/>
    <w:rsid w:val="00A47909"/>
    <w:rsid w:val="00A502C5"/>
    <w:rsid w:val="00A5288A"/>
    <w:rsid w:val="00A54CB8"/>
    <w:rsid w:val="00A55027"/>
    <w:rsid w:val="00A56BC7"/>
    <w:rsid w:val="00A56C03"/>
    <w:rsid w:val="00A60F65"/>
    <w:rsid w:val="00A633CE"/>
    <w:rsid w:val="00A63C89"/>
    <w:rsid w:val="00A66E90"/>
    <w:rsid w:val="00A67E27"/>
    <w:rsid w:val="00A703B0"/>
    <w:rsid w:val="00A71F9E"/>
    <w:rsid w:val="00A73A3A"/>
    <w:rsid w:val="00A80171"/>
    <w:rsid w:val="00A81852"/>
    <w:rsid w:val="00A829F7"/>
    <w:rsid w:val="00A82FC4"/>
    <w:rsid w:val="00A83600"/>
    <w:rsid w:val="00A83F0F"/>
    <w:rsid w:val="00A8404E"/>
    <w:rsid w:val="00A85BE8"/>
    <w:rsid w:val="00A90174"/>
    <w:rsid w:val="00A92054"/>
    <w:rsid w:val="00A92DF8"/>
    <w:rsid w:val="00A95B89"/>
    <w:rsid w:val="00A96095"/>
    <w:rsid w:val="00A96621"/>
    <w:rsid w:val="00A96D0D"/>
    <w:rsid w:val="00AA0B0B"/>
    <w:rsid w:val="00AA2786"/>
    <w:rsid w:val="00AA27B4"/>
    <w:rsid w:val="00AA6203"/>
    <w:rsid w:val="00AB1125"/>
    <w:rsid w:val="00AB1CF3"/>
    <w:rsid w:val="00AB42ED"/>
    <w:rsid w:val="00AB7CA8"/>
    <w:rsid w:val="00AC1D06"/>
    <w:rsid w:val="00AC43BC"/>
    <w:rsid w:val="00AC58A7"/>
    <w:rsid w:val="00AC6E1A"/>
    <w:rsid w:val="00AD2C18"/>
    <w:rsid w:val="00AD3D0D"/>
    <w:rsid w:val="00AD3ED4"/>
    <w:rsid w:val="00AD55AC"/>
    <w:rsid w:val="00AD6C4C"/>
    <w:rsid w:val="00AE049A"/>
    <w:rsid w:val="00AE1215"/>
    <w:rsid w:val="00AE1AF7"/>
    <w:rsid w:val="00AE3E59"/>
    <w:rsid w:val="00AE6263"/>
    <w:rsid w:val="00AF089D"/>
    <w:rsid w:val="00AF2A92"/>
    <w:rsid w:val="00AF517F"/>
    <w:rsid w:val="00AF7AA2"/>
    <w:rsid w:val="00B01186"/>
    <w:rsid w:val="00B052FA"/>
    <w:rsid w:val="00B05D4C"/>
    <w:rsid w:val="00B0629B"/>
    <w:rsid w:val="00B06ACF"/>
    <w:rsid w:val="00B07B5B"/>
    <w:rsid w:val="00B1240B"/>
    <w:rsid w:val="00B12C6A"/>
    <w:rsid w:val="00B17049"/>
    <w:rsid w:val="00B2048D"/>
    <w:rsid w:val="00B229F9"/>
    <w:rsid w:val="00B270CB"/>
    <w:rsid w:val="00B3279C"/>
    <w:rsid w:val="00B333E8"/>
    <w:rsid w:val="00B3370A"/>
    <w:rsid w:val="00B33926"/>
    <w:rsid w:val="00B3396B"/>
    <w:rsid w:val="00B344F1"/>
    <w:rsid w:val="00B36FFA"/>
    <w:rsid w:val="00B4167A"/>
    <w:rsid w:val="00B41EAC"/>
    <w:rsid w:val="00B458D1"/>
    <w:rsid w:val="00B47521"/>
    <w:rsid w:val="00B500EC"/>
    <w:rsid w:val="00B515B8"/>
    <w:rsid w:val="00B51BAF"/>
    <w:rsid w:val="00B5439F"/>
    <w:rsid w:val="00B5618E"/>
    <w:rsid w:val="00B57D6B"/>
    <w:rsid w:val="00B6199B"/>
    <w:rsid w:val="00B65A90"/>
    <w:rsid w:val="00B67A5D"/>
    <w:rsid w:val="00B67E46"/>
    <w:rsid w:val="00B70FE0"/>
    <w:rsid w:val="00B71860"/>
    <w:rsid w:val="00B725EF"/>
    <w:rsid w:val="00B72EDA"/>
    <w:rsid w:val="00B7486B"/>
    <w:rsid w:val="00B7490E"/>
    <w:rsid w:val="00B770E6"/>
    <w:rsid w:val="00B77831"/>
    <w:rsid w:val="00B82AA0"/>
    <w:rsid w:val="00B87342"/>
    <w:rsid w:val="00B87997"/>
    <w:rsid w:val="00B92076"/>
    <w:rsid w:val="00B935E4"/>
    <w:rsid w:val="00B96696"/>
    <w:rsid w:val="00BA1431"/>
    <w:rsid w:val="00BA2F3C"/>
    <w:rsid w:val="00BA3135"/>
    <w:rsid w:val="00BA3ECC"/>
    <w:rsid w:val="00BA424B"/>
    <w:rsid w:val="00BA5A09"/>
    <w:rsid w:val="00BB1A97"/>
    <w:rsid w:val="00BB1F2A"/>
    <w:rsid w:val="00BB396C"/>
    <w:rsid w:val="00BB730B"/>
    <w:rsid w:val="00BB751A"/>
    <w:rsid w:val="00BC020E"/>
    <w:rsid w:val="00BC0444"/>
    <w:rsid w:val="00BC1877"/>
    <w:rsid w:val="00BC1F6A"/>
    <w:rsid w:val="00BC21D3"/>
    <w:rsid w:val="00BC2519"/>
    <w:rsid w:val="00BC363A"/>
    <w:rsid w:val="00BC5509"/>
    <w:rsid w:val="00BC693B"/>
    <w:rsid w:val="00BC76A9"/>
    <w:rsid w:val="00BC7E70"/>
    <w:rsid w:val="00BD093F"/>
    <w:rsid w:val="00BD2CE9"/>
    <w:rsid w:val="00BD4DF8"/>
    <w:rsid w:val="00BD647E"/>
    <w:rsid w:val="00BE1634"/>
    <w:rsid w:val="00BE4155"/>
    <w:rsid w:val="00BE776C"/>
    <w:rsid w:val="00BF01E9"/>
    <w:rsid w:val="00BF05C4"/>
    <w:rsid w:val="00BF10D3"/>
    <w:rsid w:val="00C0365E"/>
    <w:rsid w:val="00C047CF"/>
    <w:rsid w:val="00C05779"/>
    <w:rsid w:val="00C1275C"/>
    <w:rsid w:val="00C156A0"/>
    <w:rsid w:val="00C22908"/>
    <w:rsid w:val="00C25FE4"/>
    <w:rsid w:val="00C27E8D"/>
    <w:rsid w:val="00C308D1"/>
    <w:rsid w:val="00C3337D"/>
    <w:rsid w:val="00C33878"/>
    <w:rsid w:val="00C36A09"/>
    <w:rsid w:val="00C40B06"/>
    <w:rsid w:val="00C46F9E"/>
    <w:rsid w:val="00C504A1"/>
    <w:rsid w:val="00C50576"/>
    <w:rsid w:val="00C547B5"/>
    <w:rsid w:val="00C5542D"/>
    <w:rsid w:val="00C556A2"/>
    <w:rsid w:val="00C55B9F"/>
    <w:rsid w:val="00C560F5"/>
    <w:rsid w:val="00C56E4F"/>
    <w:rsid w:val="00C6195C"/>
    <w:rsid w:val="00C62F96"/>
    <w:rsid w:val="00C63CF4"/>
    <w:rsid w:val="00C645E5"/>
    <w:rsid w:val="00C67D35"/>
    <w:rsid w:val="00C73C33"/>
    <w:rsid w:val="00C77FE9"/>
    <w:rsid w:val="00C80663"/>
    <w:rsid w:val="00C845E4"/>
    <w:rsid w:val="00C848E8"/>
    <w:rsid w:val="00C853E1"/>
    <w:rsid w:val="00C8658B"/>
    <w:rsid w:val="00C86785"/>
    <w:rsid w:val="00C86DEE"/>
    <w:rsid w:val="00C92FF9"/>
    <w:rsid w:val="00C93CA4"/>
    <w:rsid w:val="00C94D90"/>
    <w:rsid w:val="00CA32D8"/>
    <w:rsid w:val="00CA4C37"/>
    <w:rsid w:val="00CB085C"/>
    <w:rsid w:val="00CB089F"/>
    <w:rsid w:val="00CB128A"/>
    <w:rsid w:val="00CB18F2"/>
    <w:rsid w:val="00CB3260"/>
    <w:rsid w:val="00CB4742"/>
    <w:rsid w:val="00CC2345"/>
    <w:rsid w:val="00CC42E1"/>
    <w:rsid w:val="00CC6443"/>
    <w:rsid w:val="00CD10A7"/>
    <w:rsid w:val="00CD1BCF"/>
    <w:rsid w:val="00CD3A93"/>
    <w:rsid w:val="00CD40AE"/>
    <w:rsid w:val="00CD5252"/>
    <w:rsid w:val="00CD53C0"/>
    <w:rsid w:val="00CD6019"/>
    <w:rsid w:val="00CE205A"/>
    <w:rsid w:val="00CE5984"/>
    <w:rsid w:val="00CF16BC"/>
    <w:rsid w:val="00CF4268"/>
    <w:rsid w:val="00CF42CD"/>
    <w:rsid w:val="00CF4D2A"/>
    <w:rsid w:val="00CF78B9"/>
    <w:rsid w:val="00D0054F"/>
    <w:rsid w:val="00D01632"/>
    <w:rsid w:val="00D0229D"/>
    <w:rsid w:val="00D05EBE"/>
    <w:rsid w:val="00D111F5"/>
    <w:rsid w:val="00D1283D"/>
    <w:rsid w:val="00D12BA6"/>
    <w:rsid w:val="00D14124"/>
    <w:rsid w:val="00D1426D"/>
    <w:rsid w:val="00D20B8C"/>
    <w:rsid w:val="00D21ABE"/>
    <w:rsid w:val="00D224D6"/>
    <w:rsid w:val="00D25282"/>
    <w:rsid w:val="00D3155E"/>
    <w:rsid w:val="00D3658F"/>
    <w:rsid w:val="00D44F8D"/>
    <w:rsid w:val="00D468AA"/>
    <w:rsid w:val="00D4692B"/>
    <w:rsid w:val="00D47B18"/>
    <w:rsid w:val="00D47E39"/>
    <w:rsid w:val="00D5180D"/>
    <w:rsid w:val="00D55319"/>
    <w:rsid w:val="00D604B4"/>
    <w:rsid w:val="00D63F81"/>
    <w:rsid w:val="00D71C16"/>
    <w:rsid w:val="00D74AAB"/>
    <w:rsid w:val="00D805A6"/>
    <w:rsid w:val="00D80CE9"/>
    <w:rsid w:val="00D84BAB"/>
    <w:rsid w:val="00D974C5"/>
    <w:rsid w:val="00D97CB2"/>
    <w:rsid w:val="00DA1094"/>
    <w:rsid w:val="00DA117A"/>
    <w:rsid w:val="00DA2013"/>
    <w:rsid w:val="00DA3BFA"/>
    <w:rsid w:val="00DA4598"/>
    <w:rsid w:val="00DA6DAD"/>
    <w:rsid w:val="00DA7B8D"/>
    <w:rsid w:val="00DB0801"/>
    <w:rsid w:val="00DB0819"/>
    <w:rsid w:val="00DB0BBA"/>
    <w:rsid w:val="00DB1046"/>
    <w:rsid w:val="00DB150A"/>
    <w:rsid w:val="00DB262E"/>
    <w:rsid w:val="00DB52F0"/>
    <w:rsid w:val="00DB5A46"/>
    <w:rsid w:val="00DB6890"/>
    <w:rsid w:val="00DB749A"/>
    <w:rsid w:val="00DC01F6"/>
    <w:rsid w:val="00DC1758"/>
    <w:rsid w:val="00DC20A9"/>
    <w:rsid w:val="00DC344B"/>
    <w:rsid w:val="00DC3D34"/>
    <w:rsid w:val="00DC4816"/>
    <w:rsid w:val="00DC5D6B"/>
    <w:rsid w:val="00DC7952"/>
    <w:rsid w:val="00DD1F32"/>
    <w:rsid w:val="00DD2740"/>
    <w:rsid w:val="00DD3B41"/>
    <w:rsid w:val="00DD6827"/>
    <w:rsid w:val="00DE08CE"/>
    <w:rsid w:val="00DE1FE2"/>
    <w:rsid w:val="00DE5606"/>
    <w:rsid w:val="00DE6292"/>
    <w:rsid w:val="00DE79D3"/>
    <w:rsid w:val="00DF56E8"/>
    <w:rsid w:val="00DF780B"/>
    <w:rsid w:val="00E00FD8"/>
    <w:rsid w:val="00E02B12"/>
    <w:rsid w:val="00E03050"/>
    <w:rsid w:val="00E03FFF"/>
    <w:rsid w:val="00E04A98"/>
    <w:rsid w:val="00E057D1"/>
    <w:rsid w:val="00E06C85"/>
    <w:rsid w:val="00E11992"/>
    <w:rsid w:val="00E119A2"/>
    <w:rsid w:val="00E13EE8"/>
    <w:rsid w:val="00E15271"/>
    <w:rsid w:val="00E15D9B"/>
    <w:rsid w:val="00E168FA"/>
    <w:rsid w:val="00E1762D"/>
    <w:rsid w:val="00E2572C"/>
    <w:rsid w:val="00E314FB"/>
    <w:rsid w:val="00E3198B"/>
    <w:rsid w:val="00E34306"/>
    <w:rsid w:val="00E35F89"/>
    <w:rsid w:val="00E41568"/>
    <w:rsid w:val="00E46584"/>
    <w:rsid w:val="00E51F3A"/>
    <w:rsid w:val="00E52812"/>
    <w:rsid w:val="00E5310C"/>
    <w:rsid w:val="00E54799"/>
    <w:rsid w:val="00E55B94"/>
    <w:rsid w:val="00E55DCB"/>
    <w:rsid w:val="00E5627B"/>
    <w:rsid w:val="00E57C21"/>
    <w:rsid w:val="00E61A0E"/>
    <w:rsid w:val="00E61CFC"/>
    <w:rsid w:val="00E62D20"/>
    <w:rsid w:val="00E6347E"/>
    <w:rsid w:val="00E63D1F"/>
    <w:rsid w:val="00E63E8F"/>
    <w:rsid w:val="00E65E15"/>
    <w:rsid w:val="00E67297"/>
    <w:rsid w:val="00E70240"/>
    <w:rsid w:val="00E720F4"/>
    <w:rsid w:val="00E72F05"/>
    <w:rsid w:val="00E75165"/>
    <w:rsid w:val="00E75920"/>
    <w:rsid w:val="00E7723C"/>
    <w:rsid w:val="00E81F78"/>
    <w:rsid w:val="00E8440D"/>
    <w:rsid w:val="00E859F5"/>
    <w:rsid w:val="00E87099"/>
    <w:rsid w:val="00E87AF9"/>
    <w:rsid w:val="00E91FDA"/>
    <w:rsid w:val="00E93B6C"/>
    <w:rsid w:val="00EA351C"/>
    <w:rsid w:val="00EA4F49"/>
    <w:rsid w:val="00EA7F5E"/>
    <w:rsid w:val="00EB1099"/>
    <w:rsid w:val="00EB1533"/>
    <w:rsid w:val="00EB5820"/>
    <w:rsid w:val="00EB6A4E"/>
    <w:rsid w:val="00EB7DE0"/>
    <w:rsid w:val="00EC0137"/>
    <w:rsid w:val="00EC1811"/>
    <w:rsid w:val="00EC1D79"/>
    <w:rsid w:val="00EC30E6"/>
    <w:rsid w:val="00EC59A1"/>
    <w:rsid w:val="00ED1837"/>
    <w:rsid w:val="00ED3DDF"/>
    <w:rsid w:val="00ED63F3"/>
    <w:rsid w:val="00ED7133"/>
    <w:rsid w:val="00ED771B"/>
    <w:rsid w:val="00EE141E"/>
    <w:rsid w:val="00EE18DD"/>
    <w:rsid w:val="00EE2630"/>
    <w:rsid w:val="00EE3D42"/>
    <w:rsid w:val="00EE3DF2"/>
    <w:rsid w:val="00EE71FC"/>
    <w:rsid w:val="00EF1D17"/>
    <w:rsid w:val="00EF3170"/>
    <w:rsid w:val="00EF3D40"/>
    <w:rsid w:val="00EF4DB7"/>
    <w:rsid w:val="00EF6129"/>
    <w:rsid w:val="00EF76A8"/>
    <w:rsid w:val="00F059A9"/>
    <w:rsid w:val="00F07679"/>
    <w:rsid w:val="00F10689"/>
    <w:rsid w:val="00F11455"/>
    <w:rsid w:val="00F1214C"/>
    <w:rsid w:val="00F1305D"/>
    <w:rsid w:val="00F15A3A"/>
    <w:rsid w:val="00F1683A"/>
    <w:rsid w:val="00F21F7A"/>
    <w:rsid w:val="00F234EF"/>
    <w:rsid w:val="00F25E94"/>
    <w:rsid w:val="00F26CFB"/>
    <w:rsid w:val="00F334B2"/>
    <w:rsid w:val="00F37B6F"/>
    <w:rsid w:val="00F40280"/>
    <w:rsid w:val="00F43F6D"/>
    <w:rsid w:val="00F4465B"/>
    <w:rsid w:val="00F4563C"/>
    <w:rsid w:val="00F46141"/>
    <w:rsid w:val="00F55720"/>
    <w:rsid w:val="00F55757"/>
    <w:rsid w:val="00F563AD"/>
    <w:rsid w:val="00F60384"/>
    <w:rsid w:val="00F603A9"/>
    <w:rsid w:val="00F62392"/>
    <w:rsid w:val="00F66AD3"/>
    <w:rsid w:val="00F7064F"/>
    <w:rsid w:val="00F823E6"/>
    <w:rsid w:val="00F840FF"/>
    <w:rsid w:val="00F8487B"/>
    <w:rsid w:val="00F8687D"/>
    <w:rsid w:val="00F90517"/>
    <w:rsid w:val="00F90952"/>
    <w:rsid w:val="00F90B03"/>
    <w:rsid w:val="00F93DFB"/>
    <w:rsid w:val="00F96D44"/>
    <w:rsid w:val="00F96F8B"/>
    <w:rsid w:val="00F97025"/>
    <w:rsid w:val="00F9740C"/>
    <w:rsid w:val="00F9743E"/>
    <w:rsid w:val="00FA16CC"/>
    <w:rsid w:val="00FA2967"/>
    <w:rsid w:val="00FA37AF"/>
    <w:rsid w:val="00FA45CD"/>
    <w:rsid w:val="00FB1E76"/>
    <w:rsid w:val="00FB3BA2"/>
    <w:rsid w:val="00FB45A2"/>
    <w:rsid w:val="00FB4F6F"/>
    <w:rsid w:val="00FB6587"/>
    <w:rsid w:val="00FC3BF3"/>
    <w:rsid w:val="00FC53AF"/>
    <w:rsid w:val="00FD31EF"/>
    <w:rsid w:val="00FD32F0"/>
    <w:rsid w:val="00FD3EF0"/>
    <w:rsid w:val="00FD657E"/>
    <w:rsid w:val="00FE0060"/>
    <w:rsid w:val="00FE3907"/>
    <w:rsid w:val="00FE42CF"/>
    <w:rsid w:val="00FE5958"/>
    <w:rsid w:val="00FE66A0"/>
    <w:rsid w:val="00FE7232"/>
    <w:rsid w:val="00FF0B83"/>
    <w:rsid w:val="00FF1E81"/>
    <w:rsid w:val="00FF3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57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121D"/>
    <w:rPr>
      <w:color w:val="0000FF"/>
      <w:u w:val="single"/>
    </w:rPr>
  </w:style>
  <w:style w:type="character" w:customStyle="1" w:styleId="cfs1">
    <w:name w:val="cfs1"/>
    <w:rsid w:val="005A121D"/>
    <w:rPr>
      <w:rFonts w:ascii="Verdana" w:hAnsi="Verdana" w:hint="default"/>
      <w:b w:val="0"/>
      <w:bCs w:val="0"/>
      <w:sz w:val="17"/>
      <w:szCs w:val="17"/>
    </w:rPr>
  </w:style>
  <w:style w:type="paragraph" w:styleId="a4">
    <w:name w:val="header"/>
    <w:basedOn w:val="a"/>
    <w:link w:val="a5"/>
    <w:uiPriority w:val="99"/>
    <w:rsid w:val="00FB6587"/>
    <w:pPr>
      <w:tabs>
        <w:tab w:val="center" w:pos="4153"/>
        <w:tab w:val="right" w:pos="8306"/>
      </w:tabs>
      <w:suppressAutoHyphens/>
    </w:pPr>
    <w:rPr>
      <w:sz w:val="20"/>
      <w:szCs w:val="20"/>
      <w:lang w:eastAsia="ar-SA"/>
    </w:rPr>
  </w:style>
  <w:style w:type="character" w:customStyle="1" w:styleId="a5">
    <w:name w:val="Верхний колонтитул Знак"/>
    <w:link w:val="a4"/>
    <w:uiPriority w:val="99"/>
    <w:rsid w:val="00FB6587"/>
    <w:rPr>
      <w:lang w:eastAsia="ar-SA"/>
    </w:rPr>
  </w:style>
  <w:style w:type="paragraph" w:customStyle="1" w:styleId="Default">
    <w:name w:val="Default"/>
    <w:rsid w:val="00C504A1"/>
    <w:pPr>
      <w:autoSpaceDE w:val="0"/>
      <w:autoSpaceDN w:val="0"/>
      <w:adjustRightInd w:val="0"/>
    </w:pPr>
    <w:rPr>
      <w:color w:val="000000"/>
      <w:sz w:val="24"/>
      <w:szCs w:val="24"/>
    </w:rPr>
  </w:style>
  <w:style w:type="character" w:customStyle="1" w:styleId="cfs">
    <w:name w:val="cfs"/>
    <w:rsid w:val="009324F6"/>
  </w:style>
  <w:style w:type="paragraph" w:customStyle="1" w:styleId="ConsPlusNormal">
    <w:name w:val="ConsPlusNormal"/>
    <w:rsid w:val="002257F1"/>
    <w:pPr>
      <w:widowControl w:val="0"/>
      <w:autoSpaceDE w:val="0"/>
      <w:autoSpaceDN w:val="0"/>
      <w:adjustRightInd w:val="0"/>
      <w:ind w:firstLine="720"/>
    </w:pPr>
    <w:rPr>
      <w:rFonts w:ascii="Arial" w:hAnsi="Arial" w:cs="Arial"/>
    </w:rPr>
  </w:style>
  <w:style w:type="paragraph" w:customStyle="1" w:styleId="ConsPlusTitle">
    <w:name w:val="ConsPlusTitle"/>
    <w:rsid w:val="00CB4742"/>
    <w:pPr>
      <w:widowControl w:val="0"/>
      <w:autoSpaceDE w:val="0"/>
      <w:autoSpaceDN w:val="0"/>
      <w:adjustRightInd w:val="0"/>
    </w:pPr>
    <w:rPr>
      <w:rFonts w:ascii="Arial" w:hAnsi="Arial" w:cs="Arial"/>
      <w:b/>
      <w:bCs/>
    </w:rPr>
  </w:style>
  <w:style w:type="character" w:customStyle="1" w:styleId="a6">
    <w:name w:val="Основной текст_"/>
    <w:link w:val="2"/>
    <w:locked/>
    <w:rsid w:val="00C27E8D"/>
    <w:rPr>
      <w:sz w:val="26"/>
      <w:szCs w:val="26"/>
      <w:shd w:val="clear" w:color="auto" w:fill="FFFFFF"/>
    </w:rPr>
  </w:style>
  <w:style w:type="paragraph" w:customStyle="1" w:styleId="2">
    <w:name w:val="Основной текст2"/>
    <w:basedOn w:val="a"/>
    <w:link w:val="a6"/>
    <w:rsid w:val="00C27E8D"/>
    <w:pPr>
      <w:shd w:val="clear" w:color="auto" w:fill="FFFFFF"/>
      <w:spacing w:before="720" w:after="720" w:line="0" w:lineRule="atLeast"/>
    </w:pPr>
    <w:rPr>
      <w:sz w:val="26"/>
      <w:szCs w:val="26"/>
    </w:rPr>
  </w:style>
  <w:style w:type="paragraph" w:customStyle="1" w:styleId="ConsPlusJurTerm">
    <w:name w:val="ConsPlusJurTerm"/>
    <w:uiPriority w:val="99"/>
    <w:rsid w:val="006E721C"/>
    <w:pPr>
      <w:autoSpaceDE w:val="0"/>
      <w:autoSpaceDN w:val="0"/>
      <w:adjustRightInd w:val="0"/>
    </w:pPr>
    <w:rPr>
      <w:rFonts w:ascii="Tahoma" w:hAnsi="Tahoma" w:cs="Tahoma"/>
      <w:sz w:val="26"/>
      <w:szCs w:val="26"/>
    </w:rPr>
  </w:style>
  <w:style w:type="paragraph" w:styleId="a7">
    <w:name w:val="footer"/>
    <w:basedOn w:val="a"/>
    <w:link w:val="a8"/>
    <w:uiPriority w:val="99"/>
    <w:rsid w:val="00007262"/>
    <w:pPr>
      <w:tabs>
        <w:tab w:val="center" w:pos="4677"/>
        <w:tab w:val="right" w:pos="9355"/>
      </w:tabs>
    </w:pPr>
  </w:style>
  <w:style w:type="character" w:customStyle="1" w:styleId="a8">
    <w:name w:val="Нижний колонтитул Знак"/>
    <w:link w:val="a7"/>
    <w:uiPriority w:val="99"/>
    <w:rsid w:val="00007262"/>
    <w:rPr>
      <w:sz w:val="24"/>
      <w:szCs w:val="24"/>
    </w:rPr>
  </w:style>
  <w:style w:type="paragraph" w:styleId="a9">
    <w:name w:val="Balloon Text"/>
    <w:basedOn w:val="a"/>
    <w:link w:val="aa"/>
    <w:uiPriority w:val="99"/>
    <w:rsid w:val="00007262"/>
    <w:rPr>
      <w:rFonts w:ascii="Tahoma" w:hAnsi="Tahoma" w:cs="Tahoma"/>
      <w:sz w:val="16"/>
      <w:szCs w:val="16"/>
    </w:rPr>
  </w:style>
  <w:style w:type="character" w:customStyle="1" w:styleId="aa">
    <w:name w:val="Текст выноски Знак"/>
    <w:link w:val="a9"/>
    <w:uiPriority w:val="99"/>
    <w:rsid w:val="00007262"/>
    <w:rPr>
      <w:rFonts w:ascii="Tahoma" w:hAnsi="Tahoma" w:cs="Tahoma"/>
      <w:sz w:val="16"/>
      <w:szCs w:val="16"/>
    </w:rPr>
  </w:style>
  <w:style w:type="character" w:customStyle="1" w:styleId="9">
    <w:name w:val="Основной текст (9)_"/>
    <w:basedOn w:val="a0"/>
    <w:link w:val="90"/>
    <w:rsid w:val="00095A24"/>
    <w:rPr>
      <w:sz w:val="28"/>
      <w:szCs w:val="28"/>
      <w:shd w:val="clear" w:color="auto" w:fill="FFFFFF"/>
    </w:rPr>
  </w:style>
  <w:style w:type="paragraph" w:customStyle="1" w:styleId="90">
    <w:name w:val="Основной текст (9)"/>
    <w:basedOn w:val="a"/>
    <w:link w:val="9"/>
    <w:rsid w:val="00095A24"/>
    <w:pPr>
      <w:shd w:val="clear" w:color="auto" w:fill="FFFFFF"/>
      <w:spacing w:before="240" w:after="1020" w:line="0" w:lineRule="atLeast"/>
    </w:pPr>
    <w:rPr>
      <w:sz w:val="28"/>
      <w:szCs w:val="28"/>
    </w:rPr>
  </w:style>
  <w:style w:type="paragraph" w:customStyle="1" w:styleId="1">
    <w:name w:val="Основной текст1"/>
    <w:basedOn w:val="a"/>
    <w:rsid w:val="0033461D"/>
    <w:pPr>
      <w:shd w:val="clear" w:color="auto" w:fill="FFFFFF"/>
      <w:spacing w:line="0" w:lineRule="atLeast"/>
      <w:ind w:hanging="340"/>
    </w:pPr>
    <w:rPr>
      <w:color w:val="000000"/>
      <w:sz w:val="28"/>
      <w:szCs w:val="28"/>
      <w:lang w:val="ru"/>
    </w:rPr>
  </w:style>
  <w:style w:type="character" w:customStyle="1" w:styleId="10">
    <w:name w:val="Основной текст Знак1"/>
    <w:basedOn w:val="a0"/>
    <w:link w:val="ab"/>
    <w:uiPriority w:val="99"/>
    <w:rsid w:val="0079270A"/>
    <w:rPr>
      <w:sz w:val="28"/>
      <w:szCs w:val="28"/>
      <w:shd w:val="clear" w:color="auto" w:fill="FFFFFF"/>
    </w:rPr>
  </w:style>
  <w:style w:type="paragraph" w:styleId="ab">
    <w:name w:val="Body Text"/>
    <w:basedOn w:val="a"/>
    <w:link w:val="10"/>
    <w:uiPriority w:val="99"/>
    <w:rsid w:val="0079270A"/>
    <w:pPr>
      <w:shd w:val="clear" w:color="auto" w:fill="FFFFFF"/>
      <w:spacing w:before="1560" w:after="3060" w:line="322" w:lineRule="exact"/>
      <w:ind w:hanging="700"/>
      <w:jc w:val="center"/>
    </w:pPr>
    <w:rPr>
      <w:sz w:val="28"/>
      <w:szCs w:val="28"/>
    </w:rPr>
  </w:style>
  <w:style w:type="character" w:customStyle="1" w:styleId="ac">
    <w:name w:val="Основной текст Знак"/>
    <w:basedOn w:val="a0"/>
    <w:rsid w:val="0079270A"/>
    <w:rPr>
      <w:sz w:val="24"/>
      <w:szCs w:val="24"/>
    </w:rPr>
  </w:style>
  <w:style w:type="paragraph" w:styleId="ad">
    <w:name w:val="List Paragraph"/>
    <w:basedOn w:val="a"/>
    <w:uiPriority w:val="34"/>
    <w:qFormat/>
    <w:rsid w:val="00524452"/>
    <w:pPr>
      <w:ind w:left="720"/>
      <w:contextualSpacing/>
    </w:pPr>
  </w:style>
  <w:style w:type="paragraph" w:customStyle="1" w:styleId="ae">
    <w:name w:val="Знак Знак Знак Знак"/>
    <w:basedOn w:val="a"/>
    <w:rsid w:val="005778B6"/>
    <w:pPr>
      <w:spacing w:before="100" w:beforeAutospacing="1" w:after="100" w:afterAutospacing="1"/>
    </w:pPr>
    <w:rPr>
      <w:rFonts w:ascii="Tahoma" w:hAnsi="Tahoma"/>
      <w:sz w:val="20"/>
      <w:szCs w:val="20"/>
      <w:lang w:val="en-US" w:eastAsia="en-US"/>
    </w:rPr>
  </w:style>
  <w:style w:type="paragraph" w:styleId="af">
    <w:name w:val="Normal (Web)"/>
    <w:basedOn w:val="a"/>
    <w:uiPriority w:val="99"/>
    <w:unhideWhenUsed/>
    <w:rsid w:val="00BC1F6A"/>
    <w:pPr>
      <w:spacing w:before="100" w:beforeAutospacing="1" w:after="100" w:afterAutospacing="1"/>
    </w:pPr>
  </w:style>
  <w:style w:type="numbering" w:customStyle="1" w:styleId="11">
    <w:name w:val="Нет списка1"/>
    <w:next w:val="a2"/>
    <w:uiPriority w:val="99"/>
    <w:semiHidden/>
    <w:unhideWhenUsed/>
    <w:rsid w:val="00B3396B"/>
  </w:style>
  <w:style w:type="table" w:styleId="af0">
    <w:name w:val="Table Grid"/>
    <w:basedOn w:val="a1"/>
    <w:uiPriority w:val="39"/>
    <w:rsid w:val="00B3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unhideWhenUsed/>
    <w:rsid w:val="00B3396B"/>
    <w:rPr>
      <w:rFonts w:asciiTheme="minorHAnsi" w:eastAsiaTheme="minorHAnsi" w:hAnsiTheme="minorHAnsi" w:cstheme="minorBidi"/>
      <w:sz w:val="20"/>
      <w:szCs w:val="20"/>
      <w:lang w:eastAsia="en-US"/>
    </w:rPr>
  </w:style>
  <w:style w:type="character" w:customStyle="1" w:styleId="af2">
    <w:name w:val="Текст сноски Знак"/>
    <w:basedOn w:val="a0"/>
    <w:link w:val="af1"/>
    <w:uiPriority w:val="99"/>
    <w:rsid w:val="00B3396B"/>
    <w:rPr>
      <w:rFonts w:asciiTheme="minorHAnsi" w:eastAsiaTheme="minorHAnsi" w:hAnsiTheme="minorHAnsi" w:cstheme="minorBidi"/>
      <w:lang w:eastAsia="en-US"/>
    </w:rPr>
  </w:style>
  <w:style w:type="character" w:styleId="af3">
    <w:name w:val="footnote reference"/>
    <w:basedOn w:val="a0"/>
    <w:uiPriority w:val="99"/>
    <w:unhideWhenUsed/>
    <w:rsid w:val="00B339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57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121D"/>
    <w:rPr>
      <w:color w:val="0000FF"/>
      <w:u w:val="single"/>
    </w:rPr>
  </w:style>
  <w:style w:type="character" w:customStyle="1" w:styleId="cfs1">
    <w:name w:val="cfs1"/>
    <w:rsid w:val="005A121D"/>
    <w:rPr>
      <w:rFonts w:ascii="Verdana" w:hAnsi="Verdana" w:hint="default"/>
      <w:b w:val="0"/>
      <w:bCs w:val="0"/>
      <w:sz w:val="17"/>
      <w:szCs w:val="17"/>
    </w:rPr>
  </w:style>
  <w:style w:type="paragraph" w:styleId="a4">
    <w:name w:val="header"/>
    <w:basedOn w:val="a"/>
    <w:link w:val="a5"/>
    <w:uiPriority w:val="99"/>
    <w:rsid w:val="00FB6587"/>
    <w:pPr>
      <w:tabs>
        <w:tab w:val="center" w:pos="4153"/>
        <w:tab w:val="right" w:pos="8306"/>
      </w:tabs>
      <w:suppressAutoHyphens/>
    </w:pPr>
    <w:rPr>
      <w:sz w:val="20"/>
      <w:szCs w:val="20"/>
      <w:lang w:eastAsia="ar-SA"/>
    </w:rPr>
  </w:style>
  <w:style w:type="character" w:customStyle="1" w:styleId="a5">
    <w:name w:val="Верхний колонтитул Знак"/>
    <w:link w:val="a4"/>
    <w:uiPriority w:val="99"/>
    <w:rsid w:val="00FB6587"/>
    <w:rPr>
      <w:lang w:eastAsia="ar-SA"/>
    </w:rPr>
  </w:style>
  <w:style w:type="paragraph" w:customStyle="1" w:styleId="Default">
    <w:name w:val="Default"/>
    <w:rsid w:val="00C504A1"/>
    <w:pPr>
      <w:autoSpaceDE w:val="0"/>
      <w:autoSpaceDN w:val="0"/>
      <w:adjustRightInd w:val="0"/>
    </w:pPr>
    <w:rPr>
      <w:color w:val="000000"/>
      <w:sz w:val="24"/>
      <w:szCs w:val="24"/>
    </w:rPr>
  </w:style>
  <w:style w:type="character" w:customStyle="1" w:styleId="cfs">
    <w:name w:val="cfs"/>
    <w:rsid w:val="009324F6"/>
  </w:style>
  <w:style w:type="paragraph" w:customStyle="1" w:styleId="ConsPlusNormal">
    <w:name w:val="ConsPlusNormal"/>
    <w:rsid w:val="002257F1"/>
    <w:pPr>
      <w:widowControl w:val="0"/>
      <w:autoSpaceDE w:val="0"/>
      <w:autoSpaceDN w:val="0"/>
      <w:adjustRightInd w:val="0"/>
      <w:ind w:firstLine="720"/>
    </w:pPr>
    <w:rPr>
      <w:rFonts w:ascii="Arial" w:hAnsi="Arial" w:cs="Arial"/>
    </w:rPr>
  </w:style>
  <w:style w:type="paragraph" w:customStyle="1" w:styleId="ConsPlusTitle">
    <w:name w:val="ConsPlusTitle"/>
    <w:rsid w:val="00CB4742"/>
    <w:pPr>
      <w:widowControl w:val="0"/>
      <w:autoSpaceDE w:val="0"/>
      <w:autoSpaceDN w:val="0"/>
      <w:adjustRightInd w:val="0"/>
    </w:pPr>
    <w:rPr>
      <w:rFonts w:ascii="Arial" w:hAnsi="Arial" w:cs="Arial"/>
      <w:b/>
      <w:bCs/>
    </w:rPr>
  </w:style>
  <w:style w:type="character" w:customStyle="1" w:styleId="a6">
    <w:name w:val="Основной текст_"/>
    <w:link w:val="2"/>
    <w:locked/>
    <w:rsid w:val="00C27E8D"/>
    <w:rPr>
      <w:sz w:val="26"/>
      <w:szCs w:val="26"/>
      <w:shd w:val="clear" w:color="auto" w:fill="FFFFFF"/>
    </w:rPr>
  </w:style>
  <w:style w:type="paragraph" w:customStyle="1" w:styleId="2">
    <w:name w:val="Основной текст2"/>
    <w:basedOn w:val="a"/>
    <w:link w:val="a6"/>
    <w:rsid w:val="00C27E8D"/>
    <w:pPr>
      <w:shd w:val="clear" w:color="auto" w:fill="FFFFFF"/>
      <w:spacing w:before="720" w:after="720" w:line="0" w:lineRule="atLeast"/>
    </w:pPr>
    <w:rPr>
      <w:sz w:val="26"/>
      <w:szCs w:val="26"/>
    </w:rPr>
  </w:style>
  <w:style w:type="paragraph" w:customStyle="1" w:styleId="ConsPlusJurTerm">
    <w:name w:val="ConsPlusJurTerm"/>
    <w:uiPriority w:val="99"/>
    <w:rsid w:val="006E721C"/>
    <w:pPr>
      <w:autoSpaceDE w:val="0"/>
      <w:autoSpaceDN w:val="0"/>
      <w:adjustRightInd w:val="0"/>
    </w:pPr>
    <w:rPr>
      <w:rFonts w:ascii="Tahoma" w:hAnsi="Tahoma" w:cs="Tahoma"/>
      <w:sz w:val="26"/>
      <w:szCs w:val="26"/>
    </w:rPr>
  </w:style>
  <w:style w:type="paragraph" w:styleId="a7">
    <w:name w:val="footer"/>
    <w:basedOn w:val="a"/>
    <w:link w:val="a8"/>
    <w:uiPriority w:val="99"/>
    <w:rsid w:val="00007262"/>
    <w:pPr>
      <w:tabs>
        <w:tab w:val="center" w:pos="4677"/>
        <w:tab w:val="right" w:pos="9355"/>
      </w:tabs>
    </w:pPr>
  </w:style>
  <w:style w:type="character" w:customStyle="1" w:styleId="a8">
    <w:name w:val="Нижний колонтитул Знак"/>
    <w:link w:val="a7"/>
    <w:uiPriority w:val="99"/>
    <w:rsid w:val="00007262"/>
    <w:rPr>
      <w:sz w:val="24"/>
      <w:szCs w:val="24"/>
    </w:rPr>
  </w:style>
  <w:style w:type="paragraph" w:styleId="a9">
    <w:name w:val="Balloon Text"/>
    <w:basedOn w:val="a"/>
    <w:link w:val="aa"/>
    <w:uiPriority w:val="99"/>
    <w:rsid w:val="00007262"/>
    <w:rPr>
      <w:rFonts w:ascii="Tahoma" w:hAnsi="Tahoma" w:cs="Tahoma"/>
      <w:sz w:val="16"/>
      <w:szCs w:val="16"/>
    </w:rPr>
  </w:style>
  <w:style w:type="character" w:customStyle="1" w:styleId="aa">
    <w:name w:val="Текст выноски Знак"/>
    <w:link w:val="a9"/>
    <w:uiPriority w:val="99"/>
    <w:rsid w:val="00007262"/>
    <w:rPr>
      <w:rFonts w:ascii="Tahoma" w:hAnsi="Tahoma" w:cs="Tahoma"/>
      <w:sz w:val="16"/>
      <w:szCs w:val="16"/>
    </w:rPr>
  </w:style>
  <w:style w:type="character" w:customStyle="1" w:styleId="9">
    <w:name w:val="Основной текст (9)_"/>
    <w:basedOn w:val="a0"/>
    <w:link w:val="90"/>
    <w:rsid w:val="00095A24"/>
    <w:rPr>
      <w:sz w:val="28"/>
      <w:szCs w:val="28"/>
      <w:shd w:val="clear" w:color="auto" w:fill="FFFFFF"/>
    </w:rPr>
  </w:style>
  <w:style w:type="paragraph" w:customStyle="1" w:styleId="90">
    <w:name w:val="Основной текст (9)"/>
    <w:basedOn w:val="a"/>
    <w:link w:val="9"/>
    <w:rsid w:val="00095A24"/>
    <w:pPr>
      <w:shd w:val="clear" w:color="auto" w:fill="FFFFFF"/>
      <w:spacing w:before="240" w:after="1020" w:line="0" w:lineRule="atLeast"/>
    </w:pPr>
    <w:rPr>
      <w:sz w:val="28"/>
      <w:szCs w:val="28"/>
    </w:rPr>
  </w:style>
  <w:style w:type="paragraph" w:customStyle="1" w:styleId="1">
    <w:name w:val="Основной текст1"/>
    <w:basedOn w:val="a"/>
    <w:rsid w:val="0033461D"/>
    <w:pPr>
      <w:shd w:val="clear" w:color="auto" w:fill="FFFFFF"/>
      <w:spacing w:line="0" w:lineRule="atLeast"/>
      <w:ind w:hanging="340"/>
    </w:pPr>
    <w:rPr>
      <w:color w:val="000000"/>
      <w:sz w:val="28"/>
      <w:szCs w:val="28"/>
      <w:lang w:val="ru"/>
    </w:rPr>
  </w:style>
  <w:style w:type="character" w:customStyle="1" w:styleId="10">
    <w:name w:val="Основной текст Знак1"/>
    <w:basedOn w:val="a0"/>
    <w:link w:val="ab"/>
    <w:uiPriority w:val="99"/>
    <w:rsid w:val="0079270A"/>
    <w:rPr>
      <w:sz w:val="28"/>
      <w:szCs w:val="28"/>
      <w:shd w:val="clear" w:color="auto" w:fill="FFFFFF"/>
    </w:rPr>
  </w:style>
  <w:style w:type="paragraph" w:styleId="ab">
    <w:name w:val="Body Text"/>
    <w:basedOn w:val="a"/>
    <w:link w:val="10"/>
    <w:uiPriority w:val="99"/>
    <w:rsid w:val="0079270A"/>
    <w:pPr>
      <w:shd w:val="clear" w:color="auto" w:fill="FFFFFF"/>
      <w:spacing w:before="1560" w:after="3060" w:line="322" w:lineRule="exact"/>
      <w:ind w:hanging="700"/>
      <w:jc w:val="center"/>
    </w:pPr>
    <w:rPr>
      <w:sz w:val="28"/>
      <w:szCs w:val="28"/>
    </w:rPr>
  </w:style>
  <w:style w:type="character" w:customStyle="1" w:styleId="ac">
    <w:name w:val="Основной текст Знак"/>
    <w:basedOn w:val="a0"/>
    <w:rsid w:val="0079270A"/>
    <w:rPr>
      <w:sz w:val="24"/>
      <w:szCs w:val="24"/>
    </w:rPr>
  </w:style>
  <w:style w:type="paragraph" w:styleId="ad">
    <w:name w:val="List Paragraph"/>
    <w:basedOn w:val="a"/>
    <w:uiPriority w:val="34"/>
    <w:qFormat/>
    <w:rsid w:val="00524452"/>
    <w:pPr>
      <w:ind w:left="720"/>
      <w:contextualSpacing/>
    </w:pPr>
  </w:style>
  <w:style w:type="paragraph" w:customStyle="1" w:styleId="ae">
    <w:name w:val="Знак Знак Знак Знак"/>
    <w:basedOn w:val="a"/>
    <w:rsid w:val="005778B6"/>
    <w:pPr>
      <w:spacing w:before="100" w:beforeAutospacing="1" w:after="100" w:afterAutospacing="1"/>
    </w:pPr>
    <w:rPr>
      <w:rFonts w:ascii="Tahoma" w:hAnsi="Tahoma"/>
      <w:sz w:val="20"/>
      <w:szCs w:val="20"/>
      <w:lang w:val="en-US" w:eastAsia="en-US"/>
    </w:rPr>
  </w:style>
  <w:style w:type="paragraph" w:styleId="af">
    <w:name w:val="Normal (Web)"/>
    <w:basedOn w:val="a"/>
    <w:uiPriority w:val="99"/>
    <w:unhideWhenUsed/>
    <w:rsid w:val="00BC1F6A"/>
    <w:pPr>
      <w:spacing w:before="100" w:beforeAutospacing="1" w:after="100" w:afterAutospacing="1"/>
    </w:pPr>
  </w:style>
  <w:style w:type="numbering" w:customStyle="1" w:styleId="11">
    <w:name w:val="Нет списка1"/>
    <w:next w:val="a2"/>
    <w:uiPriority w:val="99"/>
    <w:semiHidden/>
    <w:unhideWhenUsed/>
    <w:rsid w:val="00B3396B"/>
  </w:style>
  <w:style w:type="table" w:styleId="af0">
    <w:name w:val="Table Grid"/>
    <w:basedOn w:val="a1"/>
    <w:uiPriority w:val="39"/>
    <w:rsid w:val="00B3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unhideWhenUsed/>
    <w:rsid w:val="00B3396B"/>
    <w:rPr>
      <w:rFonts w:asciiTheme="minorHAnsi" w:eastAsiaTheme="minorHAnsi" w:hAnsiTheme="minorHAnsi" w:cstheme="minorBidi"/>
      <w:sz w:val="20"/>
      <w:szCs w:val="20"/>
      <w:lang w:eastAsia="en-US"/>
    </w:rPr>
  </w:style>
  <w:style w:type="character" w:customStyle="1" w:styleId="af2">
    <w:name w:val="Текст сноски Знак"/>
    <w:basedOn w:val="a0"/>
    <w:link w:val="af1"/>
    <w:uiPriority w:val="99"/>
    <w:rsid w:val="00B3396B"/>
    <w:rPr>
      <w:rFonts w:asciiTheme="minorHAnsi" w:eastAsiaTheme="minorHAnsi" w:hAnsiTheme="minorHAnsi" w:cstheme="minorBidi"/>
      <w:lang w:eastAsia="en-US"/>
    </w:rPr>
  </w:style>
  <w:style w:type="character" w:styleId="af3">
    <w:name w:val="footnote reference"/>
    <w:basedOn w:val="a0"/>
    <w:uiPriority w:val="99"/>
    <w:unhideWhenUsed/>
    <w:rsid w:val="00B339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250720">
      <w:bodyDiv w:val="1"/>
      <w:marLeft w:val="0"/>
      <w:marRight w:val="0"/>
      <w:marTop w:val="0"/>
      <w:marBottom w:val="0"/>
      <w:divBdr>
        <w:top w:val="none" w:sz="0" w:space="0" w:color="auto"/>
        <w:left w:val="none" w:sz="0" w:space="0" w:color="auto"/>
        <w:bottom w:val="none" w:sz="0" w:space="0" w:color="auto"/>
        <w:right w:val="none" w:sz="0" w:space="0" w:color="auto"/>
      </w:divBdr>
      <w:divsChild>
        <w:div w:id="911352135">
          <w:marLeft w:val="0"/>
          <w:marRight w:val="0"/>
          <w:marTop w:val="0"/>
          <w:marBottom w:val="0"/>
          <w:divBdr>
            <w:top w:val="none" w:sz="0" w:space="0" w:color="auto"/>
            <w:left w:val="none" w:sz="0" w:space="0" w:color="auto"/>
            <w:bottom w:val="none" w:sz="0" w:space="0" w:color="auto"/>
            <w:right w:val="none" w:sz="0" w:space="0" w:color="auto"/>
          </w:divBdr>
          <w:divsChild>
            <w:div w:id="1487822222">
              <w:marLeft w:val="0"/>
              <w:marRight w:val="0"/>
              <w:marTop w:val="0"/>
              <w:marBottom w:val="0"/>
              <w:divBdr>
                <w:top w:val="none" w:sz="0" w:space="0" w:color="auto"/>
                <w:left w:val="none" w:sz="0" w:space="0" w:color="auto"/>
                <w:bottom w:val="none" w:sz="0" w:space="0" w:color="auto"/>
                <w:right w:val="none" w:sz="0" w:space="0" w:color="auto"/>
              </w:divBdr>
              <w:divsChild>
                <w:div w:id="526256177">
                  <w:marLeft w:val="0"/>
                  <w:marRight w:val="0"/>
                  <w:marTop w:val="0"/>
                  <w:marBottom w:val="0"/>
                  <w:divBdr>
                    <w:top w:val="none" w:sz="0" w:space="0" w:color="auto"/>
                    <w:left w:val="none" w:sz="0" w:space="0" w:color="auto"/>
                    <w:bottom w:val="none" w:sz="0" w:space="0" w:color="auto"/>
                    <w:right w:val="none" w:sz="0" w:space="0" w:color="auto"/>
                  </w:divBdr>
                  <w:divsChild>
                    <w:div w:id="1666784142">
                      <w:marLeft w:val="0"/>
                      <w:marRight w:val="0"/>
                      <w:marTop w:val="0"/>
                      <w:marBottom w:val="0"/>
                      <w:divBdr>
                        <w:top w:val="none" w:sz="0" w:space="0" w:color="auto"/>
                        <w:left w:val="none" w:sz="0" w:space="0" w:color="auto"/>
                        <w:bottom w:val="none" w:sz="0" w:space="0" w:color="auto"/>
                        <w:right w:val="none" w:sz="0" w:space="0" w:color="auto"/>
                      </w:divBdr>
                      <w:divsChild>
                        <w:div w:id="1860194706">
                          <w:marLeft w:val="0"/>
                          <w:marRight w:val="0"/>
                          <w:marTop w:val="0"/>
                          <w:marBottom w:val="0"/>
                          <w:divBdr>
                            <w:top w:val="none" w:sz="0" w:space="0" w:color="auto"/>
                            <w:left w:val="none" w:sz="0" w:space="0" w:color="auto"/>
                            <w:bottom w:val="none" w:sz="0" w:space="0" w:color="auto"/>
                            <w:right w:val="none" w:sz="0" w:space="0" w:color="auto"/>
                          </w:divBdr>
                          <w:divsChild>
                            <w:div w:id="549652430">
                              <w:marLeft w:val="0"/>
                              <w:marRight w:val="3750"/>
                              <w:marTop w:val="0"/>
                              <w:marBottom w:val="0"/>
                              <w:divBdr>
                                <w:top w:val="none" w:sz="0" w:space="0" w:color="auto"/>
                                <w:left w:val="none" w:sz="0" w:space="0" w:color="auto"/>
                                <w:bottom w:val="none" w:sz="0" w:space="0" w:color="auto"/>
                                <w:right w:val="none" w:sz="0" w:space="0" w:color="auto"/>
                              </w:divBdr>
                              <w:divsChild>
                                <w:div w:id="1680698550">
                                  <w:marLeft w:val="0"/>
                                  <w:marRight w:val="0"/>
                                  <w:marTop w:val="0"/>
                                  <w:marBottom w:val="0"/>
                                  <w:divBdr>
                                    <w:top w:val="none" w:sz="0" w:space="0" w:color="auto"/>
                                    <w:left w:val="none" w:sz="0" w:space="0" w:color="auto"/>
                                    <w:bottom w:val="none" w:sz="0" w:space="0" w:color="auto"/>
                                    <w:right w:val="none" w:sz="0" w:space="0" w:color="auto"/>
                                  </w:divBdr>
                                  <w:divsChild>
                                    <w:div w:id="139559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850506">
      <w:bodyDiv w:val="1"/>
      <w:marLeft w:val="0"/>
      <w:marRight w:val="0"/>
      <w:marTop w:val="0"/>
      <w:marBottom w:val="0"/>
      <w:divBdr>
        <w:top w:val="none" w:sz="0" w:space="0" w:color="auto"/>
        <w:left w:val="none" w:sz="0" w:space="0" w:color="auto"/>
        <w:bottom w:val="none" w:sz="0" w:space="0" w:color="auto"/>
        <w:right w:val="none" w:sz="0" w:space="0" w:color="auto"/>
      </w:divBdr>
    </w:div>
    <w:div w:id="1180240639">
      <w:bodyDiv w:val="1"/>
      <w:marLeft w:val="0"/>
      <w:marRight w:val="0"/>
      <w:marTop w:val="0"/>
      <w:marBottom w:val="0"/>
      <w:divBdr>
        <w:top w:val="none" w:sz="0" w:space="0" w:color="auto"/>
        <w:left w:val="none" w:sz="0" w:space="0" w:color="auto"/>
        <w:bottom w:val="none" w:sz="0" w:space="0" w:color="auto"/>
        <w:right w:val="none" w:sz="0" w:space="0" w:color="auto"/>
      </w:divBdr>
    </w:div>
    <w:div w:id="1286162361">
      <w:bodyDiv w:val="1"/>
      <w:marLeft w:val="0"/>
      <w:marRight w:val="0"/>
      <w:marTop w:val="0"/>
      <w:marBottom w:val="0"/>
      <w:divBdr>
        <w:top w:val="none" w:sz="0" w:space="0" w:color="auto"/>
        <w:left w:val="none" w:sz="0" w:space="0" w:color="auto"/>
        <w:bottom w:val="none" w:sz="0" w:space="0" w:color="auto"/>
        <w:right w:val="none" w:sz="0" w:space="0" w:color="auto"/>
      </w:divBdr>
    </w:div>
    <w:div w:id="1472677505">
      <w:bodyDiv w:val="1"/>
      <w:marLeft w:val="0"/>
      <w:marRight w:val="0"/>
      <w:marTop w:val="0"/>
      <w:marBottom w:val="0"/>
      <w:divBdr>
        <w:top w:val="none" w:sz="0" w:space="0" w:color="auto"/>
        <w:left w:val="none" w:sz="0" w:space="0" w:color="auto"/>
        <w:bottom w:val="none" w:sz="0" w:space="0" w:color="auto"/>
        <w:right w:val="none" w:sz="0" w:space="0" w:color="auto"/>
      </w:divBdr>
    </w:div>
    <w:div w:id="2042853741">
      <w:bodyDiv w:val="1"/>
      <w:marLeft w:val="0"/>
      <w:marRight w:val="0"/>
      <w:marTop w:val="0"/>
      <w:marBottom w:val="0"/>
      <w:divBdr>
        <w:top w:val="none" w:sz="0" w:space="0" w:color="auto"/>
        <w:left w:val="none" w:sz="0" w:space="0" w:color="auto"/>
        <w:bottom w:val="none" w:sz="0" w:space="0" w:color="auto"/>
        <w:right w:val="none" w:sz="0" w:space="0" w:color="auto"/>
      </w:divBdr>
      <w:divsChild>
        <w:div w:id="398207472">
          <w:marLeft w:val="0"/>
          <w:marRight w:val="0"/>
          <w:marTop w:val="0"/>
          <w:marBottom w:val="0"/>
          <w:divBdr>
            <w:top w:val="none" w:sz="0" w:space="0" w:color="auto"/>
            <w:left w:val="none" w:sz="0" w:space="0" w:color="auto"/>
            <w:bottom w:val="none" w:sz="0" w:space="0" w:color="auto"/>
            <w:right w:val="none" w:sz="0" w:space="0" w:color="auto"/>
          </w:divBdr>
          <w:divsChild>
            <w:div w:id="400250900">
              <w:marLeft w:val="0"/>
              <w:marRight w:val="0"/>
              <w:marTop w:val="0"/>
              <w:marBottom w:val="0"/>
              <w:divBdr>
                <w:top w:val="none" w:sz="0" w:space="0" w:color="auto"/>
                <w:left w:val="none" w:sz="0" w:space="0" w:color="auto"/>
                <w:bottom w:val="none" w:sz="0" w:space="0" w:color="auto"/>
                <w:right w:val="none" w:sz="0" w:space="0" w:color="auto"/>
              </w:divBdr>
              <w:divsChild>
                <w:div w:id="1231496672">
                  <w:marLeft w:val="0"/>
                  <w:marRight w:val="0"/>
                  <w:marTop w:val="0"/>
                  <w:marBottom w:val="0"/>
                  <w:divBdr>
                    <w:top w:val="none" w:sz="0" w:space="0" w:color="auto"/>
                    <w:left w:val="none" w:sz="0" w:space="0" w:color="auto"/>
                    <w:bottom w:val="none" w:sz="0" w:space="0" w:color="auto"/>
                    <w:right w:val="none" w:sz="0" w:space="0" w:color="auto"/>
                  </w:divBdr>
                  <w:divsChild>
                    <w:div w:id="1647856474">
                      <w:marLeft w:val="0"/>
                      <w:marRight w:val="0"/>
                      <w:marTop w:val="0"/>
                      <w:marBottom w:val="0"/>
                      <w:divBdr>
                        <w:top w:val="none" w:sz="0" w:space="0" w:color="auto"/>
                        <w:left w:val="none" w:sz="0" w:space="0" w:color="auto"/>
                        <w:bottom w:val="none" w:sz="0" w:space="0" w:color="auto"/>
                        <w:right w:val="none" w:sz="0" w:space="0" w:color="auto"/>
                      </w:divBdr>
                      <w:divsChild>
                        <w:div w:id="1851867507">
                          <w:marLeft w:val="0"/>
                          <w:marRight w:val="0"/>
                          <w:marTop w:val="0"/>
                          <w:marBottom w:val="0"/>
                          <w:divBdr>
                            <w:top w:val="none" w:sz="0" w:space="0" w:color="auto"/>
                            <w:left w:val="none" w:sz="0" w:space="0" w:color="auto"/>
                            <w:bottom w:val="none" w:sz="0" w:space="0" w:color="auto"/>
                            <w:right w:val="none" w:sz="0" w:space="0" w:color="auto"/>
                          </w:divBdr>
                          <w:divsChild>
                            <w:div w:id="1025136646">
                              <w:marLeft w:val="0"/>
                              <w:marRight w:val="3750"/>
                              <w:marTop w:val="0"/>
                              <w:marBottom w:val="0"/>
                              <w:divBdr>
                                <w:top w:val="none" w:sz="0" w:space="0" w:color="auto"/>
                                <w:left w:val="none" w:sz="0" w:space="0" w:color="auto"/>
                                <w:bottom w:val="none" w:sz="0" w:space="0" w:color="auto"/>
                                <w:right w:val="none" w:sz="0" w:space="0" w:color="auto"/>
                              </w:divBdr>
                              <w:divsChild>
                                <w:div w:id="871460606">
                                  <w:marLeft w:val="0"/>
                                  <w:marRight w:val="0"/>
                                  <w:marTop w:val="0"/>
                                  <w:marBottom w:val="0"/>
                                  <w:divBdr>
                                    <w:top w:val="none" w:sz="0" w:space="0" w:color="auto"/>
                                    <w:left w:val="none" w:sz="0" w:space="0" w:color="auto"/>
                                    <w:bottom w:val="none" w:sz="0" w:space="0" w:color="auto"/>
                                    <w:right w:val="none" w:sz="0" w:space="0" w:color="auto"/>
                                  </w:divBdr>
                                  <w:divsChild>
                                    <w:div w:id="200836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804994">
      <w:bodyDiv w:val="1"/>
      <w:marLeft w:val="0"/>
      <w:marRight w:val="0"/>
      <w:marTop w:val="0"/>
      <w:marBottom w:val="0"/>
      <w:divBdr>
        <w:top w:val="none" w:sz="0" w:space="0" w:color="auto"/>
        <w:left w:val="none" w:sz="0" w:space="0" w:color="auto"/>
        <w:bottom w:val="none" w:sz="0" w:space="0" w:color="auto"/>
        <w:right w:val="none" w:sz="0" w:space="0" w:color="auto"/>
      </w:divBdr>
      <w:divsChild>
        <w:div w:id="136647634">
          <w:marLeft w:val="0"/>
          <w:marRight w:val="0"/>
          <w:marTop w:val="0"/>
          <w:marBottom w:val="0"/>
          <w:divBdr>
            <w:top w:val="none" w:sz="0" w:space="0" w:color="auto"/>
            <w:left w:val="none" w:sz="0" w:space="0" w:color="auto"/>
            <w:bottom w:val="none" w:sz="0" w:space="0" w:color="auto"/>
            <w:right w:val="none" w:sz="0" w:space="0" w:color="auto"/>
          </w:divBdr>
          <w:divsChild>
            <w:div w:id="72557557">
              <w:marLeft w:val="0"/>
              <w:marRight w:val="0"/>
              <w:marTop w:val="0"/>
              <w:marBottom w:val="0"/>
              <w:divBdr>
                <w:top w:val="none" w:sz="0" w:space="0" w:color="auto"/>
                <w:left w:val="none" w:sz="0" w:space="0" w:color="auto"/>
                <w:bottom w:val="none" w:sz="0" w:space="0" w:color="auto"/>
                <w:right w:val="none" w:sz="0" w:space="0" w:color="auto"/>
              </w:divBdr>
              <w:divsChild>
                <w:div w:id="629163747">
                  <w:marLeft w:val="0"/>
                  <w:marRight w:val="0"/>
                  <w:marTop w:val="0"/>
                  <w:marBottom w:val="0"/>
                  <w:divBdr>
                    <w:top w:val="none" w:sz="0" w:space="0" w:color="auto"/>
                    <w:left w:val="none" w:sz="0" w:space="0" w:color="auto"/>
                    <w:bottom w:val="none" w:sz="0" w:space="0" w:color="auto"/>
                    <w:right w:val="none" w:sz="0" w:space="0" w:color="auto"/>
                  </w:divBdr>
                  <w:divsChild>
                    <w:div w:id="1530607771">
                      <w:marLeft w:val="0"/>
                      <w:marRight w:val="0"/>
                      <w:marTop w:val="0"/>
                      <w:marBottom w:val="0"/>
                      <w:divBdr>
                        <w:top w:val="none" w:sz="0" w:space="0" w:color="auto"/>
                        <w:left w:val="none" w:sz="0" w:space="0" w:color="auto"/>
                        <w:bottom w:val="none" w:sz="0" w:space="0" w:color="auto"/>
                        <w:right w:val="none" w:sz="0" w:space="0" w:color="auto"/>
                      </w:divBdr>
                      <w:divsChild>
                        <w:div w:id="564798599">
                          <w:marLeft w:val="0"/>
                          <w:marRight w:val="0"/>
                          <w:marTop w:val="0"/>
                          <w:marBottom w:val="0"/>
                          <w:divBdr>
                            <w:top w:val="none" w:sz="0" w:space="0" w:color="auto"/>
                            <w:left w:val="none" w:sz="0" w:space="0" w:color="auto"/>
                            <w:bottom w:val="none" w:sz="0" w:space="0" w:color="auto"/>
                            <w:right w:val="none" w:sz="0" w:space="0" w:color="auto"/>
                          </w:divBdr>
                          <w:divsChild>
                            <w:div w:id="802117339">
                              <w:marLeft w:val="0"/>
                              <w:marRight w:val="3750"/>
                              <w:marTop w:val="0"/>
                              <w:marBottom w:val="0"/>
                              <w:divBdr>
                                <w:top w:val="none" w:sz="0" w:space="0" w:color="auto"/>
                                <w:left w:val="none" w:sz="0" w:space="0" w:color="auto"/>
                                <w:bottom w:val="none" w:sz="0" w:space="0" w:color="auto"/>
                                <w:right w:val="none" w:sz="0" w:space="0" w:color="auto"/>
                              </w:divBdr>
                              <w:divsChild>
                                <w:div w:id="1899364527">
                                  <w:marLeft w:val="0"/>
                                  <w:marRight w:val="0"/>
                                  <w:marTop w:val="0"/>
                                  <w:marBottom w:val="0"/>
                                  <w:divBdr>
                                    <w:top w:val="none" w:sz="0" w:space="0" w:color="auto"/>
                                    <w:left w:val="none" w:sz="0" w:space="0" w:color="auto"/>
                                    <w:bottom w:val="none" w:sz="0" w:space="0" w:color="auto"/>
                                    <w:right w:val="none" w:sz="0" w:space="0" w:color="auto"/>
                                  </w:divBdr>
                                  <w:divsChild>
                                    <w:div w:id="13296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0052C-5F1B-495D-98D3-25BB0CE9A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4260</Words>
  <Characters>31384</Characters>
  <Application>Microsoft Office Word</Application>
  <DocSecurity>0</DocSecurity>
  <Lines>261</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minecon</Company>
  <LinksUpToDate>false</LinksUpToDate>
  <CharactersWithSpaces>35573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sysadminus</dc:creator>
  <cp:lastModifiedBy>Юрченко Константин Борисович</cp:lastModifiedBy>
  <cp:revision>2</cp:revision>
  <cp:lastPrinted>2019-05-17T11:18:00Z</cp:lastPrinted>
  <dcterms:created xsi:type="dcterms:W3CDTF">2019-05-28T10:06:00Z</dcterms:created>
  <dcterms:modified xsi:type="dcterms:W3CDTF">2019-05-28T10:06:00Z</dcterms:modified>
</cp:coreProperties>
</file>