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E49" w:rsidRPr="008E71B4" w:rsidRDefault="00620E49" w:rsidP="00C82B2D">
      <w:pPr>
        <w:spacing w:after="0" w:line="240" w:lineRule="auto"/>
        <w:jc w:val="center"/>
        <w:rPr>
          <w:rFonts w:ascii="Times New Roman" w:hAnsi="Times New Roman" w:cs="Times New Roman"/>
          <w:sz w:val="28"/>
          <w:szCs w:val="28"/>
        </w:rPr>
      </w:pPr>
      <w:r w:rsidRPr="008E71B4">
        <w:rPr>
          <w:rFonts w:ascii="Times New Roman" w:hAnsi="Times New Roman" w:cs="Times New Roman"/>
          <w:sz w:val="28"/>
          <w:szCs w:val="28"/>
        </w:rPr>
        <w:t>Заключение</w:t>
      </w:r>
    </w:p>
    <w:p w:rsidR="008759FE" w:rsidRDefault="00620E49" w:rsidP="00C82B2D">
      <w:pPr>
        <w:spacing w:after="0" w:line="240" w:lineRule="auto"/>
        <w:jc w:val="center"/>
        <w:rPr>
          <w:rFonts w:ascii="Times New Roman" w:hAnsi="Times New Roman" w:cs="Times New Roman"/>
          <w:sz w:val="28"/>
          <w:szCs w:val="28"/>
        </w:rPr>
      </w:pPr>
      <w:r w:rsidRPr="008E71B4">
        <w:rPr>
          <w:rFonts w:ascii="Times New Roman" w:hAnsi="Times New Roman" w:cs="Times New Roman"/>
          <w:sz w:val="28"/>
          <w:szCs w:val="28"/>
        </w:rPr>
        <w:t xml:space="preserve">об оценке регулирующего воздействия проекта </w:t>
      </w:r>
      <w:r w:rsidR="00551BE0" w:rsidRPr="008E71B4">
        <w:rPr>
          <w:rFonts w:ascii="Times New Roman" w:hAnsi="Times New Roman" w:cs="Times New Roman"/>
          <w:sz w:val="28"/>
          <w:szCs w:val="28"/>
        </w:rPr>
        <w:t xml:space="preserve">постановления </w:t>
      </w:r>
      <w:r w:rsidR="007C03CE" w:rsidRPr="008E71B4">
        <w:rPr>
          <w:rFonts w:ascii="Times New Roman" w:hAnsi="Times New Roman" w:cs="Times New Roman"/>
          <w:sz w:val="28"/>
          <w:szCs w:val="28"/>
        </w:rPr>
        <w:t>Правительства</w:t>
      </w:r>
      <w:r w:rsidR="00551BE0" w:rsidRPr="008E71B4">
        <w:rPr>
          <w:rFonts w:ascii="Times New Roman" w:hAnsi="Times New Roman" w:cs="Times New Roman"/>
          <w:sz w:val="28"/>
          <w:szCs w:val="28"/>
        </w:rPr>
        <w:t xml:space="preserve"> </w:t>
      </w:r>
      <w:r w:rsidR="00FC4F82" w:rsidRPr="008E71B4">
        <w:rPr>
          <w:rFonts w:ascii="Times New Roman" w:hAnsi="Times New Roman" w:cs="Times New Roman"/>
          <w:sz w:val="28"/>
          <w:szCs w:val="28"/>
        </w:rPr>
        <w:t xml:space="preserve">Ханты-Мансийского автономного округа – Югры </w:t>
      </w:r>
      <w:r w:rsidR="00551BE0" w:rsidRPr="008E71B4">
        <w:rPr>
          <w:rFonts w:ascii="Times New Roman" w:hAnsi="Times New Roman" w:cs="Times New Roman"/>
          <w:sz w:val="28"/>
          <w:szCs w:val="28"/>
        </w:rPr>
        <w:br/>
      </w:r>
      <w:r w:rsidR="00FC4F82" w:rsidRPr="008E71B4">
        <w:rPr>
          <w:rFonts w:ascii="Times New Roman" w:hAnsi="Times New Roman" w:cs="Times New Roman"/>
          <w:sz w:val="28"/>
          <w:szCs w:val="28"/>
        </w:rPr>
        <w:t>«</w:t>
      </w:r>
      <w:r w:rsidR="00FF17FA" w:rsidRPr="008E71B4">
        <w:rPr>
          <w:rFonts w:ascii="Times New Roman" w:hAnsi="Times New Roman" w:cs="Times New Roman"/>
          <w:sz w:val="28"/>
          <w:szCs w:val="28"/>
        </w:rPr>
        <w:t xml:space="preserve">О внесении изменений в </w:t>
      </w:r>
      <w:r w:rsidR="00F571AD" w:rsidRPr="008E71B4">
        <w:rPr>
          <w:rFonts w:ascii="Times New Roman" w:hAnsi="Times New Roman" w:cs="Times New Roman"/>
          <w:sz w:val="28"/>
          <w:szCs w:val="28"/>
        </w:rPr>
        <w:t>приложение к постановлению</w:t>
      </w:r>
      <w:r w:rsidR="00FF17FA" w:rsidRPr="008E71B4">
        <w:rPr>
          <w:rFonts w:ascii="Times New Roman" w:hAnsi="Times New Roman" w:cs="Times New Roman"/>
          <w:sz w:val="28"/>
          <w:szCs w:val="28"/>
        </w:rPr>
        <w:t xml:space="preserve"> Правительства </w:t>
      </w:r>
      <w:r w:rsidR="00FF17FA" w:rsidRPr="008E71B4">
        <w:rPr>
          <w:rFonts w:ascii="Times New Roman" w:hAnsi="Times New Roman" w:cs="Times New Roman"/>
          <w:sz w:val="28"/>
          <w:szCs w:val="28"/>
        </w:rPr>
        <w:br/>
      </w:r>
      <w:r w:rsidR="007C03CE" w:rsidRPr="008E71B4">
        <w:rPr>
          <w:rFonts w:ascii="Times New Roman" w:hAnsi="Times New Roman" w:cs="Times New Roman"/>
          <w:sz w:val="28"/>
          <w:szCs w:val="28"/>
        </w:rPr>
        <w:t>Ханты-Мансийского автономного</w:t>
      </w:r>
      <w:r w:rsidR="00551BE0" w:rsidRPr="008E71B4">
        <w:rPr>
          <w:rFonts w:ascii="Times New Roman" w:hAnsi="Times New Roman" w:cs="Times New Roman"/>
          <w:sz w:val="28"/>
          <w:szCs w:val="28"/>
        </w:rPr>
        <w:t xml:space="preserve"> </w:t>
      </w:r>
      <w:r w:rsidR="007C03CE" w:rsidRPr="008E71B4">
        <w:rPr>
          <w:rFonts w:ascii="Times New Roman" w:hAnsi="Times New Roman" w:cs="Times New Roman"/>
          <w:sz w:val="28"/>
          <w:szCs w:val="28"/>
        </w:rPr>
        <w:t>округа – Югры</w:t>
      </w:r>
      <w:r w:rsidR="00FF17FA" w:rsidRPr="008E71B4">
        <w:rPr>
          <w:rFonts w:ascii="Times New Roman" w:hAnsi="Times New Roman" w:cs="Times New Roman"/>
          <w:sz w:val="28"/>
          <w:szCs w:val="28"/>
        </w:rPr>
        <w:t xml:space="preserve"> от </w:t>
      </w:r>
      <w:r w:rsidR="00F571AD" w:rsidRPr="008E71B4">
        <w:rPr>
          <w:rFonts w:ascii="Times New Roman" w:hAnsi="Times New Roman" w:cs="Times New Roman"/>
          <w:sz w:val="28"/>
          <w:szCs w:val="28"/>
        </w:rPr>
        <w:t>9</w:t>
      </w:r>
      <w:r w:rsidR="00FF17FA" w:rsidRPr="008E71B4">
        <w:rPr>
          <w:rFonts w:ascii="Times New Roman" w:hAnsi="Times New Roman" w:cs="Times New Roman"/>
          <w:sz w:val="28"/>
          <w:szCs w:val="28"/>
        </w:rPr>
        <w:t xml:space="preserve"> </w:t>
      </w:r>
      <w:r w:rsidR="00F571AD" w:rsidRPr="008E71B4">
        <w:rPr>
          <w:rFonts w:ascii="Times New Roman" w:hAnsi="Times New Roman" w:cs="Times New Roman"/>
          <w:sz w:val="28"/>
          <w:szCs w:val="28"/>
        </w:rPr>
        <w:t>октября</w:t>
      </w:r>
      <w:r w:rsidR="00FF17FA" w:rsidRPr="008E71B4">
        <w:rPr>
          <w:rFonts w:ascii="Times New Roman" w:hAnsi="Times New Roman" w:cs="Times New Roman"/>
          <w:sz w:val="28"/>
          <w:szCs w:val="28"/>
        </w:rPr>
        <w:t xml:space="preserve"> 201</w:t>
      </w:r>
      <w:r w:rsidR="00F571AD" w:rsidRPr="008E71B4">
        <w:rPr>
          <w:rFonts w:ascii="Times New Roman" w:hAnsi="Times New Roman" w:cs="Times New Roman"/>
          <w:sz w:val="28"/>
          <w:szCs w:val="28"/>
        </w:rPr>
        <w:t>3</w:t>
      </w:r>
      <w:r w:rsidR="00FF17FA" w:rsidRPr="008E71B4">
        <w:rPr>
          <w:rFonts w:ascii="Times New Roman" w:hAnsi="Times New Roman" w:cs="Times New Roman"/>
          <w:sz w:val="28"/>
          <w:szCs w:val="28"/>
        </w:rPr>
        <w:t xml:space="preserve"> года </w:t>
      </w:r>
      <w:r w:rsidR="00FF17FA" w:rsidRPr="008E71B4">
        <w:rPr>
          <w:rFonts w:ascii="Times New Roman" w:hAnsi="Times New Roman" w:cs="Times New Roman"/>
          <w:sz w:val="28"/>
          <w:szCs w:val="28"/>
        </w:rPr>
        <w:br/>
        <w:t xml:space="preserve">№ </w:t>
      </w:r>
      <w:r w:rsidR="00F571AD" w:rsidRPr="008E71B4">
        <w:rPr>
          <w:rFonts w:ascii="Times New Roman" w:hAnsi="Times New Roman" w:cs="Times New Roman"/>
          <w:sz w:val="28"/>
          <w:szCs w:val="28"/>
        </w:rPr>
        <w:t>420</w:t>
      </w:r>
      <w:r w:rsidR="00FF17FA" w:rsidRPr="008E71B4">
        <w:rPr>
          <w:rFonts w:ascii="Times New Roman" w:hAnsi="Times New Roman" w:cs="Times New Roman"/>
          <w:sz w:val="28"/>
          <w:szCs w:val="28"/>
        </w:rPr>
        <w:t>-п «</w:t>
      </w:r>
      <w:r w:rsidR="00F571AD" w:rsidRPr="008E71B4">
        <w:rPr>
          <w:rFonts w:ascii="Times New Roman" w:hAnsi="Times New Roman" w:cs="Times New Roman"/>
          <w:sz w:val="28"/>
          <w:szCs w:val="28"/>
        </w:rPr>
        <w:t xml:space="preserve">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w:t>
      </w:r>
      <w:r w:rsidR="009A7518">
        <w:rPr>
          <w:rFonts w:ascii="Times New Roman" w:hAnsi="Times New Roman" w:cs="Times New Roman"/>
          <w:sz w:val="28"/>
          <w:szCs w:val="28"/>
        </w:rPr>
        <w:br/>
      </w:r>
      <w:r w:rsidR="00FF17FA" w:rsidRPr="008E71B4">
        <w:rPr>
          <w:rFonts w:ascii="Times New Roman" w:hAnsi="Times New Roman" w:cs="Times New Roman"/>
          <w:sz w:val="28"/>
          <w:szCs w:val="28"/>
        </w:rPr>
        <w:t>в Ханты-Мансийском автономном</w:t>
      </w:r>
      <w:r w:rsidR="00F571AD" w:rsidRPr="008E71B4">
        <w:rPr>
          <w:rFonts w:ascii="Times New Roman" w:hAnsi="Times New Roman" w:cs="Times New Roman"/>
          <w:sz w:val="28"/>
          <w:szCs w:val="28"/>
        </w:rPr>
        <w:t xml:space="preserve"> </w:t>
      </w:r>
      <w:r w:rsidR="00FF17FA" w:rsidRPr="008E71B4">
        <w:rPr>
          <w:rFonts w:ascii="Times New Roman" w:hAnsi="Times New Roman" w:cs="Times New Roman"/>
          <w:sz w:val="28"/>
          <w:szCs w:val="28"/>
        </w:rPr>
        <w:t>округе – Югре</w:t>
      </w:r>
      <w:r w:rsidR="00F571AD" w:rsidRPr="008E71B4">
        <w:rPr>
          <w:rFonts w:ascii="Times New Roman" w:hAnsi="Times New Roman" w:cs="Times New Roman"/>
          <w:sz w:val="28"/>
          <w:szCs w:val="28"/>
        </w:rPr>
        <w:t xml:space="preserve"> на 2018-2025 годы </w:t>
      </w:r>
      <w:r w:rsidR="009A7518">
        <w:rPr>
          <w:rFonts w:ascii="Times New Roman" w:hAnsi="Times New Roman" w:cs="Times New Roman"/>
          <w:sz w:val="28"/>
          <w:szCs w:val="28"/>
        </w:rPr>
        <w:br/>
      </w:r>
      <w:r w:rsidR="00F571AD" w:rsidRPr="008E71B4">
        <w:rPr>
          <w:rFonts w:ascii="Times New Roman" w:hAnsi="Times New Roman" w:cs="Times New Roman"/>
          <w:sz w:val="28"/>
          <w:szCs w:val="28"/>
        </w:rPr>
        <w:t>и на период до 2030 года</w:t>
      </w:r>
      <w:r w:rsidR="00E24823" w:rsidRPr="008E71B4">
        <w:rPr>
          <w:rFonts w:ascii="Times New Roman" w:hAnsi="Times New Roman" w:cs="Times New Roman"/>
          <w:sz w:val="28"/>
          <w:szCs w:val="28"/>
        </w:rPr>
        <w:t>»</w:t>
      </w:r>
      <w:r w:rsidR="007C03CE" w:rsidRPr="008E71B4">
        <w:rPr>
          <w:rFonts w:ascii="Times New Roman" w:hAnsi="Times New Roman" w:cs="Times New Roman"/>
          <w:sz w:val="28"/>
          <w:szCs w:val="28"/>
        </w:rPr>
        <w:t xml:space="preserve"> </w:t>
      </w:r>
    </w:p>
    <w:p w:rsidR="00620E49" w:rsidRPr="008E71B4" w:rsidRDefault="00FC4F82" w:rsidP="00C82B2D">
      <w:pPr>
        <w:spacing w:after="0" w:line="240" w:lineRule="auto"/>
        <w:jc w:val="center"/>
        <w:rPr>
          <w:rFonts w:ascii="Times New Roman" w:eastAsia="Calibri" w:hAnsi="Times New Roman" w:cs="Times New Roman"/>
          <w:sz w:val="28"/>
          <w:szCs w:val="28"/>
        </w:rPr>
      </w:pPr>
      <w:r w:rsidRPr="008E71B4">
        <w:rPr>
          <w:rFonts w:ascii="Times New Roman" w:hAnsi="Times New Roman" w:cs="Times New Roman"/>
          <w:spacing w:val="-2"/>
          <w:sz w:val="28"/>
          <w:szCs w:val="28"/>
        </w:rPr>
        <w:t>(далее – проект</w:t>
      </w:r>
      <w:r w:rsidR="007A3D53" w:rsidRPr="008E71B4">
        <w:rPr>
          <w:rFonts w:ascii="Times New Roman" w:hAnsi="Times New Roman" w:cs="Times New Roman"/>
          <w:spacing w:val="-2"/>
          <w:sz w:val="28"/>
          <w:szCs w:val="28"/>
        </w:rPr>
        <w:t xml:space="preserve">, постановление № </w:t>
      </w:r>
      <w:r w:rsidR="00F571AD" w:rsidRPr="008E71B4">
        <w:rPr>
          <w:rFonts w:ascii="Times New Roman" w:hAnsi="Times New Roman" w:cs="Times New Roman"/>
          <w:spacing w:val="-2"/>
          <w:sz w:val="28"/>
          <w:szCs w:val="28"/>
        </w:rPr>
        <w:t>420</w:t>
      </w:r>
      <w:r w:rsidR="007A3D53" w:rsidRPr="008E71B4">
        <w:rPr>
          <w:rFonts w:ascii="Times New Roman" w:hAnsi="Times New Roman" w:cs="Times New Roman"/>
          <w:spacing w:val="-2"/>
          <w:sz w:val="28"/>
          <w:szCs w:val="28"/>
        </w:rPr>
        <w:t>-п</w:t>
      </w:r>
      <w:r w:rsidR="008759FE">
        <w:rPr>
          <w:rFonts w:ascii="Times New Roman" w:hAnsi="Times New Roman" w:cs="Times New Roman"/>
          <w:spacing w:val="-2"/>
          <w:sz w:val="28"/>
          <w:szCs w:val="28"/>
        </w:rPr>
        <w:t>, Программа</w:t>
      </w:r>
      <w:r w:rsidR="00620E49" w:rsidRPr="008E71B4">
        <w:rPr>
          <w:rFonts w:ascii="Times New Roman" w:hAnsi="Times New Roman" w:cs="Times New Roman"/>
          <w:spacing w:val="-2"/>
          <w:sz w:val="28"/>
          <w:szCs w:val="28"/>
        </w:rPr>
        <w:t>)</w:t>
      </w:r>
    </w:p>
    <w:p w:rsidR="00620E49" w:rsidRPr="008E71B4" w:rsidRDefault="00620E49" w:rsidP="00C82B2D">
      <w:pPr>
        <w:spacing w:after="0" w:line="240" w:lineRule="auto"/>
        <w:jc w:val="both"/>
        <w:rPr>
          <w:rFonts w:ascii="Times New Roman" w:hAnsi="Times New Roman" w:cs="Times New Roman"/>
          <w:sz w:val="28"/>
          <w:szCs w:val="28"/>
        </w:rPr>
      </w:pPr>
    </w:p>
    <w:p w:rsidR="00620E49" w:rsidRPr="0071786C" w:rsidRDefault="00620E49" w:rsidP="00B06A21">
      <w:pPr>
        <w:spacing w:after="0" w:line="360" w:lineRule="auto"/>
        <w:jc w:val="both"/>
        <w:rPr>
          <w:rFonts w:ascii="Times New Roman" w:hAnsi="Times New Roman" w:cs="Times New Roman"/>
          <w:sz w:val="28"/>
          <w:szCs w:val="28"/>
        </w:rPr>
      </w:pPr>
      <w:r w:rsidRPr="008E71B4">
        <w:rPr>
          <w:rFonts w:ascii="Times New Roman" w:hAnsi="Times New Roman" w:cs="Times New Roman"/>
          <w:sz w:val="28"/>
          <w:szCs w:val="28"/>
        </w:rPr>
        <w:tab/>
      </w:r>
      <w:proofErr w:type="gramStart"/>
      <w:r w:rsidRPr="0071786C">
        <w:rPr>
          <w:rFonts w:ascii="Times New Roman" w:hAnsi="Times New Roman" w:cs="Times New Roman"/>
          <w:sz w:val="28"/>
          <w:szCs w:val="28"/>
        </w:rPr>
        <w:t xml:space="preserve">Департамент экономического развития Ханты-Мансийского автономного округа – Югры (далее – уполномоченный орган, автономный округ) в соответствии с пунктом </w:t>
      </w:r>
      <w:r w:rsidR="00A5522D" w:rsidRPr="0071786C">
        <w:rPr>
          <w:rFonts w:ascii="Times New Roman" w:hAnsi="Times New Roman" w:cs="Times New Roman"/>
          <w:sz w:val="28"/>
          <w:szCs w:val="28"/>
        </w:rPr>
        <w:t>2.2</w:t>
      </w:r>
      <w:r w:rsidRPr="0071786C">
        <w:rPr>
          <w:rFonts w:ascii="Times New Roman" w:hAnsi="Times New Roman" w:cs="Times New Roman"/>
          <w:sz w:val="28"/>
          <w:szCs w:val="28"/>
        </w:rPr>
        <w:t xml:space="preserve"> Порядка проведения оценки регулирующего воздействия </w:t>
      </w:r>
      <w:r w:rsidR="00000F8C" w:rsidRPr="0071786C">
        <w:rPr>
          <w:rFonts w:ascii="Times New Roman" w:hAnsi="Times New Roman" w:cs="Times New Roman"/>
          <w:sz w:val="28"/>
          <w:szCs w:val="28"/>
        </w:rPr>
        <w:t xml:space="preserve">(далее – ОРВ) </w:t>
      </w:r>
      <w:r w:rsidRPr="0071786C">
        <w:rPr>
          <w:rFonts w:ascii="Times New Roman" w:hAnsi="Times New Roman" w:cs="Times New Roman"/>
          <w:sz w:val="28"/>
          <w:szCs w:val="28"/>
        </w:rPr>
        <w:t xml:space="preserve">проектов нормативных правовых актов, </w:t>
      </w:r>
      <w:r w:rsidR="00A5522D" w:rsidRPr="0071786C">
        <w:rPr>
          <w:rFonts w:ascii="Times New Roman" w:hAnsi="Times New Roman" w:cs="Times New Roman"/>
          <w:sz w:val="28"/>
          <w:szCs w:val="28"/>
        </w:rPr>
        <w:t xml:space="preserve">подготовленных </w:t>
      </w:r>
      <w:r w:rsidRPr="0071786C">
        <w:rPr>
          <w:rFonts w:ascii="Times New Roman" w:hAnsi="Times New Roman" w:cs="Times New Roman"/>
          <w:sz w:val="28"/>
          <w:szCs w:val="28"/>
        </w:rPr>
        <w:t>исполнительными органами</w:t>
      </w:r>
      <w:r w:rsidR="00000F8C" w:rsidRPr="0071786C">
        <w:rPr>
          <w:rFonts w:ascii="Times New Roman" w:hAnsi="Times New Roman" w:cs="Times New Roman"/>
          <w:sz w:val="28"/>
          <w:szCs w:val="28"/>
        </w:rPr>
        <w:t xml:space="preserve"> </w:t>
      </w:r>
      <w:r w:rsidRPr="0071786C">
        <w:rPr>
          <w:rFonts w:ascii="Times New Roman" w:hAnsi="Times New Roman" w:cs="Times New Roman"/>
          <w:sz w:val="28"/>
          <w:szCs w:val="28"/>
        </w:rPr>
        <w:t>государственной власти автономного округа, экспертизы и оценки фактического воздействия нормативных правовых актов</w:t>
      </w:r>
      <w:r w:rsidR="00A5522D" w:rsidRPr="0071786C">
        <w:rPr>
          <w:rFonts w:ascii="Times New Roman" w:hAnsi="Times New Roman" w:cs="Times New Roman"/>
          <w:sz w:val="28"/>
          <w:szCs w:val="28"/>
        </w:rPr>
        <w:t xml:space="preserve"> автономного округа</w:t>
      </w:r>
      <w:r w:rsidRPr="0071786C">
        <w:rPr>
          <w:rFonts w:ascii="Times New Roman" w:hAnsi="Times New Roman" w:cs="Times New Roman"/>
          <w:sz w:val="28"/>
          <w:szCs w:val="28"/>
        </w:rPr>
        <w:t xml:space="preserve">, затрагивающих вопросы осуществления предпринимательской </w:t>
      </w:r>
      <w:r w:rsidR="00000F8C" w:rsidRPr="0071786C">
        <w:rPr>
          <w:rFonts w:ascii="Times New Roman" w:hAnsi="Times New Roman" w:cs="Times New Roman"/>
          <w:sz w:val="28"/>
          <w:szCs w:val="28"/>
        </w:rPr>
        <w:br/>
      </w:r>
      <w:r w:rsidRPr="0071786C">
        <w:rPr>
          <w:rFonts w:ascii="Times New Roman" w:hAnsi="Times New Roman" w:cs="Times New Roman"/>
          <w:sz w:val="28"/>
          <w:szCs w:val="28"/>
        </w:rPr>
        <w:t>и инвестиционной деятельности, утвержденного постановлением</w:t>
      </w:r>
      <w:r w:rsidR="00A5522D" w:rsidRPr="0071786C">
        <w:rPr>
          <w:rFonts w:ascii="Times New Roman" w:hAnsi="Times New Roman" w:cs="Times New Roman"/>
          <w:sz w:val="28"/>
          <w:szCs w:val="28"/>
        </w:rPr>
        <w:t xml:space="preserve"> </w:t>
      </w:r>
      <w:r w:rsidRPr="0071786C">
        <w:rPr>
          <w:rFonts w:ascii="Times New Roman" w:hAnsi="Times New Roman" w:cs="Times New Roman"/>
          <w:sz w:val="28"/>
          <w:szCs w:val="28"/>
        </w:rPr>
        <w:t>Правительства автономного округа от 30 августа</w:t>
      </w:r>
      <w:proofErr w:type="gramEnd"/>
      <w:r w:rsidRPr="0071786C">
        <w:rPr>
          <w:rFonts w:ascii="Times New Roman" w:hAnsi="Times New Roman" w:cs="Times New Roman"/>
          <w:sz w:val="28"/>
          <w:szCs w:val="28"/>
        </w:rPr>
        <w:t xml:space="preserve"> 2013 года № 328-п </w:t>
      </w:r>
      <w:r w:rsidR="00000F8C" w:rsidRPr="0071786C">
        <w:rPr>
          <w:rFonts w:ascii="Times New Roman" w:hAnsi="Times New Roman" w:cs="Times New Roman"/>
          <w:sz w:val="28"/>
          <w:szCs w:val="28"/>
        </w:rPr>
        <w:br/>
      </w:r>
      <w:r w:rsidRPr="0071786C">
        <w:rPr>
          <w:rFonts w:ascii="Times New Roman" w:hAnsi="Times New Roman" w:cs="Times New Roman"/>
          <w:sz w:val="28"/>
          <w:szCs w:val="28"/>
        </w:rPr>
        <w:t xml:space="preserve">(далее – Порядок), рассмотрев проект, пояснительную записку, сводный отчет о результатах проведения ОРВ проекта и свод предложений </w:t>
      </w:r>
      <w:r w:rsidR="00000F8C" w:rsidRPr="0071786C">
        <w:rPr>
          <w:rFonts w:ascii="Times New Roman" w:hAnsi="Times New Roman" w:cs="Times New Roman"/>
          <w:sz w:val="28"/>
          <w:szCs w:val="28"/>
        </w:rPr>
        <w:br/>
      </w:r>
      <w:r w:rsidRPr="0071786C">
        <w:rPr>
          <w:rFonts w:ascii="Times New Roman" w:hAnsi="Times New Roman" w:cs="Times New Roman"/>
          <w:sz w:val="28"/>
          <w:szCs w:val="28"/>
        </w:rPr>
        <w:t xml:space="preserve">по результатам публичных консультаций (далее – сводный отчет, свод предложений), подготовленные Департаментом </w:t>
      </w:r>
      <w:r w:rsidR="00F571AD" w:rsidRPr="0071786C">
        <w:rPr>
          <w:rFonts w:ascii="Times New Roman" w:hAnsi="Times New Roman" w:cs="Times New Roman"/>
          <w:sz w:val="28"/>
          <w:szCs w:val="28"/>
        </w:rPr>
        <w:t xml:space="preserve">промышленности </w:t>
      </w:r>
      <w:r w:rsidR="00FC4F82" w:rsidRPr="0071786C">
        <w:rPr>
          <w:rFonts w:ascii="Times New Roman" w:hAnsi="Times New Roman" w:cs="Times New Roman"/>
          <w:sz w:val="28"/>
          <w:szCs w:val="28"/>
        </w:rPr>
        <w:t xml:space="preserve">автономного округа </w:t>
      </w:r>
      <w:r w:rsidRPr="0071786C">
        <w:rPr>
          <w:rFonts w:ascii="Times New Roman" w:hAnsi="Times New Roman" w:cs="Times New Roman"/>
          <w:sz w:val="28"/>
          <w:szCs w:val="28"/>
        </w:rPr>
        <w:t>(далее – регулирующий орган, Деп</w:t>
      </w:r>
      <w:r w:rsidR="00F571AD" w:rsidRPr="0071786C">
        <w:rPr>
          <w:rFonts w:ascii="Times New Roman" w:hAnsi="Times New Roman" w:cs="Times New Roman"/>
          <w:sz w:val="28"/>
          <w:szCs w:val="28"/>
        </w:rPr>
        <w:t>промышленности</w:t>
      </w:r>
      <w:r w:rsidRPr="0071786C">
        <w:rPr>
          <w:rFonts w:ascii="Times New Roman" w:hAnsi="Times New Roman" w:cs="Times New Roman"/>
          <w:sz w:val="28"/>
          <w:szCs w:val="28"/>
        </w:rPr>
        <w:t xml:space="preserve"> Югры) сообщает следующее.</w:t>
      </w:r>
    </w:p>
    <w:p w:rsidR="00A5522D" w:rsidRPr="0071786C" w:rsidRDefault="00620E49" w:rsidP="00B06A21">
      <w:pPr>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 xml:space="preserve">Информация об ОРВ проекта размещена на </w:t>
      </w:r>
      <w:r w:rsidR="00A5522D" w:rsidRPr="0071786C">
        <w:rPr>
          <w:rFonts w:ascii="Times New Roman" w:hAnsi="Times New Roman" w:cs="Times New Roman"/>
          <w:sz w:val="28"/>
          <w:szCs w:val="28"/>
        </w:rPr>
        <w:t xml:space="preserve">портале проектов нормативных правовых актов автономного округа </w:t>
      </w:r>
      <w:r w:rsidR="00AB3F4A" w:rsidRPr="0071786C">
        <w:rPr>
          <w:rFonts w:ascii="Times New Roman" w:hAnsi="Times New Roman" w:cs="Times New Roman"/>
          <w:sz w:val="28"/>
          <w:szCs w:val="28"/>
        </w:rPr>
        <w:t>25</w:t>
      </w:r>
      <w:r w:rsidR="00A5522D" w:rsidRPr="0071786C">
        <w:rPr>
          <w:rFonts w:ascii="Times New Roman" w:hAnsi="Times New Roman" w:cs="Times New Roman"/>
          <w:sz w:val="28"/>
          <w:szCs w:val="28"/>
        </w:rPr>
        <w:t xml:space="preserve"> </w:t>
      </w:r>
      <w:r w:rsidR="00AB3F4A" w:rsidRPr="0071786C">
        <w:rPr>
          <w:rFonts w:ascii="Times New Roman" w:hAnsi="Times New Roman" w:cs="Times New Roman"/>
          <w:sz w:val="28"/>
          <w:szCs w:val="28"/>
        </w:rPr>
        <w:t>апреля</w:t>
      </w:r>
      <w:r w:rsidR="00A5522D" w:rsidRPr="0071786C">
        <w:rPr>
          <w:rFonts w:ascii="Times New Roman" w:hAnsi="Times New Roman" w:cs="Times New Roman"/>
          <w:sz w:val="28"/>
          <w:szCs w:val="28"/>
        </w:rPr>
        <w:t xml:space="preserve"> 2018 года.</w:t>
      </w:r>
    </w:p>
    <w:p w:rsidR="00AB3F4A" w:rsidRPr="0071786C" w:rsidRDefault="00AB3F4A" w:rsidP="00B06A21">
      <w:pPr>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 xml:space="preserve">Публичные консультации по проекту проведены в период </w:t>
      </w:r>
      <w:r w:rsidRPr="0071786C">
        <w:rPr>
          <w:rFonts w:ascii="Times New Roman" w:hAnsi="Times New Roman" w:cs="Times New Roman"/>
          <w:sz w:val="28"/>
          <w:szCs w:val="28"/>
        </w:rPr>
        <w:br/>
        <w:t xml:space="preserve">с 25 апреля по 18 мая 2018 года.  </w:t>
      </w:r>
    </w:p>
    <w:p w:rsidR="00B761F1" w:rsidRPr="0071786C" w:rsidRDefault="00620E49" w:rsidP="00B06A21">
      <w:pPr>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lastRenderedPageBreak/>
        <w:t>В ходе проведения публичных консультаций поступили</w:t>
      </w:r>
      <w:r w:rsidR="00120D40" w:rsidRPr="0071786C">
        <w:rPr>
          <w:rFonts w:ascii="Times New Roman" w:hAnsi="Times New Roman" w:cs="Times New Roman"/>
          <w:sz w:val="28"/>
          <w:szCs w:val="28"/>
        </w:rPr>
        <w:t xml:space="preserve"> отзывы</w:t>
      </w:r>
      <w:r w:rsidR="00AB3F4A" w:rsidRPr="0071786C">
        <w:rPr>
          <w:rFonts w:ascii="Times New Roman" w:hAnsi="Times New Roman" w:cs="Times New Roman"/>
          <w:sz w:val="28"/>
          <w:szCs w:val="28"/>
        </w:rPr>
        <w:br/>
      </w:r>
      <w:r w:rsidRPr="0071786C">
        <w:rPr>
          <w:rFonts w:ascii="Times New Roman" w:hAnsi="Times New Roman" w:cs="Times New Roman"/>
          <w:sz w:val="28"/>
          <w:szCs w:val="28"/>
        </w:rPr>
        <w:t>об отсутствии предложений и замечаний к проекту</w:t>
      </w:r>
      <w:r w:rsidR="00AB3F4A" w:rsidRPr="0071786C">
        <w:rPr>
          <w:rFonts w:ascii="Times New Roman" w:hAnsi="Times New Roman" w:cs="Times New Roman"/>
          <w:sz w:val="28"/>
          <w:szCs w:val="28"/>
        </w:rPr>
        <w:t xml:space="preserve"> </w:t>
      </w:r>
      <w:r w:rsidR="00FE5856" w:rsidRPr="0071786C">
        <w:rPr>
          <w:rFonts w:ascii="Times New Roman" w:hAnsi="Times New Roman" w:cs="Times New Roman"/>
          <w:sz w:val="28"/>
          <w:szCs w:val="28"/>
        </w:rPr>
        <w:t xml:space="preserve">от </w:t>
      </w:r>
      <w:r w:rsidR="00AE3A6B" w:rsidRPr="0071786C">
        <w:rPr>
          <w:rFonts w:ascii="Times New Roman" w:hAnsi="Times New Roman" w:cs="Times New Roman"/>
          <w:sz w:val="28"/>
          <w:szCs w:val="28"/>
        </w:rPr>
        <w:t xml:space="preserve">Уполномоченного по защите прав предпринимателей в автономном </w:t>
      </w:r>
      <w:r w:rsidR="00AB3F4A" w:rsidRPr="0071786C">
        <w:rPr>
          <w:rFonts w:ascii="Times New Roman" w:hAnsi="Times New Roman" w:cs="Times New Roman"/>
          <w:sz w:val="28"/>
          <w:szCs w:val="28"/>
        </w:rPr>
        <w:t>округе, а</w:t>
      </w:r>
      <w:r w:rsidR="00B761F1" w:rsidRPr="0071786C">
        <w:rPr>
          <w:rFonts w:ascii="Times New Roman" w:hAnsi="Times New Roman" w:cs="Times New Roman"/>
          <w:sz w:val="28"/>
          <w:szCs w:val="28"/>
        </w:rPr>
        <w:t xml:space="preserve"> также </w:t>
      </w:r>
      <w:r w:rsidR="00AB3F4A" w:rsidRPr="0071786C">
        <w:rPr>
          <w:rFonts w:ascii="Times New Roman" w:hAnsi="Times New Roman" w:cs="Times New Roman"/>
          <w:sz w:val="28"/>
          <w:szCs w:val="28"/>
        </w:rPr>
        <w:br/>
      </w:r>
      <w:r w:rsidR="00B761F1" w:rsidRPr="0071786C">
        <w:rPr>
          <w:rFonts w:ascii="Times New Roman" w:hAnsi="Times New Roman" w:cs="Times New Roman"/>
          <w:sz w:val="28"/>
          <w:szCs w:val="28"/>
        </w:rPr>
        <w:t>с предложениями от</w:t>
      </w:r>
      <w:r w:rsidR="00AB3F4A" w:rsidRPr="0071786C">
        <w:rPr>
          <w:rFonts w:ascii="Times New Roman" w:hAnsi="Times New Roman" w:cs="Times New Roman"/>
          <w:sz w:val="28"/>
          <w:szCs w:val="28"/>
        </w:rPr>
        <w:t xml:space="preserve"> индивидуального предпринимателя </w:t>
      </w:r>
      <w:r w:rsidR="00AB3F4A" w:rsidRPr="0071786C">
        <w:rPr>
          <w:rFonts w:ascii="Times New Roman" w:hAnsi="Times New Roman" w:cs="Times New Roman"/>
          <w:sz w:val="28"/>
          <w:szCs w:val="28"/>
        </w:rPr>
        <w:br/>
        <w:t>Евдокимовой Е.В.</w:t>
      </w:r>
      <w:r w:rsidR="00B761F1" w:rsidRPr="0071786C">
        <w:rPr>
          <w:rFonts w:ascii="Times New Roman" w:hAnsi="Times New Roman" w:cs="Times New Roman"/>
          <w:sz w:val="28"/>
          <w:szCs w:val="28"/>
        </w:rPr>
        <w:t>:</w:t>
      </w:r>
    </w:p>
    <w:p w:rsidR="00FA33DA" w:rsidRPr="0071786C" w:rsidRDefault="00FA33DA" w:rsidP="00B06A21">
      <w:pPr>
        <w:pStyle w:val="ae"/>
        <w:numPr>
          <w:ilvl w:val="0"/>
          <w:numId w:val="5"/>
        </w:numPr>
        <w:tabs>
          <w:tab w:val="left" w:pos="993"/>
        </w:tabs>
        <w:spacing w:line="360" w:lineRule="auto"/>
        <w:ind w:left="0" w:firstLine="709"/>
        <w:contextualSpacing w:val="0"/>
        <w:jc w:val="both"/>
        <w:rPr>
          <w:sz w:val="28"/>
          <w:szCs w:val="28"/>
        </w:rPr>
      </w:pPr>
      <w:r w:rsidRPr="0071786C">
        <w:rPr>
          <w:sz w:val="28"/>
          <w:szCs w:val="28"/>
        </w:rPr>
        <w:t xml:space="preserve">обязанность по представлению ежеквартального отчета </w:t>
      </w:r>
      <w:r w:rsidR="00136A5D" w:rsidRPr="0071786C">
        <w:rPr>
          <w:sz w:val="28"/>
          <w:szCs w:val="28"/>
        </w:rPr>
        <w:br/>
      </w:r>
      <w:r w:rsidRPr="0071786C">
        <w:rPr>
          <w:sz w:val="28"/>
          <w:szCs w:val="28"/>
        </w:rPr>
        <w:t>по «Бережливому производству»</w:t>
      </w:r>
      <w:r w:rsidR="00AB3F4A" w:rsidRPr="0071786C">
        <w:rPr>
          <w:sz w:val="28"/>
          <w:szCs w:val="28"/>
        </w:rPr>
        <w:t xml:space="preserve"> </w:t>
      </w:r>
      <w:r w:rsidRPr="0071786C">
        <w:rPr>
          <w:sz w:val="28"/>
          <w:szCs w:val="28"/>
        </w:rPr>
        <w:t>избыточна;</w:t>
      </w:r>
    </w:p>
    <w:p w:rsidR="00B761F1" w:rsidRPr="0071786C" w:rsidRDefault="00AB3F4A" w:rsidP="00B06A21">
      <w:pPr>
        <w:pStyle w:val="ae"/>
        <w:numPr>
          <w:ilvl w:val="0"/>
          <w:numId w:val="5"/>
        </w:numPr>
        <w:tabs>
          <w:tab w:val="left" w:pos="993"/>
        </w:tabs>
        <w:spacing w:line="360" w:lineRule="auto"/>
        <w:ind w:left="0" w:firstLine="709"/>
        <w:contextualSpacing w:val="0"/>
        <w:jc w:val="both"/>
        <w:rPr>
          <w:sz w:val="28"/>
          <w:szCs w:val="28"/>
        </w:rPr>
      </w:pPr>
      <w:r w:rsidRPr="0071786C">
        <w:rPr>
          <w:sz w:val="28"/>
          <w:szCs w:val="28"/>
        </w:rPr>
        <w:t>исполнени</w:t>
      </w:r>
      <w:r w:rsidR="008759FE" w:rsidRPr="0071786C">
        <w:rPr>
          <w:sz w:val="28"/>
          <w:szCs w:val="28"/>
        </w:rPr>
        <w:t>е</w:t>
      </w:r>
      <w:r w:rsidRPr="0071786C">
        <w:rPr>
          <w:sz w:val="28"/>
          <w:szCs w:val="28"/>
        </w:rPr>
        <w:t xml:space="preserve"> требования о создании высокопроизводительных рабочих мест в рыбодобыче невозможно</w:t>
      </w:r>
      <w:r w:rsidR="008759FE" w:rsidRPr="0071786C">
        <w:rPr>
          <w:sz w:val="28"/>
          <w:szCs w:val="28"/>
        </w:rPr>
        <w:t xml:space="preserve"> </w:t>
      </w:r>
      <w:r w:rsidRPr="0071786C">
        <w:rPr>
          <w:sz w:val="28"/>
          <w:szCs w:val="28"/>
        </w:rPr>
        <w:t>и приведет к ликвидации предприятия</w:t>
      </w:r>
      <w:r w:rsidR="00B761F1" w:rsidRPr="0071786C">
        <w:rPr>
          <w:sz w:val="28"/>
          <w:szCs w:val="28"/>
        </w:rPr>
        <w:t>;</w:t>
      </w:r>
    </w:p>
    <w:p w:rsidR="00AB3F4A" w:rsidRPr="0071786C" w:rsidRDefault="00AB3F4A" w:rsidP="00B06A21">
      <w:pPr>
        <w:pStyle w:val="ae"/>
        <w:numPr>
          <w:ilvl w:val="0"/>
          <w:numId w:val="5"/>
        </w:numPr>
        <w:tabs>
          <w:tab w:val="left" w:pos="993"/>
        </w:tabs>
        <w:spacing w:line="360" w:lineRule="auto"/>
        <w:ind w:left="0" w:firstLine="709"/>
        <w:contextualSpacing w:val="0"/>
        <w:jc w:val="both"/>
        <w:rPr>
          <w:sz w:val="28"/>
          <w:szCs w:val="28"/>
        </w:rPr>
      </w:pPr>
      <w:r w:rsidRPr="0071786C">
        <w:rPr>
          <w:sz w:val="28"/>
          <w:szCs w:val="28"/>
        </w:rPr>
        <w:t>отсутствует правовая обязанность</w:t>
      </w:r>
      <w:r w:rsidR="008759FE" w:rsidRPr="0071786C">
        <w:rPr>
          <w:sz w:val="28"/>
          <w:szCs w:val="28"/>
        </w:rPr>
        <w:t xml:space="preserve"> субъектов предпринимательской и инвестиционной деятельности </w:t>
      </w:r>
      <w:r w:rsidR="00FA33DA" w:rsidRPr="0071786C">
        <w:rPr>
          <w:sz w:val="28"/>
          <w:szCs w:val="28"/>
        </w:rPr>
        <w:t>регистр</w:t>
      </w:r>
      <w:r w:rsidR="008759FE" w:rsidRPr="0071786C">
        <w:rPr>
          <w:sz w:val="28"/>
          <w:szCs w:val="28"/>
        </w:rPr>
        <w:t xml:space="preserve">ироваться </w:t>
      </w:r>
      <w:r w:rsidR="00FA33DA" w:rsidRPr="0071786C">
        <w:rPr>
          <w:sz w:val="28"/>
          <w:szCs w:val="28"/>
        </w:rPr>
        <w:t xml:space="preserve">на едином государственном информационном портале промышленности. </w:t>
      </w:r>
    </w:p>
    <w:p w:rsidR="001365D9" w:rsidRPr="0071786C" w:rsidRDefault="00B761F1" w:rsidP="00B06A21">
      <w:pPr>
        <w:tabs>
          <w:tab w:val="left" w:pos="709"/>
          <w:tab w:val="left" w:pos="993"/>
        </w:tabs>
        <w:spacing w:after="0" w:line="360" w:lineRule="auto"/>
        <w:jc w:val="both"/>
        <w:rPr>
          <w:rFonts w:ascii="Times New Roman" w:hAnsi="Times New Roman" w:cs="Times New Roman"/>
          <w:sz w:val="28"/>
          <w:szCs w:val="28"/>
        </w:rPr>
      </w:pPr>
      <w:r w:rsidRPr="0071786C">
        <w:rPr>
          <w:rFonts w:ascii="Times New Roman" w:hAnsi="Times New Roman" w:cs="Times New Roman"/>
          <w:sz w:val="28"/>
          <w:szCs w:val="28"/>
        </w:rPr>
        <w:tab/>
        <w:t>По результатам рассмо</w:t>
      </w:r>
      <w:r w:rsidR="001365D9" w:rsidRPr="0071786C">
        <w:rPr>
          <w:rFonts w:ascii="Times New Roman" w:hAnsi="Times New Roman" w:cs="Times New Roman"/>
          <w:sz w:val="28"/>
          <w:szCs w:val="28"/>
        </w:rPr>
        <w:t>трения поступивших предложений в адрес Евдокимовой Е.В. было направлено уведомление об отклонении</w:t>
      </w:r>
      <w:r w:rsidR="00A57942" w:rsidRPr="0071786C">
        <w:rPr>
          <w:rFonts w:ascii="Times New Roman" w:hAnsi="Times New Roman" w:cs="Times New Roman"/>
          <w:sz w:val="28"/>
          <w:szCs w:val="28"/>
        </w:rPr>
        <w:t xml:space="preserve"> </w:t>
      </w:r>
      <w:r w:rsidR="00A57942" w:rsidRPr="0071786C">
        <w:rPr>
          <w:rFonts w:ascii="Times New Roman" w:hAnsi="Times New Roman" w:cs="Times New Roman"/>
          <w:sz w:val="28"/>
          <w:szCs w:val="28"/>
        </w:rPr>
        <w:br/>
      </w:r>
      <w:r w:rsidR="001365D9" w:rsidRPr="0071786C">
        <w:rPr>
          <w:rFonts w:ascii="Times New Roman" w:hAnsi="Times New Roman" w:cs="Times New Roman"/>
          <w:sz w:val="28"/>
          <w:szCs w:val="28"/>
        </w:rPr>
        <w:t xml:space="preserve">ее предложений по причине необоснованности. </w:t>
      </w:r>
      <w:r w:rsidR="00010E89" w:rsidRPr="0071786C">
        <w:rPr>
          <w:rFonts w:ascii="Times New Roman" w:hAnsi="Times New Roman" w:cs="Times New Roman"/>
          <w:sz w:val="28"/>
          <w:szCs w:val="28"/>
        </w:rPr>
        <w:t xml:space="preserve">Информация </w:t>
      </w:r>
      <w:r w:rsidR="00010E89" w:rsidRPr="0071786C">
        <w:rPr>
          <w:rFonts w:ascii="Times New Roman" w:hAnsi="Times New Roman" w:cs="Times New Roman"/>
          <w:sz w:val="28"/>
          <w:szCs w:val="28"/>
        </w:rPr>
        <w:br/>
        <w:t>об урегулировании р</w:t>
      </w:r>
      <w:r w:rsidR="001365D9" w:rsidRPr="0071786C">
        <w:rPr>
          <w:rFonts w:ascii="Times New Roman" w:hAnsi="Times New Roman" w:cs="Times New Roman"/>
          <w:sz w:val="28"/>
          <w:szCs w:val="28"/>
        </w:rPr>
        <w:t>азногласи</w:t>
      </w:r>
      <w:r w:rsidR="00010E89" w:rsidRPr="0071786C">
        <w:rPr>
          <w:rFonts w:ascii="Times New Roman" w:hAnsi="Times New Roman" w:cs="Times New Roman"/>
          <w:sz w:val="28"/>
          <w:szCs w:val="28"/>
        </w:rPr>
        <w:t>й</w:t>
      </w:r>
      <w:r w:rsidR="00A57942" w:rsidRPr="0071786C">
        <w:rPr>
          <w:rFonts w:ascii="Times New Roman" w:hAnsi="Times New Roman" w:cs="Times New Roman"/>
          <w:sz w:val="28"/>
          <w:szCs w:val="28"/>
        </w:rPr>
        <w:t>, возникши</w:t>
      </w:r>
      <w:r w:rsidR="00010E89" w:rsidRPr="0071786C">
        <w:rPr>
          <w:rFonts w:ascii="Times New Roman" w:hAnsi="Times New Roman" w:cs="Times New Roman"/>
          <w:sz w:val="28"/>
          <w:szCs w:val="28"/>
        </w:rPr>
        <w:t xml:space="preserve">х </w:t>
      </w:r>
      <w:r w:rsidR="001365D9" w:rsidRPr="0071786C">
        <w:rPr>
          <w:rFonts w:ascii="Times New Roman" w:hAnsi="Times New Roman" w:cs="Times New Roman"/>
          <w:sz w:val="28"/>
          <w:szCs w:val="28"/>
        </w:rPr>
        <w:t xml:space="preserve">по результатам </w:t>
      </w:r>
      <w:r w:rsidR="00A57942" w:rsidRPr="0071786C">
        <w:rPr>
          <w:rFonts w:ascii="Times New Roman" w:hAnsi="Times New Roman" w:cs="Times New Roman"/>
          <w:sz w:val="28"/>
          <w:szCs w:val="28"/>
        </w:rPr>
        <w:t>публичных консультаций, Деппромышленности Югры</w:t>
      </w:r>
      <w:r w:rsidR="00010E89" w:rsidRPr="0071786C">
        <w:rPr>
          <w:rFonts w:ascii="Times New Roman" w:hAnsi="Times New Roman" w:cs="Times New Roman"/>
          <w:sz w:val="28"/>
          <w:szCs w:val="28"/>
        </w:rPr>
        <w:t xml:space="preserve"> </w:t>
      </w:r>
      <w:r w:rsidR="00A57942" w:rsidRPr="0071786C">
        <w:rPr>
          <w:rFonts w:ascii="Times New Roman" w:hAnsi="Times New Roman" w:cs="Times New Roman"/>
          <w:sz w:val="28"/>
          <w:szCs w:val="28"/>
        </w:rPr>
        <w:t xml:space="preserve">не </w:t>
      </w:r>
      <w:r w:rsidR="00010E89" w:rsidRPr="0071786C">
        <w:rPr>
          <w:rFonts w:ascii="Times New Roman" w:hAnsi="Times New Roman" w:cs="Times New Roman"/>
          <w:sz w:val="28"/>
          <w:szCs w:val="28"/>
        </w:rPr>
        <w:t>представлена</w:t>
      </w:r>
      <w:r w:rsidR="00A57942" w:rsidRPr="0071786C">
        <w:rPr>
          <w:rFonts w:ascii="Times New Roman" w:hAnsi="Times New Roman" w:cs="Times New Roman"/>
          <w:sz w:val="28"/>
          <w:szCs w:val="28"/>
        </w:rPr>
        <w:t xml:space="preserve">. </w:t>
      </w:r>
    </w:p>
    <w:p w:rsidR="00B761F1" w:rsidRPr="0071786C" w:rsidRDefault="00A57942" w:rsidP="00B06A21">
      <w:pPr>
        <w:tabs>
          <w:tab w:val="left" w:pos="709"/>
          <w:tab w:val="left" w:pos="993"/>
        </w:tabs>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Проект</w:t>
      </w:r>
      <w:r w:rsidR="00B761F1" w:rsidRPr="0071786C">
        <w:rPr>
          <w:rFonts w:ascii="Times New Roman" w:hAnsi="Times New Roman" w:cs="Times New Roman"/>
          <w:sz w:val="28"/>
          <w:szCs w:val="28"/>
        </w:rPr>
        <w:t xml:space="preserve"> рассмотрен и одобрен на заседании Общественного совета при Деп</w:t>
      </w:r>
      <w:r w:rsidRPr="0071786C">
        <w:rPr>
          <w:rFonts w:ascii="Times New Roman" w:hAnsi="Times New Roman" w:cs="Times New Roman"/>
          <w:sz w:val="28"/>
          <w:szCs w:val="28"/>
        </w:rPr>
        <w:t>промышленности</w:t>
      </w:r>
      <w:r w:rsidR="00B761F1" w:rsidRPr="0071786C">
        <w:rPr>
          <w:rFonts w:ascii="Times New Roman" w:hAnsi="Times New Roman" w:cs="Times New Roman"/>
          <w:sz w:val="28"/>
          <w:szCs w:val="28"/>
        </w:rPr>
        <w:t xml:space="preserve"> Югры </w:t>
      </w:r>
      <w:r w:rsidRPr="0071786C">
        <w:rPr>
          <w:rFonts w:ascii="Times New Roman" w:hAnsi="Times New Roman" w:cs="Times New Roman"/>
          <w:sz w:val="28"/>
          <w:szCs w:val="28"/>
        </w:rPr>
        <w:t>20</w:t>
      </w:r>
      <w:r w:rsidR="00B761F1" w:rsidRPr="0071786C">
        <w:rPr>
          <w:rFonts w:ascii="Times New Roman" w:hAnsi="Times New Roman" w:cs="Times New Roman"/>
          <w:sz w:val="28"/>
          <w:szCs w:val="28"/>
        </w:rPr>
        <w:t xml:space="preserve"> </w:t>
      </w:r>
      <w:r w:rsidRPr="0071786C">
        <w:rPr>
          <w:rFonts w:ascii="Times New Roman" w:hAnsi="Times New Roman" w:cs="Times New Roman"/>
          <w:sz w:val="28"/>
          <w:szCs w:val="28"/>
        </w:rPr>
        <w:t>апреля</w:t>
      </w:r>
      <w:r w:rsidR="00B761F1" w:rsidRPr="0071786C">
        <w:rPr>
          <w:rFonts w:ascii="Times New Roman" w:hAnsi="Times New Roman" w:cs="Times New Roman"/>
          <w:sz w:val="28"/>
          <w:szCs w:val="28"/>
        </w:rPr>
        <w:t xml:space="preserve"> 2018 года. </w:t>
      </w:r>
    </w:p>
    <w:p w:rsidR="00682BBB" w:rsidRPr="0071786C" w:rsidRDefault="00B761F1" w:rsidP="001A26A0">
      <w:pPr>
        <w:tabs>
          <w:tab w:val="left" w:pos="709"/>
          <w:tab w:val="left" w:pos="993"/>
        </w:tabs>
        <w:spacing w:after="0" w:line="360" w:lineRule="auto"/>
        <w:jc w:val="both"/>
        <w:rPr>
          <w:rFonts w:ascii="Times New Roman" w:hAnsi="Times New Roman" w:cs="Times New Roman"/>
          <w:sz w:val="28"/>
          <w:szCs w:val="28"/>
        </w:rPr>
      </w:pPr>
      <w:r w:rsidRPr="0071786C">
        <w:rPr>
          <w:rFonts w:ascii="Times New Roman" w:hAnsi="Times New Roman" w:cs="Times New Roman"/>
          <w:sz w:val="28"/>
          <w:szCs w:val="28"/>
        </w:rPr>
        <w:tab/>
      </w:r>
      <w:r w:rsidR="00682BBB" w:rsidRPr="0071786C">
        <w:rPr>
          <w:rFonts w:ascii="Times New Roman" w:hAnsi="Times New Roman" w:cs="Times New Roman"/>
          <w:sz w:val="28"/>
          <w:szCs w:val="28"/>
        </w:rPr>
        <w:t xml:space="preserve">Проектом предлагается внести в </w:t>
      </w:r>
      <w:r w:rsidR="008759FE" w:rsidRPr="0071786C">
        <w:rPr>
          <w:rFonts w:ascii="Times New Roman" w:hAnsi="Times New Roman" w:cs="Times New Roman"/>
          <w:sz w:val="28"/>
          <w:szCs w:val="28"/>
        </w:rPr>
        <w:t>Программу</w:t>
      </w:r>
      <w:r w:rsidR="00682BBB" w:rsidRPr="0071786C">
        <w:rPr>
          <w:rFonts w:ascii="Times New Roman" w:hAnsi="Times New Roman" w:cs="Times New Roman"/>
          <w:sz w:val="28"/>
          <w:szCs w:val="28"/>
        </w:rPr>
        <w:t xml:space="preserve"> изменения, касающиеся:</w:t>
      </w:r>
    </w:p>
    <w:p w:rsidR="00682BBB" w:rsidRPr="0071786C" w:rsidRDefault="00682BBB" w:rsidP="00B06A21">
      <w:pPr>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даты, на которую получатели субсидии должны соответствовать критериям отбора по ее предоставлени</w:t>
      </w:r>
      <w:r w:rsidR="008759FE" w:rsidRPr="0071786C">
        <w:rPr>
          <w:rFonts w:ascii="Times New Roman" w:hAnsi="Times New Roman" w:cs="Times New Roman"/>
          <w:sz w:val="28"/>
          <w:szCs w:val="28"/>
        </w:rPr>
        <w:t>ю</w:t>
      </w:r>
      <w:r w:rsidRPr="0071786C">
        <w:rPr>
          <w:rFonts w:ascii="Times New Roman" w:hAnsi="Times New Roman" w:cs="Times New Roman"/>
          <w:sz w:val="28"/>
          <w:szCs w:val="28"/>
        </w:rPr>
        <w:t>;</w:t>
      </w:r>
    </w:p>
    <w:p w:rsidR="00682BBB" w:rsidRPr="0071786C" w:rsidRDefault="00240645" w:rsidP="00B06A21">
      <w:pPr>
        <w:pStyle w:val="Style8"/>
        <w:widowControl/>
        <w:spacing w:line="360" w:lineRule="auto"/>
        <w:ind w:firstLine="709"/>
        <w:rPr>
          <w:sz w:val="28"/>
          <w:szCs w:val="28"/>
        </w:rPr>
      </w:pPr>
      <w:r w:rsidRPr="0071786C">
        <w:rPr>
          <w:sz w:val="28"/>
          <w:szCs w:val="28"/>
        </w:rPr>
        <w:t xml:space="preserve">дополнения приложений 3, 4 </w:t>
      </w:r>
      <w:r w:rsidR="00682BBB" w:rsidRPr="0071786C">
        <w:rPr>
          <w:sz w:val="28"/>
          <w:szCs w:val="28"/>
        </w:rPr>
        <w:t>нормой</w:t>
      </w:r>
      <w:r w:rsidRPr="0071786C">
        <w:rPr>
          <w:sz w:val="28"/>
          <w:szCs w:val="28"/>
        </w:rPr>
        <w:t xml:space="preserve"> об</w:t>
      </w:r>
      <w:r w:rsidR="00682BBB" w:rsidRPr="0071786C">
        <w:rPr>
          <w:sz w:val="28"/>
          <w:szCs w:val="28"/>
        </w:rPr>
        <w:t xml:space="preserve"> </w:t>
      </w:r>
      <w:r w:rsidRPr="0071786C">
        <w:rPr>
          <w:sz w:val="28"/>
          <w:szCs w:val="28"/>
        </w:rPr>
        <w:t xml:space="preserve">использовании </w:t>
      </w:r>
      <w:r w:rsidR="00682BBB" w:rsidRPr="0071786C">
        <w:rPr>
          <w:sz w:val="28"/>
          <w:szCs w:val="28"/>
        </w:rPr>
        <w:t>форм документов, подтверждающих эпизоотическое благополучие хозяйств, наличие электронной идентификации животных</w:t>
      </w:r>
      <w:r w:rsidRPr="0071786C">
        <w:rPr>
          <w:sz w:val="28"/>
          <w:szCs w:val="28"/>
        </w:rPr>
        <w:t>, утвержденных</w:t>
      </w:r>
      <w:r w:rsidR="00682BBB" w:rsidRPr="0071786C">
        <w:rPr>
          <w:sz w:val="28"/>
          <w:szCs w:val="28"/>
        </w:rPr>
        <w:t xml:space="preserve"> Ветеринарной службой автономного округа;</w:t>
      </w:r>
    </w:p>
    <w:p w:rsidR="00682BBB" w:rsidRPr="0071786C" w:rsidRDefault="00682BBB" w:rsidP="00B06A21">
      <w:pPr>
        <w:pStyle w:val="Style8"/>
        <w:widowControl/>
        <w:spacing w:line="360" w:lineRule="auto"/>
        <w:ind w:firstLine="709"/>
        <w:rPr>
          <w:sz w:val="28"/>
          <w:szCs w:val="28"/>
        </w:rPr>
      </w:pPr>
      <w:r w:rsidRPr="0071786C">
        <w:rPr>
          <w:sz w:val="28"/>
          <w:szCs w:val="28"/>
        </w:rPr>
        <w:t>срока предоставления документов на приобретение племенного</w:t>
      </w:r>
      <w:r w:rsidR="00240645" w:rsidRPr="0071786C">
        <w:rPr>
          <w:sz w:val="28"/>
          <w:szCs w:val="28"/>
        </w:rPr>
        <w:t xml:space="preserve"> </w:t>
      </w:r>
      <w:r w:rsidRPr="0071786C">
        <w:rPr>
          <w:sz w:val="28"/>
          <w:szCs w:val="28"/>
        </w:rPr>
        <w:t>молодняка в приложении 3</w:t>
      </w:r>
      <w:r w:rsidR="00240645" w:rsidRPr="0071786C">
        <w:rPr>
          <w:sz w:val="28"/>
          <w:szCs w:val="28"/>
        </w:rPr>
        <w:t>;</w:t>
      </w:r>
    </w:p>
    <w:p w:rsidR="00682BBB" w:rsidRPr="0071786C" w:rsidRDefault="00682BBB" w:rsidP="00B06A21">
      <w:pPr>
        <w:pStyle w:val="Style8"/>
        <w:widowControl/>
        <w:spacing w:line="360" w:lineRule="auto"/>
        <w:ind w:firstLine="709"/>
        <w:rPr>
          <w:sz w:val="28"/>
          <w:szCs w:val="28"/>
        </w:rPr>
      </w:pPr>
      <w:r w:rsidRPr="0071786C">
        <w:rPr>
          <w:sz w:val="28"/>
          <w:szCs w:val="28"/>
        </w:rPr>
        <w:lastRenderedPageBreak/>
        <w:t>внесения технических правок в приложения 11, 12, 16, 18, 25;</w:t>
      </w:r>
    </w:p>
    <w:p w:rsidR="00682BBB" w:rsidRPr="0071786C" w:rsidRDefault="00682BBB" w:rsidP="00B06A21">
      <w:pPr>
        <w:autoSpaceDE w:val="0"/>
        <w:autoSpaceDN w:val="0"/>
        <w:adjustRightInd w:val="0"/>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приведения приложений 2, 8, 9</w:t>
      </w:r>
      <w:r w:rsidR="008759FE" w:rsidRPr="0071786C">
        <w:rPr>
          <w:rFonts w:ascii="Times New Roman" w:hAnsi="Times New Roman" w:cs="Times New Roman"/>
          <w:sz w:val="28"/>
          <w:szCs w:val="28"/>
        </w:rPr>
        <w:t xml:space="preserve">, 13 </w:t>
      </w:r>
      <w:r w:rsidRPr="0071786C">
        <w:rPr>
          <w:rFonts w:ascii="Times New Roman" w:hAnsi="Times New Roman" w:cs="Times New Roman"/>
          <w:sz w:val="28"/>
          <w:szCs w:val="28"/>
        </w:rPr>
        <w:t>в соответствие с нормами, установленными Государственной программ</w:t>
      </w:r>
      <w:r w:rsidR="00C43582" w:rsidRPr="0071786C">
        <w:rPr>
          <w:rFonts w:ascii="Times New Roman" w:hAnsi="Times New Roman" w:cs="Times New Roman"/>
          <w:sz w:val="28"/>
          <w:szCs w:val="28"/>
        </w:rPr>
        <w:t>ой</w:t>
      </w:r>
      <w:r w:rsidRPr="0071786C">
        <w:rPr>
          <w:rFonts w:ascii="Times New Roman" w:hAnsi="Times New Roman" w:cs="Times New Roman"/>
          <w:sz w:val="28"/>
          <w:szCs w:val="28"/>
        </w:rPr>
        <w:t>;</w:t>
      </w:r>
    </w:p>
    <w:p w:rsidR="00682BBB" w:rsidRPr="0071786C" w:rsidRDefault="00682BBB" w:rsidP="00B06A21">
      <w:pPr>
        <w:pStyle w:val="Style8"/>
        <w:widowControl/>
        <w:spacing w:line="360" w:lineRule="auto"/>
        <w:ind w:firstLine="709"/>
        <w:rPr>
          <w:rFonts w:eastAsiaTheme="minorHAnsi"/>
          <w:sz w:val="28"/>
          <w:szCs w:val="28"/>
          <w:lang w:eastAsia="en-US"/>
        </w:rPr>
      </w:pPr>
      <w:r w:rsidRPr="0071786C">
        <w:rPr>
          <w:rFonts w:eastAsiaTheme="minorHAnsi"/>
          <w:sz w:val="28"/>
          <w:szCs w:val="28"/>
          <w:lang w:eastAsia="en-US"/>
        </w:rPr>
        <w:t xml:space="preserve">дополнения приложения 16 нормой, предоставляющей возможность сельскохозяйственным товаропроизводителям осуществить переход </w:t>
      </w:r>
      <w:r w:rsidR="00DD6411" w:rsidRPr="0071786C">
        <w:rPr>
          <w:rFonts w:eastAsiaTheme="minorHAnsi"/>
          <w:sz w:val="28"/>
          <w:szCs w:val="28"/>
          <w:lang w:eastAsia="en-US"/>
        </w:rPr>
        <w:br/>
        <w:t>на виды деятельности</w:t>
      </w:r>
      <w:r w:rsidRPr="0071786C">
        <w:rPr>
          <w:rFonts w:eastAsiaTheme="minorHAnsi"/>
          <w:sz w:val="28"/>
          <w:szCs w:val="28"/>
          <w:lang w:eastAsia="en-US"/>
        </w:rPr>
        <w:t>, альтернативные свиноводству;</w:t>
      </w:r>
    </w:p>
    <w:p w:rsidR="00682BBB" w:rsidRPr="0071786C" w:rsidRDefault="00682BBB" w:rsidP="00B06A21">
      <w:pPr>
        <w:pStyle w:val="ConsPlusNormal"/>
        <w:spacing w:line="360" w:lineRule="auto"/>
        <w:ind w:firstLine="709"/>
        <w:jc w:val="both"/>
      </w:pPr>
      <w:r w:rsidRPr="0071786C">
        <w:t xml:space="preserve">увеличения максимальной суммы гранта, предоставляемого </w:t>
      </w:r>
      <w:r w:rsidR="00DD6411" w:rsidRPr="0071786C">
        <w:br/>
      </w:r>
      <w:r w:rsidR="008759FE" w:rsidRPr="0071786C">
        <w:t>в соответствии с приложением 24</w:t>
      </w:r>
      <w:r w:rsidRPr="0071786C">
        <w:t>;</w:t>
      </w:r>
    </w:p>
    <w:p w:rsidR="00682BBB" w:rsidRPr="0071786C" w:rsidRDefault="00682BBB" w:rsidP="00B06A21">
      <w:pPr>
        <w:pStyle w:val="ConsPlusNormal"/>
        <w:spacing w:line="360" w:lineRule="auto"/>
        <w:ind w:firstLine="709"/>
        <w:jc w:val="both"/>
      </w:pPr>
      <w:r w:rsidRPr="0071786C">
        <w:t>до</w:t>
      </w:r>
      <w:r w:rsidR="008759FE" w:rsidRPr="0071786C">
        <w:t xml:space="preserve">полнения приложений 16 – 19 требованиями о </w:t>
      </w:r>
      <w:r w:rsidRPr="0071786C">
        <w:t xml:space="preserve">регистрации получателей государственной поддержки на сайте </w:t>
      </w:r>
      <w:hyperlink r:id="rId9" w:history="1">
        <w:r w:rsidRPr="0071786C">
          <w:rPr>
            <w:rStyle w:val="ad"/>
            <w:color w:val="auto"/>
            <w:u w:val="none"/>
            <w:lang w:val="en-US"/>
          </w:rPr>
          <w:t>www</w:t>
        </w:r>
        <w:r w:rsidRPr="0071786C">
          <w:rPr>
            <w:rStyle w:val="ad"/>
            <w:color w:val="auto"/>
            <w:u w:val="none"/>
          </w:rPr>
          <w:t>.</w:t>
        </w:r>
        <w:r w:rsidRPr="0071786C">
          <w:rPr>
            <w:rStyle w:val="ad"/>
            <w:color w:val="auto"/>
            <w:u w:val="none"/>
            <w:lang w:val="en-US"/>
          </w:rPr>
          <w:t>gisp</w:t>
        </w:r>
        <w:r w:rsidRPr="0071786C">
          <w:rPr>
            <w:rStyle w:val="ad"/>
            <w:color w:val="auto"/>
            <w:u w:val="none"/>
          </w:rPr>
          <w:t>.</w:t>
        </w:r>
        <w:r w:rsidRPr="0071786C">
          <w:rPr>
            <w:rStyle w:val="ad"/>
            <w:color w:val="auto"/>
            <w:u w:val="none"/>
            <w:lang w:val="en-US"/>
          </w:rPr>
          <w:t>gov</w:t>
        </w:r>
        <w:r w:rsidRPr="0071786C">
          <w:rPr>
            <w:rStyle w:val="ad"/>
            <w:color w:val="auto"/>
            <w:u w:val="none"/>
          </w:rPr>
          <w:t>.</w:t>
        </w:r>
        <w:r w:rsidRPr="0071786C">
          <w:rPr>
            <w:rStyle w:val="ad"/>
            <w:color w:val="auto"/>
            <w:u w:val="none"/>
            <w:lang w:val="en-US"/>
          </w:rPr>
          <w:t>ru</w:t>
        </w:r>
      </w:hyperlink>
      <w:r w:rsidR="008759FE" w:rsidRPr="0071786C">
        <w:rPr>
          <w:rStyle w:val="ad"/>
          <w:color w:val="auto"/>
          <w:u w:val="none"/>
        </w:rPr>
        <w:t xml:space="preserve">, внедрении субъектами предпринимательской и инвестиционной деятельности </w:t>
      </w:r>
      <w:r w:rsidRPr="0071786C">
        <w:t>технологий «Бережливого производства»</w:t>
      </w:r>
      <w:r w:rsidR="008759FE" w:rsidRPr="0071786C">
        <w:t>,</w:t>
      </w:r>
      <w:r w:rsidRPr="0071786C">
        <w:t xml:space="preserve"> реализации</w:t>
      </w:r>
      <w:r w:rsidR="008759FE" w:rsidRPr="0071786C">
        <w:t xml:space="preserve"> </w:t>
      </w:r>
      <w:r w:rsidRPr="0071786C">
        <w:t>программ создания высокопроизводительных рабочих мест.</w:t>
      </w:r>
    </w:p>
    <w:p w:rsidR="00010E89" w:rsidRPr="0071786C" w:rsidRDefault="00010E89" w:rsidP="00B06A21">
      <w:pPr>
        <w:spacing w:after="0" w:line="360" w:lineRule="auto"/>
        <w:ind w:firstLine="709"/>
        <w:jc w:val="both"/>
        <w:rPr>
          <w:rFonts w:ascii="Times New Roman" w:hAnsi="Times New Roman" w:cs="Times New Roman"/>
          <w:sz w:val="28"/>
          <w:szCs w:val="28"/>
        </w:rPr>
      </w:pPr>
      <w:proofErr w:type="gramStart"/>
      <w:r w:rsidRPr="0071786C">
        <w:rPr>
          <w:rFonts w:ascii="Times New Roman" w:hAnsi="Times New Roman" w:cs="Times New Roman"/>
          <w:sz w:val="28"/>
          <w:szCs w:val="28"/>
        </w:rPr>
        <w:t>Согласно представленным Деп</w:t>
      </w:r>
      <w:r w:rsidR="009C1CA7" w:rsidRPr="0071786C">
        <w:rPr>
          <w:rFonts w:ascii="Times New Roman" w:hAnsi="Times New Roman" w:cs="Times New Roman"/>
          <w:sz w:val="28"/>
          <w:szCs w:val="28"/>
        </w:rPr>
        <w:t>промышленности</w:t>
      </w:r>
      <w:r w:rsidRPr="0071786C">
        <w:rPr>
          <w:rFonts w:ascii="Times New Roman" w:hAnsi="Times New Roman" w:cs="Times New Roman"/>
          <w:sz w:val="28"/>
          <w:szCs w:val="28"/>
        </w:rPr>
        <w:t xml:space="preserve"> Югры сведениям, предлагаемое правовое регулирование затронет интересы</w:t>
      </w:r>
      <w:r w:rsidR="001A26A0">
        <w:rPr>
          <w:rFonts w:ascii="Times New Roman" w:hAnsi="Times New Roman" w:cs="Times New Roman"/>
          <w:sz w:val="28"/>
          <w:szCs w:val="28"/>
        </w:rPr>
        <w:t xml:space="preserve"> </w:t>
      </w:r>
      <w:r w:rsidR="00FA6E22" w:rsidRPr="0071786C">
        <w:rPr>
          <w:rFonts w:ascii="Times New Roman" w:hAnsi="Times New Roman" w:cs="Times New Roman"/>
          <w:sz w:val="28"/>
          <w:szCs w:val="28"/>
        </w:rPr>
        <w:t xml:space="preserve">898 сельскохозяйственных товаропроизводителей – юридических лиц </w:t>
      </w:r>
      <w:r w:rsidR="00AE29DE" w:rsidRPr="0071786C">
        <w:rPr>
          <w:rFonts w:ascii="Times New Roman" w:hAnsi="Times New Roman" w:cs="Times New Roman"/>
          <w:sz w:val="28"/>
          <w:szCs w:val="28"/>
        </w:rPr>
        <w:t>независимо от организационно-правовой формы (за исключением государственных (муниципальных) учреждений), крестьянских (фермерских) хозяйств, индивидуальных предпринимателей, зарегистрированных и осуществляющих производственную деятельность на территории автономного округа.</w:t>
      </w:r>
      <w:proofErr w:type="gramEnd"/>
    </w:p>
    <w:p w:rsidR="00AE29DE" w:rsidRPr="0071786C" w:rsidRDefault="00AE29DE" w:rsidP="00B06A21">
      <w:pPr>
        <w:spacing w:after="0" w:line="360" w:lineRule="auto"/>
        <w:ind w:firstLine="708"/>
        <w:jc w:val="both"/>
        <w:rPr>
          <w:rFonts w:ascii="Times New Roman" w:hAnsi="Times New Roman" w:cs="Times New Roman"/>
          <w:sz w:val="28"/>
          <w:szCs w:val="28"/>
        </w:rPr>
      </w:pPr>
      <w:r w:rsidRPr="0071786C">
        <w:rPr>
          <w:rFonts w:ascii="Times New Roman" w:hAnsi="Times New Roman" w:cs="Times New Roman"/>
          <w:sz w:val="28"/>
          <w:szCs w:val="28"/>
        </w:rPr>
        <w:t xml:space="preserve">В период 2018-2030 годов на </w:t>
      </w:r>
      <w:r w:rsidR="00885043" w:rsidRPr="0071786C">
        <w:rPr>
          <w:rFonts w:ascii="Times New Roman" w:hAnsi="Times New Roman" w:cs="Times New Roman"/>
          <w:sz w:val="28"/>
          <w:szCs w:val="28"/>
        </w:rPr>
        <w:t>предоставление</w:t>
      </w:r>
      <w:r w:rsidRPr="0071786C">
        <w:rPr>
          <w:rFonts w:ascii="Times New Roman" w:hAnsi="Times New Roman" w:cs="Times New Roman"/>
          <w:sz w:val="28"/>
          <w:szCs w:val="28"/>
        </w:rPr>
        <w:t xml:space="preserve"> </w:t>
      </w:r>
      <w:r w:rsidR="00722058" w:rsidRPr="0071786C">
        <w:rPr>
          <w:rFonts w:ascii="Times New Roman" w:hAnsi="Times New Roman" w:cs="Times New Roman"/>
          <w:sz w:val="28"/>
          <w:szCs w:val="28"/>
        </w:rPr>
        <w:t xml:space="preserve">указанных в проекте </w:t>
      </w:r>
      <w:r w:rsidRPr="0071786C">
        <w:rPr>
          <w:rFonts w:ascii="Times New Roman" w:hAnsi="Times New Roman" w:cs="Times New Roman"/>
          <w:sz w:val="28"/>
          <w:szCs w:val="28"/>
        </w:rPr>
        <w:t>мер государственной поддержки</w:t>
      </w:r>
      <w:r w:rsidR="00722058" w:rsidRPr="0071786C">
        <w:rPr>
          <w:rFonts w:ascii="Times New Roman" w:hAnsi="Times New Roman" w:cs="Times New Roman"/>
          <w:sz w:val="28"/>
          <w:szCs w:val="28"/>
        </w:rPr>
        <w:t xml:space="preserve">, </w:t>
      </w:r>
      <w:r w:rsidRPr="0071786C">
        <w:rPr>
          <w:rFonts w:ascii="Times New Roman" w:hAnsi="Times New Roman" w:cs="Times New Roman"/>
          <w:sz w:val="28"/>
          <w:szCs w:val="28"/>
        </w:rPr>
        <w:t xml:space="preserve">в бюджете автономного округа запланированы </w:t>
      </w:r>
      <w:r w:rsidR="00FD2DDB" w:rsidRPr="0071786C">
        <w:rPr>
          <w:rFonts w:ascii="Times New Roman" w:hAnsi="Times New Roman" w:cs="Times New Roman"/>
          <w:sz w:val="28"/>
          <w:szCs w:val="28"/>
        </w:rPr>
        <w:t xml:space="preserve">средства в сумме </w:t>
      </w:r>
      <w:r w:rsidRPr="0071786C">
        <w:rPr>
          <w:rFonts w:ascii="Times New Roman" w:hAnsi="Times New Roman" w:cs="Times New Roman"/>
          <w:sz w:val="28"/>
          <w:szCs w:val="28"/>
        </w:rPr>
        <w:t>10 457,38 млн. рублей, в том числе:</w:t>
      </w:r>
    </w:p>
    <w:p w:rsidR="00AE29DE" w:rsidRPr="0071786C" w:rsidRDefault="00AE29DE" w:rsidP="00B06A21">
      <w:pPr>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109,17 млн. рублей –</w:t>
      </w:r>
      <w:r w:rsidR="00885043" w:rsidRPr="0071786C">
        <w:rPr>
          <w:rFonts w:ascii="Times New Roman" w:hAnsi="Times New Roman" w:cs="Times New Roman"/>
          <w:sz w:val="28"/>
          <w:szCs w:val="28"/>
        </w:rPr>
        <w:t xml:space="preserve"> </w:t>
      </w:r>
      <w:r w:rsidRPr="0071786C">
        <w:rPr>
          <w:rFonts w:ascii="Times New Roman" w:hAnsi="Times New Roman" w:cs="Times New Roman"/>
          <w:sz w:val="28"/>
          <w:szCs w:val="28"/>
        </w:rPr>
        <w:t>на повышение продуктивности в молочном скотоводстве;</w:t>
      </w:r>
    </w:p>
    <w:p w:rsidR="00885043" w:rsidRPr="0071786C" w:rsidRDefault="00F03104" w:rsidP="00B06A21">
      <w:pPr>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8 095,36 млн. рублей –</w:t>
      </w:r>
      <w:r w:rsidR="00885043" w:rsidRPr="0071786C">
        <w:rPr>
          <w:rFonts w:ascii="Times New Roman" w:hAnsi="Times New Roman" w:cs="Times New Roman"/>
          <w:sz w:val="28"/>
          <w:szCs w:val="28"/>
        </w:rPr>
        <w:t xml:space="preserve"> </w:t>
      </w:r>
      <w:r w:rsidRPr="0071786C">
        <w:rPr>
          <w:rFonts w:ascii="Times New Roman" w:hAnsi="Times New Roman" w:cs="Times New Roman"/>
          <w:sz w:val="28"/>
          <w:szCs w:val="28"/>
        </w:rPr>
        <w:t>на поддержку растениеводства</w:t>
      </w:r>
      <w:r w:rsidR="00885043" w:rsidRPr="0071786C">
        <w:rPr>
          <w:rFonts w:ascii="Times New Roman" w:hAnsi="Times New Roman" w:cs="Times New Roman"/>
          <w:sz w:val="28"/>
          <w:szCs w:val="28"/>
        </w:rPr>
        <w:t xml:space="preserve">, переработки </w:t>
      </w:r>
      <w:r w:rsidR="00885043" w:rsidRPr="0071786C">
        <w:rPr>
          <w:rFonts w:ascii="Times New Roman" w:hAnsi="Times New Roman" w:cs="Times New Roman"/>
          <w:sz w:val="28"/>
          <w:szCs w:val="28"/>
        </w:rPr>
        <w:br/>
        <w:t xml:space="preserve">и реализации продукции растениеводства, на поддержку животноводства, переработки и реализации продукции животноводства, на поддержку </w:t>
      </w:r>
      <w:r w:rsidR="00885043" w:rsidRPr="0071786C">
        <w:rPr>
          <w:rFonts w:ascii="Times New Roman" w:hAnsi="Times New Roman" w:cs="Times New Roman"/>
          <w:sz w:val="28"/>
          <w:szCs w:val="28"/>
        </w:rPr>
        <w:lastRenderedPageBreak/>
        <w:t>мясного скотоводства, переработки и реализации продукции мясного скотоводства;</w:t>
      </w:r>
    </w:p>
    <w:p w:rsidR="00885043" w:rsidRPr="0071786C" w:rsidRDefault="00885043" w:rsidP="00B06A21">
      <w:pPr>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 xml:space="preserve">1 301,5 млн. рублей – на повышение эффективности использования </w:t>
      </w:r>
      <w:r w:rsidRPr="0071786C">
        <w:rPr>
          <w:rFonts w:ascii="Times New Roman" w:hAnsi="Times New Roman" w:cs="Times New Roman"/>
          <w:sz w:val="28"/>
          <w:szCs w:val="28"/>
        </w:rPr>
        <w:br/>
        <w:t>и развития ресурсного потенциала рыбохозяйственного комплекса;</w:t>
      </w:r>
    </w:p>
    <w:p w:rsidR="00885043" w:rsidRPr="0071786C" w:rsidRDefault="00885043" w:rsidP="00B06A21">
      <w:pPr>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848,5 млн. рублей – на поддержку малых форм хозяйствования, развитие материально-технической базы (за исключением личных подсобных хозяйств);</w:t>
      </w:r>
    </w:p>
    <w:p w:rsidR="00885043" w:rsidRPr="0071786C" w:rsidRDefault="00885043" w:rsidP="00B06A21">
      <w:pPr>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102,85 млн. рублей – на развитие системы заготовки и переработки дикоросов.</w:t>
      </w:r>
    </w:p>
    <w:p w:rsidR="00885043" w:rsidRPr="0071786C" w:rsidRDefault="00885043" w:rsidP="00B06A21">
      <w:pPr>
        <w:spacing w:after="0" w:line="360" w:lineRule="auto"/>
        <w:ind w:firstLine="709"/>
        <w:jc w:val="both"/>
        <w:rPr>
          <w:rFonts w:ascii="Times New Roman" w:hAnsi="Times New Roman" w:cs="Times New Roman"/>
          <w:sz w:val="28"/>
          <w:szCs w:val="28"/>
        </w:rPr>
      </w:pPr>
      <w:proofErr w:type="gramStart"/>
      <w:r w:rsidRPr="0071786C">
        <w:rPr>
          <w:rFonts w:ascii="Times New Roman" w:hAnsi="Times New Roman" w:cs="Times New Roman"/>
          <w:color w:val="000000"/>
          <w:sz w:val="28"/>
          <w:szCs w:val="28"/>
        </w:rPr>
        <w:t>Деп</w:t>
      </w:r>
      <w:r w:rsidR="00722058" w:rsidRPr="0071786C">
        <w:rPr>
          <w:rFonts w:ascii="Times New Roman" w:hAnsi="Times New Roman" w:cs="Times New Roman"/>
          <w:color w:val="000000"/>
          <w:sz w:val="28"/>
          <w:szCs w:val="28"/>
        </w:rPr>
        <w:t xml:space="preserve">промышленности </w:t>
      </w:r>
      <w:r w:rsidRPr="0071786C">
        <w:rPr>
          <w:rFonts w:ascii="Times New Roman" w:hAnsi="Times New Roman" w:cs="Times New Roman"/>
          <w:color w:val="000000"/>
          <w:sz w:val="28"/>
          <w:szCs w:val="28"/>
        </w:rPr>
        <w:t xml:space="preserve">Югры в соответствии </w:t>
      </w:r>
      <w:r w:rsidRPr="0071786C">
        <w:rPr>
          <w:rFonts w:ascii="Times New Roman" w:hAnsi="Times New Roman" w:cs="Times New Roman"/>
          <w:sz w:val="28"/>
          <w:szCs w:val="28"/>
        </w:rPr>
        <w:t xml:space="preserve">с Методикой </w:t>
      </w:r>
      <w:r w:rsidRPr="0071786C">
        <w:rPr>
          <w:rFonts w:ascii="Times New Roman" w:eastAsia="Calibri" w:hAnsi="Times New Roman" w:cs="Times New Roman"/>
          <w:sz w:val="28"/>
          <w:szCs w:val="28"/>
        </w:rPr>
        <w:t xml:space="preserve">оценки стандартных издержек субъектов предпринимательской и инвестиционной деятельности, возникающих в связи с исполнением требований регулирования, утвержденной приказом уполномоченного органа </w:t>
      </w:r>
      <w:r w:rsidRPr="0071786C">
        <w:rPr>
          <w:rFonts w:ascii="Times New Roman" w:eastAsia="Calibri" w:hAnsi="Times New Roman" w:cs="Times New Roman"/>
          <w:sz w:val="28"/>
          <w:szCs w:val="28"/>
        </w:rPr>
        <w:br/>
      </w:r>
      <w:r w:rsidRPr="0071786C">
        <w:rPr>
          <w:rFonts w:ascii="Times New Roman" w:hAnsi="Times New Roman" w:cs="Times New Roman"/>
          <w:sz w:val="28"/>
          <w:szCs w:val="28"/>
        </w:rPr>
        <w:t xml:space="preserve">от 30 сентября 2013 года № 155, рассчитаны стандартные  издержки субъектов предпринимательской </w:t>
      </w:r>
      <w:r w:rsidR="00C66C14" w:rsidRPr="0071786C">
        <w:rPr>
          <w:rFonts w:ascii="Times New Roman" w:hAnsi="Times New Roman" w:cs="Times New Roman"/>
          <w:sz w:val="28"/>
          <w:szCs w:val="28"/>
        </w:rPr>
        <w:t xml:space="preserve">и инвестиционной </w:t>
      </w:r>
      <w:r w:rsidRPr="0071786C">
        <w:rPr>
          <w:rFonts w:ascii="Times New Roman" w:hAnsi="Times New Roman" w:cs="Times New Roman"/>
          <w:sz w:val="28"/>
          <w:szCs w:val="28"/>
        </w:rPr>
        <w:t xml:space="preserve">деятельности, связанные с исполнением требований </w:t>
      </w:r>
      <w:r w:rsidR="00722058" w:rsidRPr="0071786C">
        <w:rPr>
          <w:rFonts w:ascii="Times New Roman" w:hAnsi="Times New Roman" w:cs="Times New Roman"/>
          <w:sz w:val="28"/>
          <w:szCs w:val="28"/>
        </w:rPr>
        <w:t xml:space="preserve">предлагаемого </w:t>
      </w:r>
      <w:r w:rsidRPr="0071786C">
        <w:rPr>
          <w:rFonts w:ascii="Times New Roman" w:hAnsi="Times New Roman" w:cs="Times New Roman"/>
          <w:sz w:val="28"/>
          <w:szCs w:val="28"/>
        </w:rPr>
        <w:t>правового регулирования</w:t>
      </w:r>
      <w:r w:rsidR="00722058" w:rsidRPr="0071786C">
        <w:rPr>
          <w:rFonts w:ascii="Times New Roman" w:hAnsi="Times New Roman" w:cs="Times New Roman"/>
          <w:sz w:val="28"/>
          <w:szCs w:val="28"/>
        </w:rPr>
        <w:t xml:space="preserve"> по представлению документов, </w:t>
      </w:r>
      <w:r w:rsidRPr="0071786C">
        <w:rPr>
          <w:rFonts w:ascii="Times New Roman" w:hAnsi="Times New Roman" w:cs="Times New Roman"/>
          <w:sz w:val="28"/>
          <w:szCs w:val="28"/>
        </w:rPr>
        <w:t xml:space="preserve">которые составили </w:t>
      </w:r>
      <w:r w:rsidR="00722058" w:rsidRPr="0071786C">
        <w:rPr>
          <w:rFonts w:ascii="Times New Roman" w:hAnsi="Times New Roman" w:cs="Times New Roman"/>
          <w:sz w:val="28"/>
          <w:szCs w:val="28"/>
        </w:rPr>
        <w:t>15,1</w:t>
      </w:r>
      <w:r w:rsidRPr="0071786C">
        <w:rPr>
          <w:rFonts w:ascii="Times New Roman" w:hAnsi="Times New Roman" w:cs="Times New Roman"/>
          <w:sz w:val="28"/>
          <w:szCs w:val="28"/>
        </w:rPr>
        <w:t xml:space="preserve"> тыс. рублей</w:t>
      </w:r>
      <w:r w:rsidR="00722058" w:rsidRPr="0071786C">
        <w:rPr>
          <w:rFonts w:ascii="Times New Roman" w:hAnsi="Times New Roman" w:cs="Times New Roman"/>
          <w:sz w:val="28"/>
          <w:szCs w:val="28"/>
        </w:rPr>
        <w:t>, в том числе</w:t>
      </w:r>
      <w:r w:rsidRPr="0071786C">
        <w:rPr>
          <w:rFonts w:ascii="Times New Roman" w:hAnsi="Times New Roman" w:cs="Times New Roman"/>
          <w:sz w:val="28"/>
          <w:szCs w:val="28"/>
        </w:rPr>
        <w:t>:</w:t>
      </w:r>
      <w:proofErr w:type="gramEnd"/>
    </w:p>
    <w:p w:rsidR="00722058" w:rsidRPr="0071786C" w:rsidRDefault="00722058" w:rsidP="00B06A21">
      <w:pPr>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2,1 тыс. рублей – транспортные расходы;</w:t>
      </w:r>
    </w:p>
    <w:p w:rsidR="00722058" w:rsidRPr="0071786C" w:rsidRDefault="00722058" w:rsidP="00B06A21">
      <w:pPr>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0,3 тыс. рублей – почтовые расходы;</w:t>
      </w:r>
    </w:p>
    <w:p w:rsidR="00722058" w:rsidRPr="0071786C" w:rsidRDefault="00722058" w:rsidP="00B06A21">
      <w:pPr>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7,7 тыс. рублей – издержки на приобретение расходных материалов;</w:t>
      </w:r>
    </w:p>
    <w:p w:rsidR="00C66C14" w:rsidRPr="0071786C" w:rsidRDefault="00722058" w:rsidP="00B06A21">
      <w:pPr>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 xml:space="preserve">5,0 тыс. рублей – на оплату труда персонала, занятого в подготовке документов. </w:t>
      </w:r>
    </w:p>
    <w:p w:rsidR="00C66C14" w:rsidRPr="0071786C" w:rsidRDefault="00777EEA" w:rsidP="00B06A21">
      <w:pPr>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Сумма с</w:t>
      </w:r>
      <w:r w:rsidR="00722058" w:rsidRPr="0071786C">
        <w:rPr>
          <w:rFonts w:ascii="Times New Roman" w:hAnsi="Times New Roman" w:cs="Times New Roman"/>
          <w:sz w:val="28"/>
          <w:szCs w:val="28"/>
        </w:rPr>
        <w:t>одержательны</w:t>
      </w:r>
      <w:r w:rsidRPr="0071786C">
        <w:rPr>
          <w:rFonts w:ascii="Times New Roman" w:hAnsi="Times New Roman" w:cs="Times New Roman"/>
          <w:sz w:val="28"/>
          <w:szCs w:val="28"/>
        </w:rPr>
        <w:t>х</w:t>
      </w:r>
      <w:r w:rsidR="00722058" w:rsidRPr="0071786C">
        <w:rPr>
          <w:rFonts w:ascii="Times New Roman" w:hAnsi="Times New Roman" w:cs="Times New Roman"/>
          <w:sz w:val="28"/>
          <w:szCs w:val="28"/>
        </w:rPr>
        <w:t xml:space="preserve"> </w:t>
      </w:r>
      <w:r w:rsidRPr="0071786C">
        <w:rPr>
          <w:rFonts w:ascii="Times New Roman" w:hAnsi="Times New Roman" w:cs="Times New Roman"/>
          <w:sz w:val="28"/>
          <w:szCs w:val="28"/>
        </w:rPr>
        <w:t>издержек, связанных</w:t>
      </w:r>
      <w:r w:rsidR="00722058" w:rsidRPr="0071786C">
        <w:rPr>
          <w:rFonts w:ascii="Times New Roman" w:hAnsi="Times New Roman" w:cs="Times New Roman"/>
          <w:sz w:val="28"/>
          <w:szCs w:val="28"/>
        </w:rPr>
        <w:t xml:space="preserve"> с необходимостью </w:t>
      </w:r>
      <w:r w:rsidR="002A1173" w:rsidRPr="0071786C">
        <w:rPr>
          <w:rFonts w:ascii="Times New Roman" w:hAnsi="Times New Roman" w:cs="Times New Roman"/>
          <w:sz w:val="28"/>
          <w:szCs w:val="28"/>
        </w:rPr>
        <w:t xml:space="preserve">применения </w:t>
      </w:r>
      <w:r w:rsidR="00722058" w:rsidRPr="0071786C">
        <w:rPr>
          <w:rFonts w:ascii="Times New Roman" w:hAnsi="Times New Roman" w:cs="Times New Roman"/>
          <w:sz w:val="28"/>
          <w:szCs w:val="28"/>
        </w:rPr>
        <w:t>технологий «Бережливого производства»</w:t>
      </w:r>
      <w:r w:rsidR="002A1173" w:rsidRPr="0071786C">
        <w:rPr>
          <w:rFonts w:ascii="Times New Roman" w:hAnsi="Times New Roman" w:cs="Times New Roman"/>
          <w:sz w:val="28"/>
          <w:szCs w:val="28"/>
        </w:rPr>
        <w:t>, а также реализации программы создания высокопроизводительных рабочих мест,</w:t>
      </w:r>
      <w:r w:rsidR="00722058" w:rsidRPr="0071786C">
        <w:rPr>
          <w:rFonts w:ascii="Times New Roman" w:hAnsi="Times New Roman" w:cs="Times New Roman"/>
          <w:sz w:val="28"/>
          <w:szCs w:val="28"/>
        </w:rPr>
        <w:t xml:space="preserve"> </w:t>
      </w:r>
      <w:r w:rsidRPr="0071786C">
        <w:rPr>
          <w:rFonts w:ascii="Times New Roman" w:hAnsi="Times New Roman" w:cs="Times New Roman"/>
          <w:sz w:val="28"/>
          <w:szCs w:val="28"/>
        </w:rPr>
        <w:t>Деппромышленности</w:t>
      </w:r>
      <w:r w:rsidR="00722058" w:rsidRPr="0071786C">
        <w:rPr>
          <w:rFonts w:ascii="Times New Roman" w:hAnsi="Times New Roman" w:cs="Times New Roman"/>
          <w:sz w:val="28"/>
          <w:szCs w:val="28"/>
        </w:rPr>
        <w:t xml:space="preserve"> Югры не </w:t>
      </w:r>
      <w:r w:rsidRPr="0071786C">
        <w:rPr>
          <w:rFonts w:ascii="Times New Roman" w:hAnsi="Times New Roman" w:cs="Times New Roman"/>
          <w:sz w:val="28"/>
          <w:szCs w:val="28"/>
        </w:rPr>
        <w:t xml:space="preserve">рассчитана. </w:t>
      </w:r>
    </w:p>
    <w:p w:rsidR="00C66C14" w:rsidRPr="0071786C" w:rsidRDefault="00C66C14" w:rsidP="00B06A21">
      <w:pPr>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 xml:space="preserve">При этом выгоды субъектов предпринимательской </w:t>
      </w:r>
      <w:r w:rsidRPr="0071786C">
        <w:rPr>
          <w:rFonts w:ascii="Times New Roman" w:hAnsi="Times New Roman" w:cs="Times New Roman"/>
          <w:sz w:val="28"/>
          <w:szCs w:val="28"/>
        </w:rPr>
        <w:br/>
        <w:t xml:space="preserve">и инвестиционной деятельности от получения мер государственной </w:t>
      </w:r>
      <w:r w:rsidRPr="0071786C">
        <w:rPr>
          <w:rFonts w:ascii="Times New Roman" w:hAnsi="Times New Roman" w:cs="Times New Roman"/>
          <w:sz w:val="28"/>
          <w:szCs w:val="28"/>
        </w:rPr>
        <w:lastRenderedPageBreak/>
        <w:t xml:space="preserve">поддержки существенно превысят понесенные затраты. В среднем, один сельскохозяйственный товаропроизводитель сможет претендовать </w:t>
      </w:r>
      <w:r w:rsidRPr="0071786C">
        <w:rPr>
          <w:rFonts w:ascii="Times New Roman" w:hAnsi="Times New Roman" w:cs="Times New Roman"/>
          <w:sz w:val="28"/>
          <w:szCs w:val="28"/>
        </w:rPr>
        <w:br/>
        <w:t>на получени</w:t>
      </w:r>
      <w:r w:rsidR="00CF36CA" w:rsidRPr="0071786C">
        <w:rPr>
          <w:rFonts w:ascii="Times New Roman" w:hAnsi="Times New Roman" w:cs="Times New Roman"/>
          <w:sz w:val="28"/>
          <w:szCs w:val="28"/>
        </w:rPr>
        <w:t>е</w:t>
      </w:r>
      <w:r w:rsidRPr="0071786C">
        <w:rPr>
          <w:rFonts w:ascii="Times New Roman" w:hAnsi="Times New Roman" w:cs="Times New Roman"/>
          <w:sz w:val="28"/>
          <w:szCs w:val="28"/>
        </w:rPr>
        <w:t xml:space="preserve"> субсидии в размере 895 783,8 руб. в год.         </w:t>
      </w:r>
    </w:p>
    <w:p w:rsidR="009C1CA7" w:rsidRDefault="009C1CA7" w:rsidP="00B06A21">
      <w:pPr>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color w:val="000000"/>
          <w:sz w:val="28"/>
          <w:szCs w:val="28"/>
        </w:rPr>
        <w:t>П</w:t>
      </w:r>
      <w:r w:rsidRPr="0071786C">
        <w:rPr>
          <w:rFonts w:ascii="Times New Roman" w:hAnsi="Times New Roman" w:cs="Times New Roman"/>
          <w:sz w:val="28"/>
          <w:szCs w:val="28"/>
        </w:rPr>
        <w:t>о результатам рассмотрения представленных документов установлено, что при осуществлении ОРВ проекта процедуры, предусмотренные Порядком, не соблюдены</w:t>
      </w:r>
      <w:r w:rsidR="001A26A0">
        <w:rPr>
          <w:rFonts w:ascii="Times New Roman" w:hAnsi="Times New Roman" w:cs="Times New Roman"/>
          <w:sz w:val="28"/>
          <w:szCs w:val="28"/>
        </w:rPr>
        <w:t>.</w:t>
      </w:r>
    </w:p>
    <w:p w:rsidR="00901924" w:rsidRPr="0071786C" w:rsidRDefault="009C1CA7" w:rsidP="00B06A21">
      <w:pPr>
        <w:tabs>
          <w:tab w:val="left" w:pos="709"/>
          <w:tab w:val="left" w:pos="993"/>
        </w:tabs>
        <w:spacing w:after="0" w:line="360" w:lineRule="auto"/>
        <w:jc w:val="both"/>
        <w:rPr>
          <w:rFonts w:ascii="Times New Roman" w:hAnsi="Times New Roman" w:cs="Times New Roman"/>
          <w:sz w:val="28"/>
          <w:szCs w:val="28"/>
        </w:rPr>
      </w:pPr>
      <w:r w:rsidRPr="0071786C">
        <w:rPr>
          <w:rFonts w:ascii="Times New Roman" w:hAnsi="Times New Roman" w:cs="Times New Roman"/>
          <w:sz w:val="28"/>
          <w:szCs w:val="28"/>
        </w:rPr>
        <w:tab/>
      </w:r>
      <w:r w:rsidR="00901924" w:rsidRPr="0071786C">
        <w:rPr>
          <w:rFonts w:ascii="Times New Roman" w:hAnsi="Times New Roman" w:cs="Times New Roman"/>
          <w:sz w:val="28"/>
          <w:szCs w:val="28"/>
        </w:rPr>
        <w:t xml:space="preserve">Кроме того, </w:t>
      </w:r>
      <w:r w:rsidR="00010E89" w:rsidRPr="0071786C">
        <w:rPr>
          <w:rFonts w:ascii="Times New Roman" w:hAnsi="Times New Roman" w:cs="Times New Roman"/>
          <w:sz w:val="28"/>
          <w:szCs w:val="28"/>
        </w:rPr>
        <w:t>имеются замечания</w:t>
      </w:r>
      <w:r w:rsidR="00CF36CA" w:rsidRPr="0071786C">
        <w:rPr>
          <w:rFonts w:ascii="Times New Roman" w:hAnsi="Times New Roman" w:cs="Times New Roman"/>
          <w:sz w:val="28"/>
          <w:szCs w:val="28"/>
        </w:rPr>
        <w:t xml:space="preserve"> к проекту</w:t>
      </w:r>
      <w:r w:rsidR="00010E89" w:rsidRPr="0071786C">
        <w:rPr>
          <w:rFonts w:ascii="Times New Roman" w:hAnsi="Times New Roman" w:cs="Times New Roman"/>
          <w:sz w:val="28"/>
          <w:szCs w:val="28"/>
        </w:rPr>
        <w:t>.</w:t>
      </w:r>
    </w:p>
    <w:p w:rsidR="00627C20" w:rsidRPr="0071786C" w:rsidRDefault="00010E89" w:rsidP="00B06A21">
      <w:pPr>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О</w:t>
      </w:r>
      <w:r w:rsidR="00627C20" w:rsidRPr="0071786C">
        <w:rPr>
          <w:rFonts w:ascii="Times New Roman" w:hAnsi="Times New Roman" w:cs="Times New Roman"/>
          <w:sz w:val="28"/>
          <w:szCs w:val="28"/>
        </w:rPr>
        <w:t>бщие замечания к порядкам</w:t>
      </w:r>
      <w:r w:rsidRPr="0071786C">
        <w:rPr>
          <w:rFonts w:ascii="Times New Roman" w:hAnsi="Times New Roman" w:cs="Times New Roman"/>
          <w:sz w:val="28"/>
          <w:szCs w:val="28"/>
        </w:rPr>
        <w:t xml:space="preserve"> предоставления субсидий и грантов</w:t>
      </w:r>
      <w:r w:rsidR="00627C20" w:rsidRPr="0071786C">
        <w:rPr>
          <w:rFonts w:ascii="Times New Roman" w:hAnsi="Times New Roman" w:cs="Times New Roman"/>
          <w:sz w:val="28"/>
          <w:szCs w:val="28"/>
        </w:rPr>
        <w:t>:</w:t>
      </w:r>
    </w:p>
    <w:p w:rsidR="004B1D6E" w:rsidRPr="0071786C" w:rsidRDefault="00D10C3D" w:rsidP="001A26A0">
      <w:pPr>
        <w:tabs>
          <w:tab w:val="left" w:pos="709"/>
          <w:tab w:val="left" w:pos="993"/>
        </w:tabs>
        <w:spacing w:after="0" w:line="360" w:lineRule="auto"/>
        <w:jc w:val="both"/>
        <w:rPr>
          <w:rFonts w:ascii="Times New Roman" w:hAnsi="Times New Roman" w:cs="Times New Roman"/>
          <w:sz w:val="28"/>
          <w:szCs w:val="28"/>
        </w:rPr>
      </w:pPr>
      <w:r w:rsidRPr="0071786C">
        <w:rPr>
          <w:rFonts w:ascii="Times New Roman" w:hAnsi="Times New Roman" w:cs="Times New Roman"/>
          <w:sz w:val="28"/>
          <w:szCs w:val="28"/>
        </w:rPr>
        <w:tab/>
      </w:r>
      <w:r w:rsidR="004B1D6E" w:rsidRPr="0071786C">
        <w:rPr>
          <w:rFonts w:ascii="Times New Roman" w:hAnsi="Times New Roman" w:cs="Times New Roman"/>
          <w:sz w:val="28"/>
          <w:szCs w:val="28"/>
        </w:rPr>
        <w:t xml:space="preserve">не установлены наименования документов, подтверждающих отсутствие просроченной задолженности по возврату в бюджет автономного округа </w:t>
      </w:r>
      <w:r w:rsidR="00A604CB" w:rsidRPr="0071786C">
        <w:rPr>
          <w:rFonts w:ascii="Times New Roman" w:hAnsi="Times New Roman" w:cs="Times New Roman"/>
          <w:sz w:val="28"/>
          <w:szCs w:val="28"/>
        </w:rPr>
        <w:t>субсидий и</w:t>
      </w:r>
      <w:r w:rsidR="004B1D6E" w:rsidRPr="0071786C">
        <w:rPr>
          <w:rFonts w:ascii="Times New Roman" w:hAnsi="Times New Roman" w:cs="Times New Roman"/>
          <w:sz w:val="28"/>
          <w:szCs w:val="28"/>
        </w:rPr>
        <w:t xml:space="preserve"> бюджетных инвестиций, а также факт</w:t>
      </w:r>
      <w:r w:rsidR="00A604CB" w:rsidRPr="0071786C">
        <w:rPr>
          <w:rFonts w:ascii="Times New Roman" w:hAnsi="Times New Roman" w:cs="Times New Roman"/>
          <w:sz w:val="28"/>
          <w:szCs w:val="28"/>
        </w:rPr>
        <w:t xml:space="preserve"> отсутствия предоставления иных мер финансовой поддержки на цели, аналогичные цели предоставления субсидии, не установлен источник получения указанных документов (истребование у заявителя, получение </w:t>
      </w:r>
      <w:r w:rsidR="00A604CB" w:rsidRPr="0071786C">
        <w:rPr>
          <w:rFonts w:ascii="Times New Roman" w:hAnsi="Times New Roman" w:cs="Times New Roman"/>
          <w:sz w:val="28"/>
          <w:szCs w:val="28"/>
        </w:rPr>
        <w:br/>
        <w:t xml:space="preserve">в порядке межведомственного информационного взаимодействия); </w:t>
      </w:r>
      <w:r w:rsidR="004B1D6E" w:rsidRPr="0071786C">
        <w:rPr>
          <w:rFonts w:ascii="Times New Roman" w:hAnsi="Times New Roman" w:cs="Times New Roman"/>
          <w:sz w:val="28"/>
          <w:szCs w:val="28"/>
        </w:rPr>
        <w:t xml:space="preserve"> </w:t>
      </w:r>
    </w:p>
    <w:p w:rsidR="00D10C3D" w:rsidRPr="0071786C" w:rsidRDefault="00D10C3D" w:rsidP="00B06A21">
      <w:pPr>
        <w:tabs>
          <w:tab w:val="left" w:pos="709"/>
          <w:tab w:val="left" w:pos="993"/>
        </w:tabs>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 xml:space="preserve">не указаны требования к оформлению документов, представляемых через многофункциональный центр предоставления государственных </w:t>
      </w:r>
      <w:r w:rsidR="00216102" w:rsidRPr="0071786C">
        <w:rPr>
          <w:rFonts w:ascii="Times New Roman" w:hAnsi="Times New Roman" w:cs="Times New Roman"/>
          <w:sz w:val="28"/>
          <w:szCs w:val="28"/>
        </w:rPr>
        <w:br/>
      </w:r>
      <w:r w:rsidRPr="0071786C">
        <w:rPr>
          <w:rFonts w:ascii="Times New Roman" w:hAnsi="Times New Roman" w:cs="Times New Roman"/>
          <w:sz w:val="28"/>
          <w:szCs w:val="28"/>
        </w:rPr>
        <w:t>и муниципальных услуг</w:t>
      </w:r>
      <w:r w:rsidR="00216102" w:rsidRPr="0071786C">
        <w:rPr>
          <w:rFonts w:ascii="Times New Roman" w:hAnsi="Times New Roman" w:cs="Times New Roman"/>
          <w:sz w:val="28"/>
          <w:szCs w:val="28"/>
        </w:rPr>
        <w:t xml:space="preserve"> </w:t>
      </w:r>
      <w:r w:rsidRPr="0071786C">
        <w:rPr>
          <w:rFonts w:ascii="Times New Roman" w:hAnsi="Times New Roman" w:cs="Times New Roman"/>
          <w:sz w:val="28"/>
          <w:szCs w:val="28"/>
        </w:rPr>
        <w:t>и по электронным каналам связи;</w:t>
      </w:r>
    </w:p>
    <w:p w:rsidR="00D10C3D" w:rsidRPr="0071786C" w:rsidRDefault="00D10C3D" w:rsidP="00B06A21">
      <w:pPr>
        <w:tabs>
          <w:tab w:val="left" w:pos="709"/>
          <w:tab w:val="left" w:pos="993"/>
        </w:tabs>
        <w:spacing w:after="0" w:line="360" w:lineRule="auto"/>
        <w:jc w:val="both"/>
        <w:rPr>
          <w:rFonts w:ascii="Times New Roman" w:hAnsi="Times New Roman" w:cs="Times New Roman"/>
          <w:sz w:val="28"/>
          <w:szCs w:val="28"/>
        </w:rPr>
      </w:pPr>
      <w:r w:rsidRPr="0071786C">
        <w:rPr>
          <w:rFonts w:ascii="Times New Roman" w:hAnsi="Times New Roman" w:cs="Times New Roman"/>
          <w:sz w:val="28"/>
          <w:szCs w:val="28"/>
        </w:rPr>
        <w:tab/>
        <w:t xml:space="preserve">не </w:t>
      </w:r>
      <w:proofErr w:type="gramStart"/>
      <w:r w:rsidRPr="0071786C">
        <w:rPr>
          <w:rFonts w:ascii="Times New Roman" w:hAnsi="Times New Roman" w:cs="Times New Roman"/>
          <w:sz w:val="28"/>
          <w:szCs w:val="28"/>
        </w:rPr>
        <w:t>указано</w:t>
      </w:r>
      <w:proofErr w:type="gramEnd"/>
      <w:r w:rsidRPr="0071786C">
        <w:rPr>
          <w:rFonts w:ascii="Times New Roman" w:hAnsi="Times New Roman" w:cs="Times New Roman"/>
          <w:sz w:val="28"/>
          <w:szCs w:val="28"/>
        </w:rPr>
        <w:t xml:space="preserve"> на каком этапе и каким органом могут быть выявлены противоречия в сведениях, представленных получателем субсидии, а также сроки обращения Деппромышленности Югры к получателю субсидии </w:t>
      </w:r>
      <w:r w:rsidR="00216102" w:rsidRPr="0071786C">
        <w:rPr>
          <w:rFonts w:ascii="Times New Roman" w:hAnsi="Times New Roman" w:cs="Times New Roman"/>
          <w:sz w:val="28"/>
          <w:szCs w:val="28"/>
        </w:rPr>
        <w:br/>
      </w:r>
      <w:r w:rsidRPr="0071786C">
        <w:rPr>
          <w:rFonts w:ascii="Times New Roman" w:hAnsi="Times New Roman" w:cs="Times New Roman"/>
          <w:sz w:val="28"/>
          <w:szCs w:val="28"/>
        </w:rPr>
        <w:t>и в соответствующие государственные органы, органы местного самоуправления и организации;</w:t>
      </w:r>
    </w:p>
    <w:p w:rsidR="00216102" w:rsidRPr="0071786C" w:rsidRDefault="00216102" w:rsidP="00B06A21">
      <w:pPr>
        <w:pStyle w:val="ConsPlusNormal"/>
        <w:spacing w:line="360" w:lineRule="auto"/>
        <w:ind w:firstLine="709"/>
        <w:jc w:val="both"/>
      </w:pPr>
      <w:r w:rsidRPr="0071786C">
        <w:t xml:space="preserve">в связи с тем, что </w:t>
      </w:r>
      <w:r w:rsidR="00D50DE5" w:rsidRPr="0071786C">
        <w:t xml:space="preserve">установленные </w:t>
      </w:r>
      <w:r w:rsidRPr="0071786C">
        <w:t>порядками способы</w:t>
      </w:r>
      <w:r w:rsidR="00D50DE5" w:rsidRPr="0071786C">
        <w:t xml:space="preserve"> </w:t>
      </w:r>
      <w:r w:rsidRPr="0071786C">
        <w:t>передачи получателю субсидии соглашения о ее предоставлении</w:t>
      </w:r>
      <w:r w:rsidR="00D50DE5" w:rsidRPr="0071786C">
        <w:t xml:space="preserve"> </w:t>
      </w:r>
      <w:r w:rsidR="00D50DE5" w:rsidRPr="0071786C">
        <w:br/>
      </w:r>
      <w:r w:rsidRPr="0071786C">
        <w:t>не</w:t>
      </w:r>
      <w:r w:rsidR="00D50DE5" w:rsidRPr="0071786C">
        <w:t xml:space="preserve"> п</w:t>
      </w:r>
      <w:r w:rsidRPr="0071786C">
        <w:t>редусматривают подтверждени</w:t>
      </w:r>
      <w:r w:rsidR="003974FB" w:rsidRPr="0071786C">
        <w:t>е</w:t>
      </w:r>
      <w:r w:rsidRPr="0071786C">
        <w:t xml:space="preserve"> его получения, применение положения о признании получателя субсидии уклонившимся</w:t>
      </w:r>
      <w:r w:rsidR="00D50DE5" w:rsidRPr="0071786C">
        <w:t xml:space="preserve"> </w:t>
      </w:r>
      <w:r w:rsidR="00D50DE5" w:rsidRPr="0071786C">
        <w:br/>
      </w:r>
      <w:r w:rsidRPr="0071786C">
        <w:t xml:space="preserve">от ее получения неприменимы. Кроме того, требование о представлении получателем субсидии подписанного соглашения в пятидневный срок </w:t>
      </w:r>
      <w:r w:rsidRPr="0071786C">
        <w:lastRenderedPageBreak/>
        <w:t xml:space="preserve">может быть не соблюдено по независящим от него причинам, например затягиванием сроков пересылки и доставки корреспонденции почтовыми организациями, в </w:t>
      </w:r>
      <w:proofErr w:type="gramStart"/>
      <w:r w:rsidRPr="0071786C">
        <w:t>связи</w:t>
      </w:r>
      <w:proofErr w:type="gramEnd"/>
      <w:r w:rsidRPr="0071786C">
        <w:t xml:space="preserve"> с чем предлагаю исчислять указанный срок </w:t>
      </w:r>
      <w:r w:rsidRPr="0071786C">
        <w:br/>
        <w:t>с момента передачи корреспонденции почтовой организации;</w:t>
      </w:r>
    </w:p>
    <w:p w:rsidR="00252465" w:rsidRPr="0071786C" w:rsidRDefault="003974FB" w:rsidP="00B06A21">
      <w:pPr>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З</w:t>
      </w:r>
      <w:r w:rsidR="00D10C3D" w:rsidRPr="0071786C">
        <w:rPr>
          <w:rFonts w:ascii="Times New Roman" w:hAnsi="Times New Roman" w:cs="Times New Roman"/>
          <w:sz w:val="28"/>
          <w:szCs w:val="28"/>
        </w:rPr>
        <w:t>амечания</w:t>
      </w:r>
      <w:r w:rsidR="00252465" w:rsidRPr="0071786C">
        <w:rPr>
          <w:rFonts w:ascii="Times New Roman" w:hAnsi="Times New Roman" w:cs="Times New Roman"/>
          <w:sz w:val="28"/>
          <w:szCs w:val="28"/>
        </w:rPr>
        <w:t xml:space="preserve"> к </w:t>
      </w:r>
      <w:r w:rsidRPr="0071786C">
        <w:rPr>
          <w:rFonts w:ascii="Times New Roman" w:hAnsi="Times New Roman" w:cs="Times New Roman"/>
          <w:sz w:val="28"/>
          <w:szCs w:val="28"/>
        </w:rPr>
        <w:t xml:space="preserve">отдельным </w:t>
      </w:r>
      <w:r w:rsidR="00252465" w:rsidRPr="0071786C">
        <w:rPr>
          <w:rFonts w:ascii="Times New Roman" w:hAnsi="Times New Roman" w:cs="Times New Roman"/>
          <w:sz w:val="28"/>
          <w:szCs w:val="28"/>
        </w:rPr>
        <w:t xml:space="preserve">порядкам предоставления субсидий </w:t>
      </w:r>
      <w:r w:rsidRPr="0071786C">
        <w:rPr>
          <w:rFonts w:ascii="Times New Roman" w:hAnsi="Times New Roman" w:cs="Times New Roman"/>
          <w:sz w:val="28"/>
          <w:szCs w:val="28"/>
        </w:rPr>
        <w:br/>
      </w:r>
      <w:r w:rsidR="00252465" w:rsidRPr="0071786C">
        <w:rPr>
          <w:rFonts w:ascii="Times New Roman" w:hAnsi="Times New Roman" w:cs="Times New Roman"/>
          <w:sz w:val="28"/>
          <w:szCs w:val="28"/>
        </w:rPr>
        <w:t>и грантов:</w:t>
      </w:r>
    </w:p>
    <w:p w:rsidR="00216102" w:rsidRPr="001A26A0" w:rsidRDefault="00C3554B" w:rsidP="00B06A21">
      <w:pPr>
        <w:pStyle w:val="ConsPlusTitle"/>
        <w:spacing w:line="360" w:lineRule="auto"/>
        <w:ind w:firstLine="709"/>
        <w:jc w:val="both"/>
      </w:pPr>
      <w:r w:rsidRPr="001A26A0">
        <w:t>К</w:t>
      </w:r>
      <w:r w:rsidR="00D10C3D" w:rsidRPr="001A26A0">
        <w:t xml:space="preserve"> </w:t>
      </w:r>
      <w:r w:rsidR="00627C20" w:rsidRPr="001A26A0">
        <w:t>п</w:t>
      </w:r>
      <w:r w:rsidR="00324642" w:rsidRPr="001A26A0">
        <w:t>орядку предоставления субсидии на развитие северного оленеводства</w:t>
      </w:r>
      <w:r w:rsidR="00901924" w:rsidRPr="001A26A0">
        <w:t>:</w:t>
      </w:r>
    </w:p>
    <w:p w:rsidR="00324642" w:rsidRPr="0071786C" w:rsidRDefault="00736064" w:rsidP="00B06A21">
      <w:pPr>
        <w:pStyle w:val="ConsPlusTitle"/>
        <w:spacing w:line="360" w:lineRule="auto"/>
        <w:ind w:firstLine="709"/>
        <w:jc w:val="both"/>
        <w:rPr>
          <w:b w:val="0"/>
        </w:rPr>
      </w:pPr>
      <w:r w:rsidRPr="0071786C">
        <w:rPr>
          <w:b w:val="0"/>
        </w:rPr>
        <w:t xml:space="preserve">возмещение расходов на уплату </w:t>
      </w:r>
      <w:r w:rsidR="00324642" w:rsidRPr="0071786C">
        <w:rPr>
          <w:b w:val="0"/>
        </w:rPr>
        <w:t>пеней и штрафов за нарушение требований налогового законодательства является излишним, поскольку нивелирует цель их наложения;</w:t>
      </w:r>
    </w:p>
    <w:p w:rsidR="00B336B9" w:rsidRPr="0071786C" w:rsidRDefault="00B336B9" w:rsidP="00B06A21">
      <w:pPr>
        <w:tabs>
          <w:tab w:val="left" w:pos="709"/>
          <w:tab w:val="left" w:pos="993"/>
        </w:tabs>
        <w:spacing w:after="0" w:line="360" w:lineRule="auto"/>
        <w:jc w:val="both"/>
        <w:rPr>
          <w:rFonts w:ascii="Times New Roman" w:hAnsi="Times New Roman" w:cs="Times New Roman"/>
          <w:sz w:val="28"/>
          <w:szCs w:val="28"/>
        </w:rPr>
      </w:pPr>
      <w:r w:rsidRPr="0071786C">
        <w:rPr>
          <w:rFonts w:ascii="Times New Roman" w:hAnsi="Times New Roman" w:cs="Times New Roman"/>
          <w:sz w:val="28"/>
          <w:szCs w:val="28"/>
        </w:rPr>
        <w:tab/>
        <w:t xml:space="preserve">положения рассматриваемого порядка не позволяют сделать вывод </w:t>
      </w:r>
      <w:r w:rsidRPr="0071786C">
        <w:rPr>
          <w:rFonts w:ascii="Times New Roman" w:hAnsi="Times New Roman" w:cs="Times New Roman"/>
          <w:sz w:val="28"/>
          <w:szCs w:val="28"/>
        </w:rPr>
        <w:br/>
        <w:t xml:space="preserve">о временном периоде, за который выплачивается субсидия – возмещение уже понесенных затрат за предыдущий год или авансирование будущих затрат в текущем году;  </w:t>
      </w:r>
    </w:p>
    <w:p w:rsidR="005C16DC" w:rsidRPr="0071786C" w:rsidRDefault="005A1B30" w:rsidP="00B06A21">
      <w:pPr>
        <w:pStyle w:val="ConsPlusNormal"/>
        <w:spacing w:line="360" w:lineRule="auto"/>
        <w:ind w:firstLine="539"/>
        <w:jc w:val="both"/>
      </w:pPr>
      <w:r w:rsidRPr="0071786C">
        <w:tab/>
      </w:r>
      <w:proofErr w:type="gramStart"/>
      <w:r w:rsidRPr="0071786C">
        <w:t>в пункте 2.1 необоснован</w:t>
      </w:r>
      <w:r w:rsidR="00DE1BFE" w:rsidRPr="0071786C">
        <w:t>н</w:t>
      </w:r>
      <w:r w:rsidRPr="0071786C">
        <w:t>о установлен</w:t>
      </w:r>
      <w:r w:rsidR="00DE1BFE" w:rsidRPr="0071786C">
        <w:t>ы</w:t>
      </w:r>
      <w:r w:rsidRPr="0071786C">
        <w:t xml:space="preserve"> требовани</w:t>
      </w:r>
      <w:r w:rsidR="00DE1BFE" w:rsidRPr="0071786C">
        <w:t>я</w:t>
      </w:r>
      <w:r w:rsidRPr="0071786C">
        <w:t xml:space="preserve"> о согласовании справки-расчета субсидии на развитие северного оленеводства </w:t>
      </w:r>
      <w:r w:rsidRPr="0071786C">
        <w:br/>
        <w:t xml:space="preserve">и </w:t>
      </w:r>
      <w:r w:rsidR="00DE1BFE" w:rsidRPr="0071786C">
        <w:t>справки-расчета</w:t>
      </w:r>
      <w:r w:rsidRPr="0071786C">
        <w:t xml:space="preserve"> о движении поголовья северных оленей </w:t>
      </w:r>
      <w:r w:rsidRPr="0071786C">
        <w:br/>
        <w:t>с органами местного самоуправлени</w:t>
      </w:r>
      <w:r w:rsidR="003974FB" w:rsidRPr="0071786C">
        <w:t>я</w:t>
      </w:r>
      <w:r w:rsidRPr="0071786C">
        <w:t xml:space="preserve"> муниципальных образований </w:t>
      </w:r>
      <w:r w:rsidRPr="0071786C">
        <w:br/>
        <w:t>и территориальными</w:t>
      </w:r>
      <w:r w:rsidR="00DE1BFE" w:rsidRPr="0071786C">
        <w:t xml:space="preserve"> подразделениями В</w:t>
      </w:r>
      <w:r w:rsidRPr="0071786C">
        <w:t>етеринарной службы автономного округа, а также о представлении копий документов, подтверждающих проведение ежегодной обязательной вакцинации и ветеринарных обработок имеющегося поголовья северных оленей</w:t>
      </w:r>
      <w:r w:rsidRPr="0071786C">
        <w:rPr>
          <w:b/>
        </w:rPr>
        <w:t xml:space="preserve"> </w:t>
      </w:r>
      <w:r w:rsidRPr="0071786C">
        <w:t xml:space="preserve">и наличие </w:t>
      </w:r>
      <w:r w:rsidRPr="0071786C">
        <w:br/>
        <w:t>у имеющегося поголовья северных оленей средств</w:t>
      </w:r>
      <w:proofErr w:type="gramEnd"/>
      <w:r w:rsidRPr="0071786C">
        <w:t xml:space="preserve"> индивидуальной идентификации (электронных чипов)</w:t>
      </w:r>
      <w:r w:rsidR="00DE1BFE" w:rsidRPr="0071786C">
        <w:t>, поскольку сведения о количестве чипированных и прошедших вакцинацию оленей имеются в распоряжении территориальных подразделений Ветеринарной службы автономного округа и могут быть получены Деппромышленности Югры в порядке межведомственного информационного взаимодействия</w:t>
      </w:r>
      <w:r w:rsidR="00A041BF" w:rsidRPr="0071786C">
        <w:t xml:space="preserve">. Кроме того, </w:t>
      </w:r>
      <w:r w:rsidR="00A041BF" w:rsidRPr="0071786C">
        <w:lastRenderedPageBreak/>
        <w:t>требование о вакцинации и ветеринарной обработке оленей,</w:t>
      </w:r>
      <w:r w:rsidR="00C43582" w:rsidRPr="0071786C">
        <w:t xml:space="preserve"> </w:t>
      </w:r>
      <w:r w:rsidR="00A041BF" w:rsidRPr="0071786C">
        <w:t>рассматриваемым порядком не установлено</w:t>
      </w:r>
      <w:r w:rsidR="00C3554B" w:rsidRPr="0071786C">
        <w:t>.</w:t>
      </w:r>
    </w:p>
    <w:p w:rsidR="00EA2DD2" w:rsidRPr="001A26A0" w:rsidRDefault="00A041BF" w:rsidP="00B06A21">
      <w:pPr>
        <w:tabs>
          <w:tab w:val="left" w:pos="709"/>
          <w:tab w:val="left" w:pos="993"/>
        </w:tabs>
        <w:spacing w:after="0" w:line="360" w:lineRule="auto"/>
        <w:jc w:val="both"/>
        <w:rPr>
          <w:rFonts w:ascii="Times New Roman" w:hAnsi="Times New Roman" w:cs="Times New Roman"/>
          <w:b/>
          <w:sz w:val="28"/>
          <w:szCs w:val="28"/>
        </w:rPr>
      </w:pPr>
      <w:r w:rsidRPr="0071786C">
        <w:rPr>
          <w:rFonts w:ascii="Times New Roman" w:hAnsi="Times New Roman" w:cs="Times New Roman"/>
          <w:sz w:val="28"/>
          <w:szCs w:val="28"/>
        </w:rPr>
        <w:tab/>
      </w:r>
      <w:r w:rsidR="00C3554B" w:rsidRPr="001A26A0">
        <w:rPr>
          <w:rFonts w:ascii="Times New Roman" w:hAnsi="Times New Roman" w:cs="Times New Roman"/>
          <w:b/>
          <w:sz w:val="28"/>
          <w:szCs w:val="28"/>
        </w:rPr>
        <w:t>К</w:t>
      </w:r>
      <w:r w:rsidR="0031613C" w:rsidRPr="001A26A0">
        <w:rPr>
          <w:rFonts w:ascii="Times New Roman" w:hAnsi="Times New Roman" w:cs="Times New Roman"/>
          <w:b/>
          <w:sz w:val="28"/>
          <w:szCs w:val="28"/>
        </w:rPr>
        <w:t xml:space="preserve"> </w:t>
      </w:r>
      <w:r w:rsidR="00EA2DD2" w:rsidRPr="001A26A0">
        <w:rPr>
          <w:rFonts w:ascii="Times New Roman" w:hAnsi="Times New Roman" w:cs="Times New Roman"/>
          <w:b/>
          <w:sz w:val="28"/>
          <w:szCs w:val="28"/>
        </w:rPr>
        <w:t>порядк</w:t>
      </w:r>
      <w:r w:rsidR="0031613C" w:rsidRPr="001A26A0">
        <w:rPr>
          <w:rFonts w:ascii="Times New Roman" w:hAnsi="Times New Roman" w:cs="Times New Roman"/>
          <w:b/>
          <w:sz w:val="28"/>
          <w:szCs w:val="28"/>
        </w:rPr>
        <w:t>у</w:t>
      </w:r>
      <w:r w:rsidR="00EA2DD2" w:rsidRPr="001A26A0">
        <w:rPr>
          <w:rFonts w:ascii="Times New Roman" w:hAnsi="Times New Roman" w:cs="Times New Roman"/>
          <w:b/>
          <w:sz w:val="28"/>
          <w:szCs w:val="28"/>
        </w:rPr>
        <w:t xml:space="preserve"> предоставления субсидии на приобретение племенного молодняка сельскохозяйственных животных, клеточных пушных зверей</w:t>
      </w:r>
      <w:r w:rsidR="0031613C" w:rsidRPr="001A26A0">
        <w:rPr>
          <w:rFonts w:ascii="Times New Roman" w:hAnsi="Times New Roman" w:cs="Times New Roman"/>
          <w:b/>
          <w:sz w:val="28"/>
          <w:szCs w:val="28"/>
        </w:rPr>
        <w:t>:</w:t>
      </w:r>
    </w:p>
    <w:p w:rsidR="00955283" w:rsidRPr="0071786C" w:rsidRDefault="00955283" w:rsidP="00B06A21">
      <w:pPr>
        <w:autoSpaceDE w:val="0"/>
        <w:autoSpaceDN w:val="0"/>
        <w:adjustRightInd w:val="0"/>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 xml:space="preserve">в пункте 1.4 не указано </w:t>
      </w:r>
      <w:r w:rsidR="00736064" w:rsidRPr="0071786C">
        <w:rPr>
          <w:rFonts w:ascii="Times New Roman" w:hAnsi="Times New Roman" w:cs="Times New Roman"/>
          <w:sz w:val="28"/>
          <w:szCs w:val="28"/>
        </w:rPr>
        <w:t>значение</w:t>
      </w:r>
      <w:r w:rsidRPr="0071786C">
        <w:rPr>
          <w:rFonts w:ascii="Times New Roman" w:hAnsi="Times New Roman" w:cs="Times New Roman"/>
          <w:sz w:val="28"/>
          <w:szCs w:val="28"/>
        </w:rPr>
        <w:t xml:space="preserve"> терминов «маточное поголовье сельскохозяйственных животных»</w:t>
      </w:r>
      <w:r w:rsidR="00736064" w:rsidRPr="0071786C">
        <w:rPr>
          <w:rFonts w:ascii="Times New Roman" w:hAnsi="Times New Roman" w:cs="Times New Roman"/>
          <w:sz w:val="28"/>
          <w:szCs w:val="28"/>
        </w:rPr>
        <w:t xml:space="preserve"> и</w:t>
      </w:r>
      <w:r w:rsidRPr="0071786C">
        <w:rPr>
          <w:rFonts w:ascii="Times New Roman" w:hAnsi="Times New Roman" w:cs="Times New Roman"/>
          <w:sz w:val="28"/>
          <w:szCs w:val="28"/>
        </w:rPr>
        <w:t xml:space="preserve"> «условные головы»; </w:t>
      </w:r>
    </w:p>
    <w:p w:rsidR="0065287E" w:rsidRPr="0071786C" w:rsidRDefault="00424B17" w:rsidP="00B06A21">
      <w:pPr>
        <w:tabs>
          <w:tab w:val="left" w:pos="709"/>
          <w:tab w:val="left" w:pos="993"/>
        </w:tabs>
        <w:spacing w:after="0" w:line="360" w:lineRule="auto"/>
        <w:jc w:val="both"/>
        <w:rPr>
          <w:rFonts w:ascii="Times New Roman" w:hAnsi="Times New Roman" w:cs="Times New Roman"/>
          <w:sz w:val="28"/>
          <w:szCs w:val="28"/>
        </w:rPr>
      </w:pPr>
      <w:r w:rsidRPr="0071786C">
        <w:rPr>
          <w:rFonts w:ascii="Times New Roman" w:hAnsi="Times New Roman" w:cs="Times New Roman"/>
          <w:sz w:val="28"/>
          <w:szCs w:val="28"/>
        </w:rPr>
        <w:tab/>
      </w:r>
      <w:r w:rsidR="0065287E" w:rsidRPr="0071786C">
        <w:rPr>
          <w:rFonts w:ascii="Times New Roman" w:hAnsi="Times New Roman" w:cs="Times New Roman"/>
          <w:sz w:val="28"/>
          <w:szCs w:val="28"/>
        </w:rPr>
        <w:t xml:space="preserve">в пункте 1.10 не указана информация о порядке согласования </w:t>
      </w:r>
      <w:r w:rsidR="0065287E" w:rsidRPr="0071786C">
        <w:rPr>
          <w:rFonts w:ascii="Times New Roman" w:hAnsi="Times New Roman" w:cs="Times New Roman"/>
          <w:sz w:val="28"/>
          <w:szCs w:val="28"/>
        </w:rPr>
        <w:br/>
        <w:t xml:space="preserve">с Деппромышленности Югры плана селекционно-племенной работы или </w:t>
      </w:r>
      <w:r w:rsidR="0065287E" w:rsidRPr="0071786C">
        <w:rPr>
          <w:rFonts w:ascii="Times New Roman" w:hAnsi="Times New Roman" w:cs="Times New Roman"/>
          <w:sz w:val="28"/>
          <w:szCs w:val="28"/>
        </w:rPr>
        <w:br/>
        <w:t xml:space="preserve">о нормативном правовом акте, содержащем указанный порядок; </w:t>
      </w:r>
    </w:p>
    <w:p w:rsidR="00C9766F" w:rsidRPr="0071786C" w:rsidRDefault="00424B17" w:rsidP="00B06A21">
      <w:pPr>
        <w:tabs>
          <w:tab w:val="left" w:pos="709"/>
          <w:tab w:val="left" w:pos="993"/>
        </w:tabs>
        <w:spacing w:after="0" w:line="360" w:lineRule="auto"/>
        <w:jc w:val="both"/>
        <w:rPr>
          <w:rFonts w:ascii="Times New Roman" w:hAnsi="Times New Roman" w:cs="Times New Roman"/>
          <w:sz w:val="28"/>
          <w:szCs w:val="28"/>
        </w:rPr>
      </w:pPr>
      <w:r w:rsidRPr="0071786C">
        <w:rPr>
          <w:rFonts w:ascii="Times New Roman" w:hAnsi="Times New Roman" w:cs="Times New Roman"/>
          <w:sz w:val="28"/>
          <w:szCs w:val="28"/>
        </w:rPr>
        <w:tab/>
      </w:r>
      <w:r w:rsidR="00C9766F" w:rsidRPr="0071786C">
        <w:rPr>
          <w:rFonts w:ascii="Times New Roman" w:hAnsi="Times New Roman" w:cs="Times New Roman"/>
          <w:sz w:val="28"/>
          <w:szCs w:val="28"/>
        </w:rPr>
        <w:t xml:space="preserve">учитывая, </w:t>
      </w:r>
      <w:r w:rsidRPr="0071786C">
        <w:rPr>
          <w:rFonts w:ascii="Times New Roman" w:hAnsi="Times New Roman" w:cs="Times New Roman"/>
          <w:sz w:val="28"/>
          <w:szCs w:val="28"/>
        </w:rPr>
        <w:t xml:space="preserve">что субсидия предоставляется </w:t>
      </w:r>
      <w:r w:rsidR="00C9766F" w:rsidRPr="0071786C">
        <w:rPr>
          <w:rFonts w:ascii="Times New Roman" w:hAnsi="Times New Roman" w:cs="Times New Roman"/>
          <w:sz w:val="28"/>
          <w:szCs w:val="28"/>
        </w:rPr>
        <w:t>в целях возмещения части стоимости приобретенного племенного молодняка сельскохозяйственных животных и клеточных пушных зверей, требование о представлении справки</w:t>
      </w:r>
      <w:r w:rsidR="003974FB" w:rsidRPr="0071786C">
        <w:rPr>
          <w:rFonts w:ascii="Times New Roman" w:hAnsi="Times New Roman" w:cs="Times New Roman"/>
          <w:sz w:val="28"/>
          <w:szCs w:val="28"/>
        </w:rPr>
        <w:t>-</w:t>
      </w:r>
      <w:r w:rsidR="00C9766F" w:rsidRPr="0071786C">
        <w:rPr>
          <w:rFonts w:ascii="Times New Roman" w:hAnsi="Times New Roman" w:cs="Times New Roman"/>
          <w:sz w:val="28"/>
          <w:szCs w:val="28"/>
        </w:rPr>
        <w:t>расчета о движении поголовья сельскохозяйственных животных за месяц, предшествующий отчетному, не обосновано, поскольку не имеет отношения к предмету субсидии;</w:t>
      </w:r>
    </w:p>
    <w:p w:rsidR="00C9766F" w:rsidRPr="0071786C" w:rsidRDefault="00C9766F" w:rsidP="00B06A21">
      <w:pPr>
        <w:tabs>
          <w:tab w:val="left" w:pos="709"/>
          <w:tab w:val="left" w:pos="993"/>
        </w:tabs>
        <w:spacing w:after="0" w:line="360" w:lineRule="auto"/>
        <w:jc w:val="both"/>
        <w:rPr>
          <w:rFonts w:ascii="Times New Roman" w:hAnsi="Times New Roman" w:cs="Times New Roman"/>
          <w:sz w:val="28"/>
          <w:szCs w:val="28"/>
        </w:rPr>
      </w:pPr>
      <w:r w:rsidRPr="0071786C">
        <w:rPr>
          <w:rFonts w:ascii="Times New Roman" w:hAnsi="Times New Roman" w:cs="Times New Roman"/>
          <w:sz w:val="28"/>
          <w:szCs w:val="28"/>
        </w:rPr>
        <w:tab/>
        <w:t>требование о согласовании справок</w:t>
      </w:r>
      <w:r w:rsidR="00002188" w:rsidRPr="0071786C">
        <w:rPr>
          <w:rFonts w:ascii="Times New Roman" w:hAnsi="Times New Roman" w:cs="Times New Roman"/>
          <w:sz w:val="28"/>
          <w:szCs w:val="28"/>
        </w:rPr>
        <w:t>-</w:t>
      </w:r>
      <w:r w:rsidRPr="0071786C">
        <w:rPr>
          <w:rFonts w:ascii="Times New Roman" w:hAnsi="Times New Roman" w:cs="Times New Roman"/>
          <w:sz w:val="28"/>
          <w:szCs w:val="28"/>
        </w:rPr>
        <w:t>расчетов, представляемых</w:t>
      </w:r>
      <w:r w:rsidR="00002188" w:rsidRPr="0071786C">
        <w:rPr>
          <w:rFonts w:ascii="Times New Roman" w:hAnsi="Times New Roman" w:cs="Times New Roman"/>
          <w:sz w:val="28"/>
          <w:szCs w:val="28"/>
        </w:rPr>
        <w:t xml:space="preserve"> </w:t>
      </w:r>
      <w:r w:rsidR="00002188" w:rsidRPr="0071786C">
        <w:rPr>
          <w:rFonts w:ascii="Times New Roman" w:hAnsi="Times New Roman" w:cs="Times New Roman"/>
          <w:sz w:val="28"/>
          <w:szCs w:val="28"/>
        </w:rPr>
        <w:br/>
      </w:r>
      <w:r w:rsidRPr="0071786C">
        <w:rPr>
          <w:rFonts w:ascii="Times New Roman" w:hAnsi="Times New Roman" w:cs="Times New Roman"/>
          <w:sz w:val="28"/>
          <w:szCs w:val="28"/>
        </w:rPr>
        <w:t>в целях получения субсидии</w:t>
      </w:r>
      <w:r w:rsidR="00F363EB" w:rsidRPr="0071786C">
        <w:rPr>
          <w:rFonts w:ascii="Times New Roman" w:hAnsi="Times New Roman" w:cs="Times New Roman"/>
          <w:sz w:val="28"/>
          <w:szCs w:val="28"/>
        </w:rPr>
        <w:t>,</w:t>
      </w:r>
      <w:r w:rsidRPr="0071786C">
        <w:rPr>
          <w:rFonts w:ascii="Times New Roman" w:hAnsi="Times New Roman" w:cs="Times New Roman"/>
          <w:sz w:val="28"/>
          <w:szCs w:val="28"/>
        </w:rPr>
        <w:t xml:space="preserve"> органами местного самоуправления муниципальных образований излишне и влечет дополнительные затраты субъектов предпринимательской деятельности, поскольку, в соответствии с пунктом 2.5 рассматриваемого порядка, проверку представленных сведений осуществляет Деппромышленности Югры;</w:t>
      </w:r>
    </w:p>
    <w:p w:rsidR="004615AF" w:rsidRPr="0071786C" w:rsidRDefault="00C9766F" w:rsidP="00B06A21">
      <w:pPr>
        <w:tabs>
          <w:tab w:val="left" w:pos="709"/>
          <w:tab w:val="left" w:pos="993"/>
        </w:tabs>
        <w:spacing w:after="0" w:line="360" w:lineRule="auto"/>
        <w:jc w:val="both"/>
        <w:rPr>
          <w:rFonts w:ascii="Times New Roman" w:hAnsi="Times New Roman" w:cs="Times New Roman"/>
          <w:sz w:val="28"/>
          <w:szCs w:val="28"/>
        </w:rPr>
      </w:pPr>
      <w:r w:rsidRPr="0071786C">
        <w:rPr>
          <w:rFonts w:ascii="Times New Roman" w:hAnsi="Times New Roman" w:cs="Times New Roman"/>
          <w:sz w:val="28"/>
          <w:szCs w:val="28"/>
        </w:rPr>
        <w:tab/>
      </w:r>
      <w:r w:rsidR="004615AF" w:rsidRPr="0071786C">
        <w:rPr>
          <w:rFonts w:ascii="Times New Roman" w:hAnsi="Times New Roman" w:cs="Times New Roman"/>
          <w:sz w:val="28"/>
          <w:szCs w:val="28"/>
        </w:rPr>
        <w:t xml:space="preserve">установлены необоснованные требования о представлении документов, которые не </w:t>
      </w:r>
      <w:r w:rsidR="00F94FFD" w:rsidRPr="0071786C">
        <w:rPr>
          <w:rFonts w:ascii="Times New Roman" w:hAnsi="Times New Roman" w:cs="Times New Roman"/>
          <w:sz w:val="28"/>
          <w:szCs w:val="28"/>
        </w:rPr>
        <w:t xml:space="preserve">содержат сведений, </w:t>
      </w:r>
      <w:r w:rsidR="004615AF" w:rsidRPr="0071786C">
        <w:rPr>
          <w:rFonts w:ascii="Times New Roman" w:hAnsi="Times New Roman" w:cs="Times New Roman"/>
          <w:sz w:val="28"/>
          <w:szCs w:val="28"/>
        </w:rPr>
        <w:t>подтверждаю</w:t>
      </w:r>
      <w:r w:rsidR="00F94FFD" w:rsidRPr="0071786C">
        <w:rPr>
          <w:rFonts w:ascii="Times New Roman" w:hAnsi="Times New Roman" w:cs="Times New Roman"/>
          <w:sz w:val="28"/>
          <w:szCs w:val="28"/>
        </w:rPr>
        <w:t>щих</w:t>
      </w:r>
      <w:r w:rsidR="004615AF" w:rsidRPr="0071786C">
        <w:rPr>
          <w:rFonts w:ascii="Times New Roman" w:hAnsi="Times New Roman" w:cs="Times New Roman"/>
          <w:sz w:val="28"/>
          <w:szCs w:val="28"/>
        </w:rPr>
        <w:t xml:space="preserve"> соответствие заявителя </w:t>
      </w:r>
      <w:r w:rsidR="00F94FFD" w:rsidRPr="0071786C">
        <w:rPr>
          <w:rFonts w:ascii="Times New Roman" w:hAnsi="Times New Roman" w:cs="Times New Roman"/>
          <w:sz w:val="28"/>
          <w:szCs w:val="28"/>
        </w:rPr>
        <w:t>критериям отбора</w:t>
      </w:r>
      <w:r w:rsidR="00055BB6" w:rsidRPr="0071786C">
        <w:rPr>
          <w:rFonts w:ascii="Times New Roman" w:hAnsi="Times New Roman" w:cs="Times New Roman"/>
          <w:sz w:val="28"/>
          <w:szCs w:val="28"/>
        </w:rPr>
        <w:t>,</w:t>
      </w:r>
      <w:r w:rsidR="00F94FFD" w:rsidRPr="0071786C">
        <w:rPr>
          <w:rFonts w:ascii="Times New Roman" w:hAnsi="Times New Roman" w:cs="Times New Roman"/>
          <w:sz w:val="28"/>
          <w:szCs w:val="28"/>
        </w:rPr>
        <w:t xml:space="preserve"> </w:t>
      </w:r>
      <w:r w:rsidR="004615AF" w:rsidRPr="0071786C">
        <w:rPr>
          <w:rFonts w:ascii="Times New Roman" w:hAnsi="Times New Roman" w:cs="Times New Roman"/>
          <w:sz w:val="28"/>
          <w:szCs w:val="28"/>
        </w:rPr>
        <w:t xml:space="preserve">и могут быть получены </w:t>
      </w:r>
      <w:r w:rsidR="00F94FFD" w:rsidRPr="0071786C">
        <w:rPr>
          <w:rFonts w:ascii="Times New Roman" w:hAnsi="Times New Roman" w:cs="Times New Roman"/>
          <w:sz w:val="28"/>
          <w:szCs w:val="28"/>
        </w:rPr>
        <w:br/>
      </w:r>
      <w:r w:rsidR="004615AF" w:rsidRPr="0071786C">
        <w:rPr>
          <w:rFonts w:ascii="Times New Roman" w:hAnsi="Times New Roman" w:cs="Times New Roman"/>
          <w:sz w:val="28"/>
          <w:szCs w:val="28"/>
        </w:rPr>
        <w:t xml:space="preserve">в Ветеринарной службе автономного округа в порядке межведомственного информационного взаимодействия:  </w:t>
      </w:r>
    </w:p>
    <w:p w:rsidR="004615AF" w:rsidRPr="0071786C" w:rsidRDefault="00841D76" w:rsidP="00B06A21">
      <w:pPr>
        <w:tabs>
          <w:tab w:val="left" w:pos="709"/>
          <w:tab w:val="left" w:pos="993"/>
        </w:tabs>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1)</w:t>
      </w:r>
      <w:r w:rsidR="00867758" w:rsidRPr="0071786C">
        <w:rPr>
          <w:rFonts w:ascii="Times New Roman" w:hAnsi="Times New Roman" w:cs="Times New Roman"/>
          <w:sz w:val="28"/>
          <w:szCs w:val="28"/>
        </w:rPr>
        <w:t xml:space="preserve"> </w:t>
      </w:r>
      <w:r w:rsidR="00C9766F" w:rsidRPr="0071786C">
        <w:rPr>
          <w:rFonts w:ascii="Times New Roman" w:hAnsi="Times New Roman" w:cs="Times New Roman"/>
          <w:sz w:val="28"/>
          <w:szCs w:val="28"/>
        </w:rPr>
        <w:t>справк</w:t>
      </w:r>
      <w:r w:rsidR="004615AF" w:rsidRPr="0071786C">
        <w:rPr>
          <w:rFonts w:ascii="Times New Roman" w:hAnsi="Times New Roman" w:cs="Times New Roman"/>
          <w:sz w:val="28"/>
          <w:szCs w:val="28"/>
        </w:rPr>
        <w:t>а</w:t>
      </w:r>
      <w:r w:rsidR="00867758" w:rsidRPr="0071786C">
        <w:rPr>
          <w:rFonts w:ascii="Times New Roman" w:hAnsi="Times New Roman" w:cs="Times New Roman"/>
          <w:sz w:val="28"/>
          <w:szCs w:val="28"/>
        </w:rPr>
        <w:t xml:space="preserve"> </w:t>
      </w:r>
      <w:r w:rsidR="00C9766F" w:rsidRPr="0071786C">
        <w:rPr>
          <w:rFonts w:ascii="Times New Roman" w:hAnsi="Times New Roman" w:cs="Times New Roman"/>
          <w:sz w:val="28"/>
          <w:szCs w:val="28"/>
        </w:rPr>
        <w:t>об эпизоотическом благополучии хозяйства</w:t>
      </w:r>
      <w:r w:rsidR="00867758" w:rsidRPr="0071786C">
        <w:rPr>
          <w:rFonts w:ascii="Times New Roman" w:hAnsi="Times New Roman" w:cs="Times New Roman"/>
          <w:sz w:val="28"/>
          <w:szCs w:val="28"/>
        </w:rPr>
        <w:t>;</w:t>
      </w:r>
    </w:p>
    <w:p w:rsidR="00867758" w:rsidRPr="0071786C" w:rsidRDefault="00841D76" w:rsidP="00B06A21">
      <w:pPr>
        <w:tabs>
          <w:tab w:val="left" w:pos="709"/>
          <w:tab w:val="left" w:pos="993"/>
        </w:tabs>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lastRenderedPageBreak/>
        <w:t xml:space="preserve">2) </w:t>
      </w:r>
      <w:r w:rsidR="00867758" w:rsidRPr="0071786C">
        <w:rPr>
          <w:rFonts w:ascii="Times New Roman" w:hAnsi="Times New Roman" w:cs="Times New Roman"/>
          <w:sz w:val="28"/>
          <w:szCs w:val="28"/>
        </w:rPr>
        <w:t>копи</w:t>
      </w:r>
      <w:r w:rsidR="004615AF" w:rsidRPr="0071786C">
        <w:rPr>
          <w:rFonts w:ascii="Times New Roman" w:hAnsi="Times New Roman" w:cs="Times New Roman"/>
          <w:sz w:val="28"/>
          <w:szCs w:val="28"/>
        </w:rPr>
        <w:t>я</w:t>
      </w:r>
      <w:r w:rsidR="00867758" w:rsidRPr="0071786C">
        <w:rPr>
          <w:rFonts w:ascii="Times New Roman" w:hAnsi="Times New Roman" w:cs="Times New Roman"/>
          <w:sz w:val="28"/>
          <w:szCs w:val="28"/>
        </w:rPr>
        <w:t xml:space="preserve"> документа, подтверждающего наличие у женских особей старше 6 месяцев всего имеющегося поголовья сельскохозяйственных животных или клеточных пушных зверей средств индивидуальной идентификации (электронных чипов);</w:t>
      </w:r>
    </w:p>
    <w:p w:rsidR="00C3554B" w:rsidRPr="0071786C" w:rsidRDefault="00867758" w:rsidP="00B06A21">
      <w:pPr>
        <w:tabs>
          <w:tab w:val="left" w:pos="709"/>
          <w:tab w:val="left" w:pos="993"/>
        </w:tabs>
        <w:spacing w:after="0" w:line="360" w:lineRule="auto"/>
        <w:jc w:val="both"/>
        <w:rPr>
          <w:rFonts w:ascii="Times New Roman" w:hAnsi="Times New Roman" w:cs="Times New Roman"/>
          <w:sz w:val="28"/>
          <w:szCs w:val="28"/>
        </w:rPr>
      </w:pPr>
      <w:r w:rsidRPr="0071786C">
        <w:rPr>
          <w:rFonts w:ascii="Times New Roman" w:hAnsi="Times New Roman" w:cs="Times New Roman"/>
          <w:sz w:val="28"/>
          <w:szCs w:val="28"/>
        </w:rPr>
        <w:tab/>
      </w:r>
      <w:r w:rsidR="00841D76" w:rsidRPr="0071786C">
        <w:rPr>
          <w:rFonts w:ascii="Times New Roman" w:hAnsi="Times New Roman" w:cs="Times New Roman"/>
          <w:sz w:val="28"/>
          <w:szCs w:val="28"/>
        </w:rPr>
        <w:t>3)</w:t>
      </w:r>
      <w:r w:rsidR="004615AF" w:rsidRPr="0071786C">
        <w:rPr>
          <w:rFonts w:ascii="Times New Roman" w:hAnsi="Times New Roman" w:cs="Times New Roman"/>
          <w:sz w:val="28"/>
          <w:szCs w:val="28"/>
        </w:rPr>
        <w:t xml:space="preserve"> копия</w:t>
      </w:r>
      <w:r w:rsidRPr="0071786C">
        <w:rPr>
          <w:rFonts w:ascii="Times New Roman" w:hAnsi="Times New Roman" w:cs="Times New Roman"/>
          <w:sz w:val="28"/>
          <w:szCs w:val="28"/>
        </w:rPr>
        <w:t xml:space="preserve"> документа, подтверждающего наличие у приобретенного племенного молодняка сельскохозяйственных животных и клеточных пушных зверей средств индивидуальной ид</w:t>
      </w:r>
      <w:r w:rsidR="00055BB6" w:rsidRPr="0071786C">
        <w:rPr>
          <w:rFonts w:ascii="Times New Roman" w:hAnsi="Times New Roman" w:cs="Times New Roman"/>
          <w:sz w:val="28"/>
          <w:szCs w:val="28"/>
        </w:rPr>
        <w:t>ентификации (электронных чипов);</w:t>
      </w:r>
      <w:r w:rsidR="00C9766F" w:rsidRPr="0071786C">
        <w:rPr>
          <w:rFonts w:ascii="Times New Roman" w:hAnsi="Times New Roman" w:cs="Times New Roman"/>
          <w:sz w:val="28"/>
          <w:szCs w:val="28"/>
        </w:rPr>
        <w:t xml:space="preserve"> </w:t>
      </w:r>
    </w:p>
    <w:p w:rsidR="0065287E" w:rsidRPr="0071786C" w:rsidRDefault="0065287E" w:rsidP="00B06A21">
      <w:pPr>
        <w:pStyle w:val="ConsPlusNormal"/>
        <w:spacing w:line="360" w:lineRule="auto"/>
        <w:ind w:firstLine="709"/>
        <w:jc w:val="both"/>
      </w:pPr>
      <w:r w:rsidRPr="0071786C">
        <w:t>в пункте 2.8 не указана информация о</w:t>
      </w:r>
      <w:r w:rsidR="00FC6566" w:rsidRPr="0071786C">
        <w:t>б обстоятельствах, влекущих отказ в предоставлении субсидии</w:t>
      </w:r>
      <w:r w:rsidRPr="0071786C">
        <w:t>:</w:t>
      </w:r>
    </w:p>
    <w:p w:rsidR="0065287E" w:rsidRPr="0071786C" w:rsidRDefault="0065287E" w:rsidP="00B06A21">
      <w:pPr>
        <w:pStyle w:val="ConsPlusNormal"/>
        <w:spacing w:line="360" w:lineRule="auto"/>
        <w:ind w:firstLine="709"/>
        <w:jc w:val="both"/>
      </w:pPr>
      <w:r w:rsidRPr="0071786C">
        <w:t xml:space="preserve">1) </w:t>
      </w:r>
      <w:proofErr w:type="gramStart"/>
      <w:r w:rsidRPr="0071786C">
        <w:t>критериях</w:t>
      </w:r>
      <w:proofErr w:type="gramEnd"/>
      <w:r w:rsidRPr="0071786C">
        <w:t xml:space="preserve"> нарушения плана селекционно-племенной работы;</w:t>
      </w:r>
    </w:p>
    <w:p w:rsidR="00867758" w:rsidRPr="0071786C" w:rsidRDefault="0065287E" w:rsidP="00B06A21">
      <w:pPr>
        <w:tabs>
          <w:tab w:val="left" w:pos="709"/>
          <w:tab w:val="left" w:pos="993"/>
        </w:tabs>
        <w:spacing w:after="0" w:line="360" w:lineRule="auto"/>
        <w:jc w:val="both"/>
        <w:rPr>
          <w:rFonts w:ascii="Times New Roman" w:hAnsi="Times New Roman" w:cs="Times New Roman"/>
          <w:sz w:val="28"/>
          <w:szCs w:val="28"/>
        </w:rPr>
      </w:pPr>
      <w:r w:rsidRPr="0071786C">
        <w:rPr>
          <w:rFonts w:ascii="Times New Roman" w:hAnsi="Times New Roman" w:cs="Times New Roman"/>
          <w:sz w:val="28"/>
          <w:szCs w:val="28"/>
        </w:rPr>
        <w:tab/>
        <w:t xml:space="preserve">2) </w:t>
      </w:r>
      <w:r w:rsidR="00FC6566" w:rsidRPr="0071786C">
        <w:rPr>
          <w:rFonts w:ascii="Times New Roman" w:hAnsi="Times New Roman" w:cs="Times New Roman"/>
          <w:sz w:val="28"/>
          <w:szCs w:val="28"/>
        </w:rPr>
        <w:t xml:space="preserve">о причинах возникновения </w:t>
      </w:r>
      <w:r w:rsidRPr="0071786C">
        <w:rPr>
          <w:rFonts w:ascii="Times New Roman" w:hAnsi="Times New Roman" w:cs="Times New Roman"/>
          <w:sz w:val="28"/>
          <w:szCs w:val="28"/>
        </w:rPr>
        <w:t xml:space="preserve">обязательств по </w:t>
      </w:r>
      <w:proofErr w:type="gramStart"/>
      <w:r w:rsidRPr="0071786C">
        <w:rPr>
          <w:rFonts w:ascii="Times New Roman" w:hAnsi="Times New Roman" w:cs="Times New Roman"/>
          <w:sz w:val="28"/>
          <w:szCs w:val="28"/>
        </w:rPr>
        <w:t>сохранности</w:t>
      </w:r>
      <w:proofErr w:type="gramEnd"/>
      <w:r w:rsidRPr="0071786C">
        <w:rPr>
          <w:rFonts w:ascii="Times New Roman" w:hAnsi="Times New Roman" w:cs="Times New Roman"/>
          <w:sz w:val="28"/>
          <w:szCs w:val="28"/>
        </w:rPr>
        <w:t xml:space="preserve"> ранее закупленного племенного молодняка сельскохозяйственных животных </w:t>
      </w:r>
      <w:r w:rsidR="00FC6566" w:rsidRPr="0071786C">
        <w:rPr>
          <w:rFonts w:ascii="Times New Roman" w:hAnsi="Times New Roman" w:cs="Times New Roman"/>
          <w:sz w:val="28"/>
          <w:szCs w:val="28"/>
        </w:rPr>
        <w:br/>
      </w:r>
      <w:r w:rsidRPr="0071786C">
        <w:rPr>
          <w:rFonts w:ascii="Times New Roman" w:hAnsi="Times New Roman" w:cs="Times New Roman"/>
          <w:sz w:val="28"/>
          <w:szCs w:val="28"/>
        </w:rPr>
        <w:t>и клеточных пушных зверей</w:t>
      </w:r>
      <w:r w:rsidR="00C3554B" w:rsidRPr="0071786C">
        <w:rPr>
          <w:rFonts w:ascii="Times New Roman" w:hAnsi="Times New Roman" w:cs="Times New Roman"/>
          <w:sz w:val="28"/>
          <w:szCs w:val="28"/>
        </w:rPr>
        <w:t>.</w:t>
      </w:r>
    </w:p>
    <w:p w:rsidR="00F66C28" w:rsidRPr="001A26A0" w:rsidRDefault="00C3554B" w:rsidP="00B06A21">
      <w:pPr>
        <w:pStyle w:val="ConsPlusTitle"/>
        <w:spacing w:line="360" w:lineRule="auto"/>
        <w:ind w:firstLine="709"/>
        <w:jc w:val="both"/>
      </w:pPr>
      <w:r w:rsidRPr="001A26A0">
        <w:t>К</w:t>
      </w:r>
      <w:r w:rsidR="00FC6566" w:rsidRPr="001A26A0">
        <w:t xml:space="preserve"> порядку предоставления субсидии на развитие племенного животноводства, на развитие племенного мясного скотоводства, </w:t>
      </w:r>
      <w:r w:rsidR="00FC6566" w:rsidRPr="001A26A0">
        <w:br/>
        <w:t xml:space="preserve">на приобретение эмбрионов, оборудования, материалов, семени производителей для искусственного осеменения сельскохозяйственных животных: </w:t>
      </w:r>
    </w:p>
    <w:p w:rsidR="00B9711A" w:rsidRPr="0071786C" w:rsidRDefault="00B9711A" w:rsidP="00B06A21">
      <w:pPr>
        <w:pStyle w:val="ConsPlusTitle"/>
        <w:spacing w:line="360" w:lineRule="auto"/>
        <w:ind w:firstLine="709"/>
        <w:jc w:val="both"/>
        <w:rPr>
          <w:b w:val="0"/>
        </w:rPr>
      </w:pPr>
      <w:r w:rsidRPr="0071786C">
        <w:rPr>
          <w:b w:val="0"/>
        </w:rPr>
        <w:t xml:space="preserve">в порядке </w:t>
      </w:r>
      <w:r w:rsidR="00002188" w:rsidRPr="0071786C">
        <w:rPr>
          <w:b w:val="0"/>
        </w:rPr>
        <w:t xml:space="preserve">не указано значение </w:t>
      </w:r>
      <w:r w:rsidRPr="0071786C">
        <w:rPr>
          <w:b w:val="0"/>
        </w:rPr>
        <w:t>терминов</w:t>
      </w:r>
      <w:r w:rsidR="00C43582" w:rsidRPr="0071786C">
        <w:rPr>
          <w:b w:val="0"/>
        </w:rPr>
        <w:t>: «</w:t>
      </w:r>
      <w:r w:rsidRPr="0071786C">
        <w:rPr>
          <w:b w:val="0"/>
        </w:rPr>
        <w:t>племенное маточное поголовье</w:t>
      </w:r>
      <w:r w:rsidR="00C43582" w:rsidRPr="0071786C">
        <w:rPr>
          <w:b w:val="0"/>
        </w:rPr>
        <w:t>», «</w:t>
      </w:r>
      <w:r w:rsidRPr="0071786C">
        <w:rPr>
          <w:b w:val="0"/>
        </w:rPr>
        <w:t>специализированные мясные породы крупного рогатого скота</w:t>
      </w:r>
      <w:r w:rsidR="00C43582" w:rsidRPr="0071786C">
        <w:rPr>
          <w:b w:val="0"/>
        </w:rPr>
        <w:t>», «</w:t>
      </w:r>
      <w:r w:rsidRPr="0071786C">
        <w:rPr>
          <w:b w:val="0"/>
        </w:rPr>
        <w:t>племенной крупный рогатый скот</w:t>
      </w:r>
      <w:r w:rsidR="00C43582" w:rsidRPr="0071786C">
        <w:rPr>
          <w:b w:val="0"/>
        </w:rPr>
        <w:t>»,</w:t>
      </w:r>
      <w:r w:rsidRPr="0071786C">
        <w:rPr>
          <w:b w:val="0"/>
        </w:rPr>
        <w:t xml:space="preserve"> </w:t>
      </w:r>
      <w:r w:rsidR="00C43582" w:rsidRPr="0071786C">
        <w:rPr>
          <w:b w:val="0"/>
        </w:rPr>
        <w:t>«</w:t>
      </w:r>
      <w:r w:rsidRPr="0071786C">
        <w:rPr>
          <w:b w:val="0"/>
        </w:rPr>
        <w:t>содержание</w:t>
      </w:r>
      <w:r w:rsidR="00C43582" w:rsidRPr="0071786C">
        <w:rPr>
          <w:b w:val="0"/>
        </w:rPr>
        <w:t xml:space="preserve"> </w:t>
      </w:r>
      <w:r w:rsidRPr="0071786C">
        <w:rPr>
          <w:b w:val="0"/>
        </w:rPr>
        <w:t>сельскохозяйственных животных</w:t>
      </w:r>
      <w:r w:rsidR="00C43582" w:rsidRPr="0071786C">
        <w:rPr>
          <w:b w:val="0"/>
        </w:rPr>
        <w:t>»</w:t>
      </w:r>
      <w:r w:rsidRPr="0071786C">
        <w:rPr>
          <w:b w:val="0"/>
        </w:rPr>
        <w:t>;</w:t>
      </w:r>
    </w:p>
    <w:p w:rsidR="00401AB1" w:rsidRPr="0071786C" w:rsidRDefault="00401AB1" w:rsidP="00B06A21">
      <w:pPr>
        <w:tabs>
          <w:tab w:val="left" w:pos="709"/>
          <w:tab w:val="left" w:pos="993"/>
        </w:tabs>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 xml:space="preserve">в пункте 1.11 не указана информация о порядке согласования </w:t>
      </w:r>
      <w:r w:rsidRPr="0071786C">
        <w:rPr>
          <w:rFonts w:ascii="Times New Roman" w:hAnsi="Times New Roman" w:cs="Times New Roman"/>
          <w:sz w:val="28"/>
          <w:szCs w:val="28"/>
        </w:rPr>
        <w:br/>
        <w:t xml:space="preserve">с Деппромышленности Югры плана селекционно-племенной работы или </w:t>
      </w:r>
      <w:r w:rsidRPr="0071786C">
        <w:rPr>
          <w:rFonts w:ascii="Times New Roman" w:hAnsi="Times New Roman" w:cs="Times New Roman"/>
          <w:sz w:val="28"/>
          <w:szCs w:val="28"/>
        </w:rPr>
        <w:br/>
        <w:t xml:space="preserve">о нормативном правовом акте, содержащем указанный порядок; </w:t>
      </w:r>
    </w:p>
    <w:p w:rsidR="00F363EB" w:rsidRPr="0071786C" w:rsidRDefault="00F363EB" w:rsidP="00B06A21">
      <w:pPr>
        <w:tabs>
          <w:tab w:val="left" w:pos="709"/>
          <w:tab w:val="left" w:pos="993"/>
        </w:tabs>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требование о согласовании справок</w:t>
      </w:r>
      <w:r w:rsidR="00002188" w:rsidRPr="0071786C">
        <w:rPr>
          <w:rFonts w:ascii="Times New Roman" w:hAnsi="Times New Roman" w:cs="Times New Roman"/>
          <w:sz w:val="28"/>
          <w:szCs w:val="28"/>
        </w:rPr>
        <w:t>-</w:t>
      </w:r>
      <w:r w:rsidRPr="0071786C">
        <w:rPr>
          <w:rFonts w:ascii="Times New Roman" w:hAnsi="Times New Roman" w:cs="Times New Roman"/>
          <w:sz w:val="28"/>
          <w:szCs w:val="28"/>
        </w:rPr>
        <w:t>расчетов, представляемых</w:t>
      </w:r>
      <w:r w:rsidR="00002188" w:rsidRPr="0071786C">
        <w:rPr>
          <w:rFonts w:ascii="Times New Roman" w:hAnsi="Times New Roman" w:cs="Times New Roman"/>
          <w:sz w:val="28"/>
          <w:szCs w:val="28"/>
        </w:rPr>
        <w:t xml:space="preserve"> </w:t>
      </w:r>
      <w:r w:rsidR="00002188" w:rsidRPr="0071786C">
        <w:rPr>
          <w:rFonts w:ascii="Times New Roman" w:hAnsi="Times New Roman" w:cs="Times New Roman"/>
          <w:sz w:val="28"/>
          <w:szCs w:val="28"/>
        </w:rPr>
        <w:br/>
      </w:r>
      <w:r w:rsidRPr="0071786C">
        <w:rPr>
          <w:rFonts w:ascii="Times New Roman" w:hAnsi="Times New Roman" w:cs="Times New Roman"/>
          <w:sz w:val="28"/>
          <w:szCs w:val="28"/>
        </w:rPr>
        <w:t xml:space="preserve">в целях получения субсидии, органами местного самоуправления муниципальных образований излишне и влечет дополнительные затраты </w:t>
      </w:r>
      <w:r w:rsidRPr="0071786C">
        <w:rPr>
          <w:rFonts w:ascii="Times New Roman" w:hAnsi="Times New Roman" w:cs="Times New Roman"/>
          <w:sz w:val="28"/>
          <w:szCs w:val="28"/>
        </w:rPr>
        <w:lastRenderedPageBreak/>
        <w:t>субъектов предпринимательской деятельности, поскольку, в соответствии с пунктом 2.5 рассматриваемого порядка, проверку представленных сведений осуществляет Деппромышленности Югры;</w:t>
      </w:r>
    </w:p>
    <w:p w:rsidR="00F363EB" w:rsidRPr="0071786C" w:rsidRDefault="00F363EB" w:rsidP="00B06A21">
      <w:pPr>
        <w:tabs>
          <w:tab w:val="left" w:pos="709"/>
          <w:tab w:val="left" w:pos="993"/>
        </w:tabs>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в пункте 2.1.1 не указано наименование докуме</w:t>
      </w:r>
      <w:r w:rsidR="00002188" w:rsidRPr="0071786C">
        <w:rPr>
          <w:rFonts w:ascii="Times New Roman" w:hAnsi="Times New Roman" w:cs="Times New Roman"/>
          <w:sz w:val="28"/>
          <w:szCs w:val="28"/>
        </w:rPr>
        <w:t>нта, подтверждающего наличие у п</w:t>
      </w:r>
      <w:r w:rsidRPr="0071786C">
        <w:rPr>
          <w:rFonts w:ascii="Times New Roman" w:hAnsi="Times New Roman" w:cs="Times New Roman"/>
          <w:sz w:val="28"/>
          <w:szCs w:val="28"/>
        </w:rPr>
        <w:t>олучателя</w:t>
      </w:r>
      <w:r w:rsidR="00002188" w:rsidRPr="0071786C">
        <w:rPr>
          <w:rFonts w:ascii="Times New Roman" w:hAnsi="Times New Roman" w:cs="Times New Roman"/>
          <w:sz w:val="28"/>
          <w:szCs w:val="28"/>
        </w:rPr>
        <w:t xml:space="preserve"> субсидии</w:t>
      </w:r>
      <w:r w:rsidRPr="0071786C">
        <w:rPr>
          <w:rFonts w:ascii="Times New Roman" w:hAnsi="Times New Roman" w:cs="Times New Roman"/>
          <w:sz w:val="28"/>
          <w:szCs w:val="28"/>
        </w:rPr>
        <w:t xml:space="preserve"> животноводческого помещения, соответствующего зоосанитарным нормам содержания сельскохозяйственных животных, вместимость которого более </w:t>
      </w:r>
      <w:r w:rsidRPr="0071786C">
        <w:rPr>
          <w:rFonts w:ascii="Times New Roman" w:hAnsi="Times New Roman" w:cs="Times New Roman"/>
          <w:sz w:val="28"/>
          <w:szCs w:val="28"/>
        </w:rPr>
        <w:br/>
        <w:t xml:space="preserve">100 условных голов маточного поголовья сельскохозяйственных животных; </w:t>
      </w:r>
    </w:p>
    <w:p w:rsidR="004632E9" w:rsidRPr="0071786C" w:rsidRDefault="00F363EB" w:rsidP="00B06A21">
      <w:pPr>
        <w:tabs>
          <w:tab w:val="left" w:pos="709"/>
          <w:tab w:val="left" w:pos="993"/>
        </w:tabs>
        <w:spacing w:after="0" w:line="360" w:lineRule="auto"/>
        <w:jc w:val="both"/>
        <w:rPr>
          <w:rFonts w:ascii="Times New Roman" w:hAnsi="Times New Roman" w:cs="Times New Roman"/>
          <w:sz w:val="28"/>
          <w:szCs w:val="28"/>
        </w:rPr>
      </w:pPr>
      <w:r w:rsidRPr="0071786C">
        <w:rPr>
          <w:rFonts w:ascii="Times New Roman" w:hAnsi="Times New Roman" w:cs="Times New Roman"/>
          <w:sz w:val="28"/>
          <w:szCs w:val="28"/>
        </w:rPr>
        <w:tab/>
      </w:r>
      <w:r w:rsidR="004632E9" w:rsidRPr="0071786C">
        <w:rPr>
          <w:rFonts w:ascii="Times New Roman" w:hAnsi="Times New Roman" w:cs="Times New Roman"/>
          <w:sz w:val="28"/>
          <w:szCs w:val="28"/>
        </w:rPr>
        <w:t>установлены необоснованные требования о представлении документов, которые не содержат сведений, подтверждающих соответствие заявителя критериям отбора</w:t>
      </w:r>
      <w:r w:rsidR="00055BB6" w:rsidRPr="0071786C">
        <w:rPr>
          <w:rFonts w:ascii="Times New Roman" w:hAnsi="Times New Roman" w:cs="Times New Roman"/>
          <w:sz w:val="28"/>
          <w:szCs w:val="28"/>
        </w:rPr>
        <w:t>,</w:t>
      </w:r>
      <w:r w:rsidR="004632E9" w:rsidRPr="0071786C">
        <w:rPr>
          <w:rFonts w:ascii="Times New Roman" w:hAnsi="Times New Roman" w:cs="Times New Roman"/>
          <w:sz w:val="28"/>
          <w:szCs w:val="28"/>
        </w:rPr>
        <w:t xml:space="preserve"> и могут быть получены </w:t>
      </w:r>
      <w:r w:rsidR="004632E9" w:rsidRPr="0071786C">
        <w:rPr>
          <w:rFonts w:ascii="Times New Roman" w:hAnsi="Times New Roman" w:cs="Times New Roman"/>
          <w:sz w:val="28"/>
          <w:szCs w:val="28"/>
        </w:rPr>
        <w:br/>
        <w:t xml:space="preserve">в порядке межведомственного информационного взаимодействия:  </w:t>
      </w:r>
    </w:p>
    <w:p w:rsidR="00F363EB" w:rsidRPr="0071786C" w:rsidRDefault="004632E9" w:rsidP="00B06A21">
      <w:pPr>
        <w:pStyle w:val="ConsPlusNormal"/>
        <w:spacing w:line="360" w:lineRule="auto"/>
        <w:ind w:firstLine="709"/>
        <w:jc w:val="both"/>
      </w:pPr>
      <w:r w:rsidRPr="0071786C">
        <w:t>копия</w:t>
      </w:r>
      <w:r w:rsidR="00F363EB" w:rsidRPr="0071786C">
        <w:t xml:space="preserve"> документа, подтверждающего наличие у женских особей старше 6 месяцев всего имеюще</w:t>
      </w:r>
      <w:bookmarkStart w:id="0" w:name="_GoBack"/>
      <w:bookmarkEnd w:id="0"/>
      <w:r w:rsidR="00F363EB" w:rsidRPr="0071786C">
        <w:t>гося поголовья сельскохозяйственных животных средств индивидуальной идентификации (электронных чипов);</w:t>
      </w:r>
    </w:p>
    <w:p w:rsidR="00F363EB" w:rsidRPr="0071786C" w:rsidRDefault="004632E9" w:rsidP="00B06A21">
      <w:pPr>
        <w:pStyle w:val="ConsPlusNormal"/>
        <w:spacing w:line="360" w:lineRule="auto"/>
        <w:ind w:firstLine="709"/>
        <w:jc w:val="both"/>
      </w:pPr>
      <w:r w:rsidRPr="0071786C">
        <w:t>копия</w:t>
      </w:r>
      <w:r w:rsidR="00F363EB" w:rsidRPr="0071786C">
        <w:t xml:space="preserve"> документа, подтверждающего эпизоотическое благополучие хозяйства получателя субсидии</w:t>
      </w:r>
      <w:r w:rsidR="0079551C" w:rsidRPr="0071786C">
        <w:t>;</w:t>
      </w:r>
      <w:r w:rsidR="00F363EB" w:rsidRPr="0071786C">
        <w:t xml:space="preserve"> </w:t>
      </w:r>
    </w:p>
    <w:p w:rsidR="0079551C" w:rsidRPr="0071786C" w:rsidRDefault="0079551C" w:rsidP="00B06A21">
      <w:pPr>
        <w:pStyle w:val="ConsPlusNormal"/>
        <w:spacing w:line="360" w:lineRule="auto"/>
        <w:ind w:firstLine="709"/>
        <w:jc w:val="both"/>
      </w:pPr>
      <w:r w:rsidRPr="0071786C">
        <w:t>копи</w:t>
      </w:r>
      <w:r w:rsidR="004632E9" w:rsidRPr="0071786C">
        <w:t>я</w:t>
      </w:r>
      <w:r w:rsidRPr="0071786C">
        <w:t xml:space="preserve"> документа, подтверждающего аттестацию пункта искусственного осеменения;</w:t>
      </w:r>
    </w:p>
    <w:p w:rsidR="0079551C" w:rsidRPr="0071786C" w:rsidRDefault="0079551C" w:rsidP="00B06A21">
      <w:pPr>
        <w:pStyle w:val="ConsPlusNormal"/>
        <w:spacing w:line="360" w:lineRule="auto"/>
        <w:ind w:firstLine="709"/>
        <w:jc w:val="both"/>
      </w:pPr>
      <w:r w:rsidRPr="0071786C">
        <w:t>копи</w:t>
      </w:r>
      <w:r w:rsidR="004632E9" w:rsidRPr="0071786C">
        <w:t>я</w:t>
      </w:r>
      <w:r w:rsidRPr="0071786C">
        <w:t xml:space="preserve"> плана селекционно-племенной работы (в случае, если в ходе его согласования один экземпляр остается в Деппромышленности Югры)</w:t>
      </w:r>
      <w:r w:rsidR="004632E9" w:rsidRPr="0071786C">
        <w:t>;</w:t>
      </w:r>
      <w:r w:rsidRPr="0071786C">
        <w:t xml:space="preserve"> </w:t>
      </w:r>
    </w:p>
    <w:p w:rsidR="00F363EB" w:rsidRPr="0071786C" w:rsidRDefault="0079551C" w:rsidP="00B06A21">
      <w:pPr>
        <w:tabs>
          <w:tab w:val="left" w:pos="709"/>
          <w:tab w:val="left" w:pos="993"/>
        </w:tabs>
        <w:spacing w:after="0" w:line="360" w:lineRule="auto"/>
        <w:jc w:val="both"/>
        <w:rPr>
          <w:rFonts w:ascii="Times New Roman" w:hAnsi="Times New Roman" w:cs="Times New Roman"/>
          <w:sz w:val="28"/>
          <w:szCs w:val="28"/>
        </w:rPr>
      </w:pPr>
      <w:r w:rsidRPr="0071786C">
        <w:rPr>
          <w:rFonts w:ascii="Times New Roman" w:hAnsi="Times New Roman" w:cs="Times New Roman"/>
          <w:sz w:val="28"/>
          <w:szCs w:val="28"/>
        </w:rPr>
        <w:tab/>
      </w:r>
      <w:proofErr w:type="gramStart"/>
      <w:r w:rsidR="00276D32" w:rsidRPr="0071786C">
        <w:rPr>
          <w:rFonts w:ascii="Times New Roman" w:hAnsi="Times New Roman" w:cs="Times New Roman"/>
          <w:sz w:val="28"/>
          <w:szCs w:val="28"/>
        </w:rPr>
        <w:t xml:space="preserve">учитывая, что субсидия предоставляется в целях возмещения части стоимости приобретенных </w:t>
      </w:r>
      <w:r w:rsidR="00353F4D" w:rsidRPr="0071786C">
        <w:rPr>
          <w:rFonts w:ascii="Times New Roman" w:hAnsi="Times New Roman" w:cs="Times New Roman"/>
          <w:sz w:val="28"/>
          <w:szCs w:val="28"/>
        </w:rPr>
        <w:t>биоматериалов</w:t>
      </w:r>
      <w:r w:rsidR="00276D32" w:rsidRPr="0071786C">
        <w:rPr>
          <w:rFonts w:ascii="Times New Roman" w:hAnsi="Times New Roman" w:cs="Times New Roman"/>
          <w:sz w:val="28"/>
          <w:szCs w:val="28"/>
        </w:rPr>
        <w:t>, требование о представлении справки</w:t>
      </w:r>
      <w:r w:rsidR="00B87885" w:rsidRPr="0071786C">
        <w:rPr>
          <w:rFonts w:ascii="Times New Roman" w:hAnsi="Times New Roman" w:cs="Times New Roman"/>
          <w:sz w:val="28"/>
          <w:szCs w:val="28"/>
        </w:rPr>
        <w:t>-</w:t>
      </w:r>
      <w:r w:rsidR="00276D32" w:rsidRPr="0071786C">
        <w:rPr>
          <w:rFonts w:ascii="Times New Roman" w:hAnsi="Times New Roman" w:cs="Times New Roman"/>
          <w:sz w:val="28"/>
          <w:szCs w:val="28"/>
        </w:rPr>
        <w:t>расчета о движении поголовья сельскохозяйственных животных за месяц, предшествующий отчетному, не обосновано, поскольку не имеет отношения к предмету субсидии</w:t>
      </w:r>
      <w:r w:rsidR="00055BB6" w:rsidRPr="0071786C">
        <w:rPr>
          <w:rFonts w:ascii="Times New Roman" w:hAnsi="Times New Roman" w:cs="Times New Roman"/>
          <w:sz w:val="28"/>
          <w:szCs w:val="28"/>
        </w:rPr>
        <w:t>.</w:t>
      </w:r>
      <w:proofErr w:type="gramEnd"/>
    </w:p>
    <w:p w:rsidR="00353F4D" w:rsidRPr="001A26A0" w:rsidRDefault="00055BB6" w:rsidP="00B06A21">
      <w:pPr>
        <w:pStyle w:val="ConsPlusTitle"/>
        <w:spacing w:line="360" w:lineRule="auto"/>
        <w:ind w:firstLine="709"/>
        <w:jc w:val="both"/>
      </w:pPr>
      <w:r w:rsidRPr="001A26A0">
        <w:t>К</w:t>
      </w:r>
      <w:r w:rsidR="002F4C10" w:rsidRPr="001A26A0">
        <w:t xml:space="preserve"> порядку предоставления субсидии на предотвращение выбытия </w:t>
      </w:r>
      <w:r w:rsidR="002F4C10" w:rsidRPr="001A26A0">
        <w:br/>
      </w:r>
      <w:r w:rsidR="002F4C10" w:rsidRPr="001A26A0">
        <w:lastRenderedPageBreak/>
        <w:t xml:space="preserve">из сельскохозяйственного оборота сельскохозяйственных угодий </w:t>
      </w:r>
      <w:r w:rsidR="002F4C10" w:rsidRPr="001A26A0">
        <w:br/>
        <w:t>и вовлечение в сельскохозяйственный оборот заброшенных сельскохозяйственных угодий</w:t>
      </w:r>
      <w:r w:rsidR="00694501" w:rsidRPr="001A26A0">
        <w:t>:</w:t>
      </w:r>
      <w:r w:rsidR="00353F4D" w:rsidRPr="001A26A0">
        <w:tab/>
      </w:r>
      <w:r w:rsidR="00353F4D" w:rsidRPr="001A26A0">
        <w:tab/>
      </w:r>
    </w:p>
    <w:p w:rsidR="00073C4A" w:rsidRPr="0071786C" w:rsidRDefault="00F30173" w:rsidP="00B06A21">
      <w:pPr>
        <w:tabs>
          <w:tab w:val="left" w:pos="709"/>
          <w:tab w:val="left" w:pos="993"/>
        </w:tabs>
        <w:spacing w:after="0" w:line="360" w:lineRule="auto"/>
        <w:jc w:val="both"/>
        <w:rPr>
          <w:rFonts w:ascii="Times New Roman" w:hAnsi="Times New Roman" w:cs="Times New Roman"/>
          <w:sz w:val="28"/>
          <w:szCs w:val="28"/>
        </w:rPr>
      </w:pPr>
      <w:r w:rsidRPr="0071786C">
        <w:rPr>
          <w:rFonts w:ascii="Times New Roman" w:hAnsi="Times New Roman" w:cs="Times New Roman"/>
          <w:sz w:val="28"/>
          <w:szCs w:val="28"/>
        </w:rPr>
        <w:tab/>
      </w:r>
      <w:r w:rsidR="008E71B4" w:rsidRPr="0071786C">
        <w:rPr>
          <w:rFonts w:ascii="Times New Roman" w:hAnsi="Times New Roman" w:cs="Times New Roman"/>
          <w:sz w:val="28"/>
          <w:szCs w:val="28"/>
        </w:rPr>
        <w:t>в перечне документов, получаемых Деппромышленности Югры</w:t>
      </w:r>
      <w:r w:rsidR="0089767B" w:rsidRPr="0071786C">
        <w:rPr>
          <w:rFonts w:ascii="Times New Roman" w:hAnsi="Times New Roman" w:cs="Times New Roman"/>
          <w:sz w:val="28"/>
          <w:szCs w:val="28"/>
        </w:rPr>
        <w:t xml:space="preserve"> </w:t>
      </w:r>
      <w:r w:rsidR="0089767B" w:rsidRPr="0071786C">
        <w:rPr>
          <w:rFonts w:ascii="Times New Roman" w:hAnsi="Times New Roman" w:cs="Times New Roman"/>
          <w:sz w:val="28"/>
          <w:szCs w:val="28"/>
        </w:rPr>
        <w:br/>
        <w:t xml:space="preserve">в порядке межведомственного информационного взаимодействия, </w:t>
      </w:r>
      <w:r w:rsidR="0089767B" w:rsidRPr="0071786C">
        <w:rPr>
          <w:rFonts w:ascii="Times New Roman" w:hAnsi="Times New Roman" w:cs="Times New Roman"/>
          <w:sz w:val="28"/>
          <w:szCs w:val="28"/>
        </w:rPr>
        <w:br/>
      </w:r>
      <w:r w:rsidR="008E71B4" w:rsidRPr="0071786C">
        <w:rPr>
          <w:rFonts w:ascii="Times New Roman" w:hAnsi="Times New Roman" w:cs="Times New Roman"/>
          <w:sz w:val="28"/>
          <w:szCs w:val="28"/>
        </w:rPr>
        <w:t xml:space="preserve">не указан документ, подтверждающий наличие у получателя субсидии </w:t>
      </w:r>
      <w:r w:rsidR="0089767B" w:rsidRPr="0071786C">
        <w:rPr>
          <w:rFonts w:ascii="Times New Roman" w:hAnsi="Times New Roman" w:cs="Times New Roman"/>
          <w:sz w:val="28"/>
          <w:szCs w:val="28"/>
        </w:rPr>
        <w:br/>
      </w:r>
      <w:r w:rsidRPr="0071786C">
        <w:rPr>
          <w:rFonts w:ascii="Times New Roman" w:hAnsi="Times New Roman" w:cs="Times New Roman"/>
          <w:sz w:val="28"/>
          <w:szCs w:val="28"/>
        </w:rPr>
        <w:t>на</w:t>
      </w:r>
      <w:r w:rsidR="008E71B4" w:rsidRPr="0071786C">
        <w:rPr>
          <w:rFonts w:ascii="Times New Roman" w:hAnsi="Times New Roman" w:cs="Times New Roman"/>
          <w:sz w:val="28"/>
          <w:szCs w:val="28"/>
        </w:rPr>
        <w:t xml:space="preserve"> </w:t>
      </w:r>
      <w:r w:rsidRPr="0071786C">
        <w:rPr>
          <w:rFonts w:ascii="Times New Roman" w:hAnsi="Times New Roman" w:cs="Times New Roman"/>
          <w:sz w:val="28"/>
          <w:szCs w:val="28"/>
        </w:rPr>
        <w:t>правах собственности или аренды (сроком не менее 5 лет) посевных площадей открытого и (или) защищенного грунта, с целевым назначением по направлению, соответствующему предоставлению субсидии</w:t>
      </w:r>
      <w:r w:rsidR="00055BB6" w:rsidRPr="0071786C">
        <w:rPr>
          <w:rFonts w:ascii="Times New Roman" w:hAnsi="Times New Roman" w:cs="Times New Roman"/>
          <w:sz w:val="28"/>
          <w:szCs w:val="28"/>
        </w:rPr>
        <w:t>.</w:t>
      </w:r>
    </w:p>
    <w:p w:rsidR="0089767B" w:rsidRPr="001A26A0" w:rsidRDefault="00055BB6" w:rsidP="00B06A21">
      <w:pPr>
        <w:pStyle w:val="ConsPlusTitle"/>
        <w:spacing w:line="360" w:lineRule="auto"/>
        <w:ind w:firstLine="708"/>
        <w:jc w:val="both"/>
      </w:pPr>
      <w:r w:rsidRPr="001A26A0">
        <w:t>К</w:t>
      </w:r>
      <w:r w:rsidR="0089767B" w:rsidRPr="001A26A0">
        <w:t xml:space="preserve"> порядку предоставления субсидии на уплату процентов </w:t>
      </w:r>
      <w:r w:rsidR="0089767B" w:rsidRPr="001A26A0">
        <w:br/>
        <w:t>по кредитам:</w:t>
      </w:r>
    </w:p>
    <w:p w:rsidR="0089767B" w:rsidRPr="0071786C" w:rsidRDefault="00401195" w:rsidP="00B06A21">
      <w:pPr>
        <w:pStyle w:val="ConsPlusTitle"/>
        <w:spacing w:line="360" w:lineRule="auto"/>
        <w:ind w:firstLine="709"/>
        <w:jc w:val="both"/>
        <w:rPr>
          <w:b w:val="0"/>
        </w:rPr>
      </w:pPr>
      <w:proofErr w:type="gramStart"/>
      <w:r w:rsidRPr="0071786C">
        <w:rPr>
          <w:b w:val="0"/>
        </w:rPr>
        <w:t>учитывая, что субсидия предоставляется на основе</w:t>
      </w:r>
      <w:r w:rsidR="00055BB6" w:rsidRPr="0071786C">
        <w:rPr>
          <w:b w:val="0"/>
        </w:rPr>
        <w:t xml:space="preserve"> </w:t>
      </w:r>
      <w:r w:rsidRPr="0071786C">
        <w:rPr>
          <w:b w:val="0"/>
        </w:rPr>
        <w:t>софинансирования федеральн</w:t>
      </w:r>
      <w:r w:rsidR="00B50482" w:rsidRPr="0071786C">
        <w:rPr>
          <w:b w:val="0"/>
        </w:rPr>
        <w:t>ым</w:t>
      </w:r>
      <w:r w:rsidRPr="0071786C">
        <w:rPr>
          <w:b w:val="0"/>
        </w:rPr>
        <w:t xml:space="preserve"> бюджет</w:t>
      </w:r>
      <w:r w:rsidR="00B50482" w:rsidRPr="0071786C">
        <w:rPr>
          <w:b w:val="0"/>
        </w:rPr>
        <w:t>ом</w:t>
      </w:r>
      <w:r w:rsidRPr="0071786C">
        <w:rPr>
          <w:b w:val="0"/>
        </w:rPr>
        <w:t xml:space="preserve">, положения о </w:t>
      </w:r>
      <w:r w:rsidR="00B50482" w:rsidRPr="0071786C">
        <w:rPr>
          <w:b w:val="0"/>
        </w:rPr>
        <w:t xml:space="preserve">возможности </w:t>
      </w:r>
      <w:r w:rsidR="00B50482" w:rsidRPr="0071786C">
        <w:rPr>
          <w:b w:val="0"/>
        </w:rPr>
        <w:br/>
        <w:t>ее</w:t>
      </w:r>
      <w:r w:rsidRPr="0071786C">
        <w:rPr>
          <w:b w:val="0"/>
        </w:rPr>
        <w:t xml:space="preserve"> предоставлени</w:t>
      </w:r>
      <w:r w:rsidR="00B50482" w:rsidRPr="0071786C">
        <w:rPr>
          <w:b w:val="0"/>
        </w:rPr>
        <w:t xml:space="preserve">я гражданам, ведущим личное подсобное хозяйство, могут повлечь нецелевое расходование средств федерального бюджета, поскольку правилами предоставления и распределения субсидий </w:t>
      </w:r>
      <w:r w:rsidR="00B50482" w:rsidRPr="0071786C">
        <w:rPr>
          <w:b w:val="0"/>
        </w:rPr>
        <w:br/>
        <w:t xml:space="preserve">из федерального бюджета бюджетам субъектов Российской Федерации </w:t>
      </w:r>
      <w:r w:rsidR="00B50482" w:rsidRPr="0071786C">
        <w:rPr>
          <w:b w:val="0"/>
        </w:rPr>
        <w:br/>
        <w:t>на возмещение части процентной ставки по инвестиционным кредитам (займам) в агропромышленном комплексе, утвержденными</w:t>
      </w:r>
      <w:proofErr w:type="gramEnd"/>
      <w:r w:rsidR="00B87885" w:rsidRPr="0071786C">
        <w:rPr>
          <w:b w:val="0"/>
        </w:rPr>
        <w:t xml:space="preserve"> </w:t>
      </w:r>
      <w:r w:rsidR="00B50482" w:rsidRPr="0071786C">
        <w:rPr>
          <w:b w:val="0"/>
        </w:rPr>
        <w:t xml:space="preserve">постановлением Правительства Российской Федерации от 14 июля </w:t>
      </w:r>
      <w:r w:rsidR="00CC4673" w:rsidRPr="0071786C">
        <w:rPr>
          <w:b w:val="0"/>
        </w:rPr>
        <w:br/>
      </w:r>
      <w:r w:rsidR="00B50482" w:rsidRPr="0071786C">
        <w:rPr>
          <w:b w:val="0"/>
        </w:rPr>
        <w:t xml:space="preserve">2012 года № 717, государственная поддержка указанной категории лиц </w:t>
      </w:r>
      <w:r w:rsidR="00CC4673" w:rsidRPr="0071786C">
        <w:rPr>
          <w:b w:val="0"/>
        </w:rPr>
        <w:br/>
      </w:r>
      <w:r w:rsidR="00B50482" w:rsidRPr="0071786C">
        <w:rPr>
          <w:b w:val="0"/>
        </w:rPr>
        <w:t xml:space="preserve">не предусмотрена;   </w:t>
      </w:r>
    </w:p>
    <w:p w:rsidR="00DB157E" w:rsidRPr="0071786C" w:rsidRDefault="00DB157E" w:rsidP="00B06A21">
      <w:pPr>
        <w:tabs>
          <w:tab w:val="left" w:pos="709"/>
          <w:tab w:val="left" w:pos="993"/>
        </w:tabs>
        <w:spacing w:after="0" w:line="360" w:lineRule="auto"/>
        <w:jc w:val="both"/>
        <w:rPr>
          <w:rFonts w:ascii="Times New Roman" w:hAnsi="Times New Roman" w:cs="Times New Roman"/>
          <w:sz w:val="28"/>
          <w:szCs w:val="28"/>
        </w:rPr>
      </w:pPr>
      <w:r w:rsidRPr="0071786C">
        <w:rPr>
          <w:rFonts w:ascii="Times New Roman" w:hAnsi="Times New Roman" w:cs="Times New Roman"/>
          <w:b/>
          <w:sz w:val="28"/>
          <w:szCs w:val="28"/>
        </w:rPr>
        <w:tab/>
      </w:r>
      <w:r w:rsidRPr="0071786C">
        <w:rPr>
          <w:rFonts w:ascii="Times New Roman" w:hAnsi="Times New Roman" w:cs="Times New Roman"/>
          <w:sz w:val="28"/>
          <w:szCs w:val="28"/>
        </w:rPr>
        <w:t>в перечне документов, представляемых для получения субсидии:</w:t>
      </w:r>
    </w:p>
    <w:p w:rsidR="0089767B" w:rsidRPr="0071786C" w:rsidRDefault="00DB157E" w:rsidP="00B06A21">
      <w:pPr>
        <w:tabs>
          <w:tab w:val="left" w:pos="709"/>
          <w:tab w:val="left" w:pos="993"/>
        </w:tabs>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1) отсутствуют документы, подтверждающие погашение (уплату) основного долга и процентов по нему;</w:t>
      </w:r>
    </w:p>
    <w:p w:rsidR="00F876D6" w:rsidRPr="0071786C" w:rsidRDefault="00DB157E" w:rsidP="00B06A21">
      <w:pPr>
        <w:tabs>
          <w:tab w:val="left" w:pos="709"/>
          <w:tab w:val="left" w:pos="993"/>
        </w:tabs>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 xml:space="preserve">2) содержится необоснованное требование </w:t>
      </w:r>
      <w:r w:rsidR="00F876D6" w:rsidRPr="0071786C">
        <w:rPr>
          <w:rFonts w:ascii="Times New Roman" w:hAnsi="Times New Roman" w:cs="Times New Roman"/>
          <w:sz w:val="28"/>
          <w:szCs w:val="28"/>
        </w:rPr>
        <w:t xml:space="preserve">о представлении копий  документов, подтверждающих отсутствие задолженности по уплате основного долга и начисленных </w:t>
      </w:r>
      <w:r w:rsidR="00055BB6" w:rsidRPr="0071786C">
        <w:rPr>
          <w:rFonts w:ascii="Times New Roman" w:hAnsi="Times New Roman" w:cs="Times New Roman"/>
          <w:sz w:val="28"/>
          <w:szCs w:val="28"/>
        </w:rPr>
        <w:t>процентов.</w:t>
      </w:r>
    </w:p>
    <w:p w:rsidR="00FC389B" w:rsidRPr="001A26A0" w:rsidRDefault="00055BB6" w:rsidP="00B06A21">
      <w:pPr>
        <w:tabs>
          <w:tab w:val="left" w:pos="709"/>
          <w:tab w:val="left" w:pos="993"/>
        </w:tabs>
        <w:spacing w:after="0" w:line="360" w:lineRule="auto"/>
        <w:ind w:firstLine="709"/>
        <w:jc w:val="both"/>
        <w:rPr>
          <w:rFonts w:ascii="Times New Roman" w:hAnsi="Times New Roman" w:cs="Times New Roman"/>
          <w:b/>
          <w:sz w:val="28"/>
          <w:szCs w:val="28"/>
        </w:rPr>
      </w:pPr>
      <w:proofErr w:type="gramStart"/>
      <w:r w:rsidRPr="001A26A0">
        <w:rPr>
          <w:rFonts w:ascii="Times New Roman" w:hAnsi="Times New Roman" w:cs="Times New Roman"/>
          <w:b/>
          <w:sz w:val="28"/>
          <w:szCs w:val="28"/>
        </w:rPr>
        <w:lastRenderedPageBreak/>
        <w:t>К</w:t>
      </w:r>
      <w:r w:rsidR="00FC389B" w:rsidRPr="001A26A0">
        <w:rPr>
          <w:rFonts w:ascii="Times New Roman" w:hAnsi="Times New Roman" w:cs="Times New Roman"/>
          <w:b/>
          <w:sz w:val="28"/>
          <w:szCs w:val="28"/>
        </w:rPr>
        <w:t xml:space="preserve"> порядку предоставления субсиди</w:t>
      </w:r>
      <w:r w:rsidR="00CC79F3" w:rsidRPr="001A26A0">
        <w:rPr>
          <w:rFonts w:ascii="Times New Roman" w:hAnsi="Times New Roman" w:cs="Times New Roman"/>
          <w:b/>
          <w:sz w:val="28"/>
          <w:szCs w:val="28"/>
        </w:rPr>
        <w:t>и</w:t>
      </w:r>
      <w:r w:rsidR="00FC389B" w:rsidRPr="001A26A0">
        <w:rPr>
          <w:rFonts w:ascii="Times New Roman" w:hAnsi="Times New Roman" w:cs="Times New Roman"/>
          <w:b/>
          <w:sz w:val="28"/>
          <w:szCs w:val="28"/>
        </w:rPr>
        <w:t xml:space="preserve"> на проведение кадастровых работ при оформлении в собственность используемых земельных участков из земель</w:t>
      </w:r>
      <w:proofErr w:type="gramEnd"/>
      <w:r w:rsidR="00FC389B" w:rsidRPr="001A26A0">
        <w:rPr>
          <w:rFonts w:ascii="Times New Roman" w:hAnsi="Times New Roman" w:cs="Times New Roman"/>
          <w:b/>
          <w:sz w:val="28"/>
          <w:szCs w:val="28"/>
        </w:rPr>
        <w:t xml:space="preserve"> сельскохозяйственного назначения:</w:t>
      </w:r>
    </w:p>
    <w:p w:rsidR="001B74C2" w:rsidRPr="0071786C" w:rsidRDefault="001B74C2" w:rsidP="00B06A21">
      <w:pPr>
        <w:pStyle w:val="ConsPlusNormal"/>
        <w:spacing w:line="360" w:lineRule="auto"/>
        <w:ind w:firstLine="709"/>
        <w:jc w:val="both"/>
      </w:pPr>
      <w:proofErr w:type="gramStart"/>
      <w:r w:rsidRPr="0071786C">
        <w:t xml:space="preserve">положения пункта 2.2, предоставляющие Деппромышленности Югры </w:t>
      </w:r>
      <w:r w:rsidR="00B87885" w:rsidRPr="0071786C">
        <w:t>полномочие на</w:t>
      </w:r>
      <w:r w:rsidRPr="0071786C">
        <w:t xml:space="preserve"> получени</w:t>
      </w:r>
      <w:r w:rsidR="00B87885" w:rsidRPr="0071786C">
        <w:t>е</w:t>
      </w:r>
      <w:r w:rsidRPr="0071786C">
        <w:t xml:space="preserve"> сведений о правах отдельного лица </w:t>
      </w:r>
      <w:r w:rsidR="00B87885" w:rsidRPr="0071786C">
        <w:br/>
      </w:r>
      <w:r w:rsidRPr="0071786C">
        <w:t>на имеющиеся у него объекты недвижимого имущества</w:t>
      </w:r>
      <w:r w:rsidR="00B87885" w:rsidRPr="0071786C">
        <w:t>,</w:t>
      </w:r>
      <w:r w:rsidRPr="0071786C">
        <w:t xml:space="preserve"> влекут существенное нарушение законных интересов указанных лиц</w:t>
      </w:r>
      <w:r w:rsidR="009D3ACF" w:rsidRPr="0071786C">
        <w:t xml:space="preserve"> на защиту </w:t>
      </w:r>
      <w:r w:rsidR="00FB4557" w:rsidRPr="0071786C">
        <w:t>персональных</w:t>
      </w:r>
      <w:r w:rsidR="009D3ACF" w:rsidRPr="0071786C">
        <w:t xml:space="preserve"> данных</w:t>
      </w:r>
      <w:r w:rsidR="00FB4557" w:rsidRPr="0071786C">
        <w:t xml:space="preserve"> </w:t>
      </w:r>
      <w:r w:rsidR="009D3ACF" w:rsidRPr="0071786C">
        <w:t>и иной конфиденциальной информации</w:t>
      </w:r>
      <w:r w:rsidRPr="0071786C">
        <w:t xml:space="preserve">, в связи </w:t>
      </w:r>
      <w:r w:rsidR="00B87885" w:rsidRPr="0071786C">
        <w:br/>
      </w:r>
      <w:r w:rsidRPr="0071786C">
        <w:t>с чем</w:t>
      </w:r>
      <w:r w:rsidR="00B87885" w:rsidRPr="0071786C">
        <w:t>,</w:t>
      </w:r>
      <w:r w:rsidRPr="0071786C">
        <w:t xml:space="preserve"> указанное полномочие не</w:t>
      </w:r>
      <w:r w:rsidR="009D3ACF" w:rsidRPr="0071786C">
        <w:t>обходимо изменить, предусмотрев получени</w:t>
      </w:r>
      <w:r w:rsidR="00B87885" w:rsidRPr="0071786C">
        <w:t>е</w:t>
      </w:r>
      <w:r w:rsidR="009D3ACF" w:rsidRPr="0071786C">
        <w:t xml:space="preserve"> сведений об объекте недвижимости</w:t>
      </w:r>
      <w:r w:rsidR="00055BB6" w:rsidRPr="0071786C">
        <w:t>.</w:t>
      </w:r>
      <w:proofErr w:type="gramEnd"/>
    </w:p>
    <w:p w:rsidR="00176E4F" w:rsidRPr="001A26A0" w:rsidRDefault="00055BB6" w:rsidP="00B06A21">
      <w:pPr>
        <w:pStyle w:val="ConsPlusTitle"/>
        <w:spacing w:line="360" w:lineRule="auto"/>
        <w:ind w:firstLine="709"/>
        <w:jc w:val="both"/>
      </w:pPr>
      <w:r w:rsidRPr="001A26A0">
        <w:t>К</w:t>
      </w:r>
      <w:r w:rsidR="00176E4F" w:rsidRPr="001A26A0">
        <w:t xml:space="preserve"> порядку предоставления гранта в форме субсиди</w:t>
      </w:r>
      <w:r w:rsidR="00CC79F3" w:rsidRPr="001A26A0">
        <w:t>и</w:t>
      </w:r>
      <w:r w:rsidR="00176E4F" w:rsidRPr="001A26A0">
        <w:t xml:space="preserve"> на создание </w:t>
      </w:r>
      <w:r w:rsidR="00176E4F" w:rsidRPr="001A26A0">
        <w:br/>
        <w:t>и развитие крестьянских (фермерских) хозяйств:</w:t>
      </w:r>
    </w:p>
    <w:p w:rsidR="00176E4F" w:rsidRPr="0071786C" w:rsidRDefault="007E50BC" w:rsidP="00B06A21">
      <w:pPr>
        <w:pStyle w:val="ConsPlusTitle"/>
        <w:spacing w:line="360" w:lineRule="auto"/>
        <w:jc w:val="both"/>
        <w:rPr>
          <w:b w:val="0"/>
        </w:rPr>
      </w:pPr>
      <w:r w:rsidRPr="0071786C">
        <w:rPr>
          <w:b w:val="0"/>
        </w:rPr>
        <w:tab/>
      </w:r>
      <w:proofErr w:type="gramStart"/>
      <w:r w:rsidRPr="0071786C">
        <w:rPr>
          <w:b w:val="0"/>
        </w:rPr>
        <w:t>в подпункте 1 пункта 2.1 установлен</w:t>
      </w:r>
      <w:r w:rsidR="005E5D4B" w:rsidRPr="0071786C">
        <w:rPr>
          <w:b w:val="0"/>
        </w:rPr>
        <w:t>ы</w:t>
      </w:r>
      <w:r w:rsidRPr="0071786C">
        <w:rPr>
          <w:b w:val="0"/>
        </w:rPr>
        <w:t xml:space="preserve"> противоречащ</w:t>
      </w:r>
      <w:r w:rsidR="005E5D4B" w:rsidRPr="0071786C">
        <w:rPr>
          <w:b w:val="0"/>
        </w:rPr>
        <w:t>и</w:t>
      </w:r>
      <w:r w:rsidRPr="0071786C">
        <w:rPr>
          <w:b w:val="0"/>
        </w:rPr>
        <w:t xml:space="preserve">е </w:t>
      </w:r>
      <w:r w:rsidR="005E5D4B" w:rsidRPr="0071786C">
        <w:rPr>
          <w:b w:val="0"/>
        </w:rPr>
        <w:t>друг другу положения</w:t>
      </w:r>
      <w:r w:rsidRPr="0071786C">
        <w:rPr>
          <w:b w:val="0"/>
        </w:rPr>
        <w:t xml:space="preserve">: </w:t>
      </w:r>
      <w:r w:rsidR="005E5D4B" w:rsidRPr="0071786C">
        <w:rPr>
          <w:b w:val="0"/>
        </w:rPr>
        <w:t xml:space="preserve">в конкурсе на грантовую поддержку </w:t>
      </w:r>
      <w:r w:rsidRPr="0071786C">
        <w:rPr>
          <w:b w:val="0"/>
        </w:rPr>
        <w:t xml:space="preserve">не </w:t>
      </w:r>
      <w:r w:rsidR="005E5D4B" w:rsidRPr="0071786C">
        <w:rPr>
          <w:b w:val="0"/>
        </w:rPr>
        <w:t>может участвовать лицо</w:t>
      </w:r>
      <w:r w:rsidRPr="0071786C">
        <w:rPr>
          <w:b w:val="0"/>
        </w:rPr>
        <w:t>, которое в течение</w:t>
      </w:r>
      <w:r w:rsidR="005E5D4B" w:rsidRPr="0071786C">
        <w:rPr>
          <w:b w:val="0"/>
        </w:rPr>
        <w:t xml:space="preserve"> </w:t>
      </w:r>
      <w:r w:rsidRPr="0071786C">
        <w:rPr>
          <w:b w:val="0"/>
        </w:rPr>
        <w:t xml:space="preserve">3 последних лет занималось предпринимательской деятельностью, при этом, указанное лицо </w:t>
      </w:r>
      <w:r w:rsidR="005E5D4B" w:rsidRPr="0071786C">
        <w:rPr>
          <w:b w:val="0"/>
        </w:rPr>
        <w:t>вправе обратиться с</w:t>
      </w:r>
      <w:r w:rsidRPr="0071786C">
        <w:rPr>
          <w:b w:val="0"/>
        </w:rPr>
        <w:t xml:space="preserve"> заявление</w:t>
      </w:r>
      <w:r w:rsidR="005E5D4B" w:rsidRPr="0071786C">
        <w:rPr>
          <w:b w:val="0"/>
        </w:rPr>
        <w:t>м</w:t>
      </w:r>
      <w:r w:rsidRPr="0071786C">
        <w:rPr>
          <w:b w:val="0"/>
        </w:rPr>
        <w:t xml:space="preserve"> </w:t>
      </w:r>
      <w:r w:rsidR="005E5D4B" w:rsidRPr="0071786C">
        <w:rPr>
          <w:b w:val="0"/>
        </w:rPr>
        <w:t>об участии в конкурсе, если в течение последних 3 лет оно занималось предпринимательской деятельностью не более</w:t>
      </w:r>
      <w:r w:rsidR="000A026F" w:rsidRPr="0071786C">
        <w:rPr>
          <w:b w:val="0"/>
        </w:rPr>
        <w:t xml:space="preserve"> </w:t>
      </w:r>
      <w:r w:rsidR="005E5D4B" w:rsidRPr="0071786C">
        <w:rPr>
          <w:b w:val="0"/>
        </w:rPr>
        <w:t>6 месяцев;</w:t>
      </w:r>
      <w:r w:rsidRPr="0071786C">
        <w:rPr>
          <w:b w:val="0"/>
        </w:rPr>
        <w:t xml:space="preserve"> </w:t>
      </w:r>
      <w:proofErr w:type="gramEnd"/>
    </w:p>
    <w:p w:rsidR="009D3ACF" w:rsidRPr="0071786C" w:rsidRDefault="0051437D" w:rsidP="00B06A21">
      <w:pPr>
        <w:pStyle w:val="ConsPlusNormal"/>
        <w:spacing w:line="360" w:lineRule="auto"/>
        <w:ind w:firstLine="709"/>
        <w:jc w:val="both"/>
      </w:pPr>
      <w:r w:rsidRPr="0071786C">
        <w:t>в пункте 3.3:</w:t>
      </w:r>
    </w:p>
    <w:p w:rsidR="0083012B" w:rsidRPr="0071786C" w:rsidRDefault="0083012B" w:rsidP="00B06A21">
      <w:pPr>
        <w:pStyle w:val="ConsPlusNormal"/>
        <w:numPr>
          <w:ilvl w:val="0"/>
          <w:numId w:val="15"/>
        </w:numPr>
        <w:spacing w:line="360" w:lineRule="auto"/>
        <w:jc w:val="both"/>
      </w:pPr>
      <w:r w:rsidRPr="0071786C">
        <w:t>не установлена форма заявки на участие в конкурсе;</w:t>
      </w:r>
    </w:p>
    <w:p w:rsidR="00127FF5" w:rsidRPr="0071786C" w:rsidRDefault="00127FF5" w:rsidP="00B06A21">
      <w:pPr>
        <w:pStyle w:val="ConsPlusNormal"/>
        <w:spacing w:line="360" w:lineRule="auto"/>
        <w:ind w:firstLine="709"/>
        <w:jc w:val="both"/>
      </w:pPr>
      <w:r w:rsidRPr="0071786C">
        <w:t xml:space="preserve">2) требование о представлении конкурсантом списка членов крестьянского (фермерского) хозяйства, наемных работников и копий паспортов членов крестьянского (фермерского) хозяйства необоснованно, поскольку сведения </w:t>
      </w:r>
      <w:r w:rsidR="008F5530" w:rsidRPr="0071786C">
        <w:t xml:space="preserve">об участниках крестьянского фермерского хозяйства </w:t>
      </w:r>
      <w:r w:rsidR="008F5530" w:rsidRPr="0071786C">
        <w:br/>
        <w:t xml:space="preserve">и </w:t>
      </w:r>
      <w:r w:rsidRPr="0071786C">
        <w:t xml:space="preserve">об отнесении хозяйства к микропредприятиям возможно получить </w:t>
      </w:r>
      <w:r w:rsidR="008F5530" w:rsidRPr="0071786C">
        <w:br/>
      </w:r>
      <w:r w:rsidRPr="0071786C">
        <w:t xml:space="preserve">в порядке межведомственного информационного взаимодействия;  </w:t>
      </w:r>
    </w:p>
    <w:p w:rsidR="0051437D" w:rsidRPr="0071786C" w:rsidRDefault="00127FF5" w:rsidP="00B06A21">
      <w:pPr>
        <w:pStyle w:val="ConsPlusNormal"/>
        <w:spacing w:line="360" w:lineRule="auto"/>
        <w:ind w:firstLine="709"/>
        <w:jc w:val="both"/>
      </w:pPr>
      <w:r w:rsidRPr="0071786C">
        <w:t>3</w:t>
      </w:r>
      <w:r w:rsidR="0051437D" w:rsidRPr="0071786C">
        <w:t xml:space="preserve">) не конкретизировано наименование документов, подтверждающих отсутствие выплат средств финансовой поддержки субсидии или гранта </w:t>
      </w:r>
      <w:r w:rsidR="0051437D" w:rsidRPr="0071786C">
        <w:br/>
        <w:t xml:space="preserve">на организацию начального этапа предпринимательской деятельности, </w:t>
      </w:r>
      <w:r w:rsidR="0051437D" w:rsidRPr="0071786C">
        <w:lastRenderedPageBreak/>
        <w:t xml:space="preserve">полученных до регистрации хозяйства, главой которого является заявитель, а также </w:t>
      </w:r>
      <w:r w:rsidR="000A026F" w:rsidRPr="0071786C">
        <w:t>какими органами (лицами) они выдаются</w:t>
      </w:r>
      <w:r w:rsidR="0051437D" w:rsidRPr="0071786C">
        <w:t>;</w:t>
      </w:r>
    </w:p>
    <w:p w:rsidR="00522702" w:rsidRPr="0071786C" w:rsidRDefault="00127FF5" w:rsidP="00B06A21">
      <w:pPr>
        <w:pStyle w:val="ConsPlusNormal"/>
        <w:spacing w:line="360" w:lineRule="auto"/>
        <w:ind w:firstLine="709"/>
        <w:jc w:val="both"/>
      </w:pPr>
      <w:r w:rsidRPr="0071786C">
        <w:t>4</w:t>
      </w:r>
      <w:r w:rsidR="00522702" w:rsidRPr="0071786C">
        <w:t xml:space="preserve">) не </w:t>
      </w:r>
      <w:r w:rsidR="000A026F" w:rsidRPr="0071786C">
        <w:t xml:space="preserve">указаны </w:t>
      </w:r>
      <w:r w:rsidR="00522702" w:rsidRPr="0071786C">
        <w:t>наименования документов, подтверждающих наличие у конкурсанта денежных сре</w:t>
      </w:r>
      <w:proofErr w:type="gramStart"/>
      <w:r w:rsidR="00522702" w:rsidRPr="0071786C">
        <w:t>дств в р</w:t>
      </w:r>
      <w:proofErr w:type="gramEnd"/>
      <w:r w:rsidR="00522702" w:rsidRPr="0071786C">
        <w:t>азмере</w:t>
      </w:r>
      <w:r w:rsidR="000A026F" w:rsidRPr="0071786C">
        <w:t xml:space="preserve"> </w:t>
      </w:r>
      <w:r w:rsidR="00522702" w:rsidRPr="0071786C">
        <w:t xml:space="preserve">не менее 10 процентов </w:t>
      </w:r>
      <w:r w:rsidR="000A026F" w:rsidRPr="0071786C">
        <w:br/>
      </w:r>
      <w:r w:rsidR="00522702" w:rsidRPr="0071786C">
        <w:t>от планируемых затрат;</w:t>
      </w:r>
    </w:p>
    <w:p w:rsidR="00522702" w:rsidRPr="0071786C" w:rsidRDefault="00127FF5" w:rsidP="00B06A21">
      <w:pPr>
        <w:pStyle w:val="ConsPlusNormal"/>
        <w:spacing w:line="360" w:lineRule="auto"/>
        <w:ind w:firstLine="709"/>
        <w:jc w:val="both"/>
      </w:pPr>
      <w:r w:rsidRPr="0071786C">
        <w:t>5</w:t>
      </w:r>
      <w:r w:rsidR="00522702" w:rsidRPr="0071786C">
        <w:t>) требование о представлении</w:t>
      </w:r>
      <w:r w:rsidR="008C304B" w:rsidRPr="0071786C">
        <w:t>:</w:t>
      </w:r>
      <w:r w:rsidR="00522702" w:rsidRPr="0071786C">
        <w:t xml:space="preserve"> книги учета доходов и расходов</w:t>
      </w:r>
      <w:r w:rsidR="008C304B" w:rsidRPr="0071786C">
        <w:t xml:space="preserve">, </w:t>
      </w:r>
      <w:r w:rsidR="00522702" w:rsidRPr="0071786C">
        <w:t xml:space="preserve"> </w:t>
      </w:r>
      <w:r w:rsidR="008C304B" w:rsidRPr="0071786C">
        <w:t>справки-расчета о движении поголовья сельскохозяйственных животных</w:t>
      </w:r>
      <w:r w:rsidR="00832A31" w:rsidRPr="0071786C">
        <w:t>, документов, проектно-сметной документации на планируемые объекты, договор</w:t>
      </w:r>
      <w:r w:rsidR="00CC79F3" w:rsidRPr="0071786C">
        <w:t>ов</w:t>
      </w:r>
      <w:r w:rsidR="00832A31" w:rsidRPr="0071786C">
        <w:t xml:space="preserve"> на оказание услуг, поставку оборудования, техники, животных, инвентаря</w:t>
      </w:r>
      <w:r w:rsidR="008C304B" w:rsidRPr="0071786C">
        <w:t xml:space="preserve"> </w:t>
      </w:r>
      <w:r w:rsidR="00522702" w:rsidRPr="0071786C">
        <w:t>не обосновано, поскольку указанны</w:t>
      </w:r>
      <w:r w:rsidR="008C304B" w:rsidRPr="0071786C">
        <w:t>е</w:t>
      </w:r>
      <w:r w:rsidR="00522702" w:rsidRPr="0071786C">
        <w:t xml:space="preserve"> документ</w:t>
      </w:r>
      <w:r w:rsidR="008C304B" w:rsidRPr="0071786C">
        <w:t>ы</w:t>
      </w:r>
      <w:r w:rsidR="00522702" w:rsidRPr="0071786C">
        <w:t xml:space="preserve"> </w:t>
      </w:r>
      <w:r w:rsidR="00832A31" w:rsidRPr="0071786C">
        <w:br/>
      </w:r>
      <w:r w:rsidR="00522702" w:rsidRPr="0071786C">
        <w:t>не подтвержда</w:t>
      </w:r>
      <w:r w:rsidR="008C304B" w:rsidRPr="0071786C">
        <w:t>ю</w:t>
      </w:r>
      <w:r w:rsidR="00522702" w:rsidRPr="0071786C">
        <w:t xml:space="preserve">т соответствие конкурсанта </w:t>
      </w:r>
      <w:proofErr w:type="gramStart"/>
      <w:r w:rsidR="00522702" w:rsidRPr="0071786C">
        <w:t>какому-либо</w:t>
      </w:r>
      <w:proofErr w:type="gramEnd"/>
      <w:r w:rsidR="00522702" w:rsidRPr="0071786C">
        <w:t xml:space="preserve"> </w:t>
      </w:r>
      <w:r w:rsidR="00832A31" w:rsidRPr="0071786C">
        <w:br/>
      </w:r>
      <w:r w:rsidR="00522702" w:rsidRPr="0071786C">
        <w:t>из предъявляемых требований;</w:t>
      </w:r>
    </w:p>
    <w:p w:rsidR="0096105F" w:rsidRPr="0071786C" w:rsidRDefault="0096105F" w:rsidP="00B06A21">
      <w:pPr>
        <w:pStyle w:val="ConsPlusNormal"/>
        <w:spacing w:line="360" w:lineRule="auto"/>
        <w:ind w:firstLine="709"/>
        <w:jc w:val="both"/>
      </w:pPr>
      <w:r w:rsidRPr="0071786C">
        <w:t xml:space="preserve">рассматриваемым порядком не установлено требование </w:t>
      </w:r>
      <w:r w:rsidRPr="0071786C">
        <w:br/>
        <w:t>о проведении экспертизы бизнес-плана, при этом указана предельная сумма, которую можно израсходовать на экспертизу, что может ввести конкурсантов в заблуждение</w:t>
      </w:r>
      <w:r w:rsidR="00BF19C9" w:rsidRPr="0071786C">
        <w:t xml:space="preserve"> относительно обязательности проведения экспертизы</w:t>
      </w:r>
      <w:r w:rsidR="00CC79F3" w:rsidRPr="0071786C">
        <w:t>.</w:t>
      </w:r>
      <w:r w:rsidRPr="0071786C">
        <w:t xml:space="preserve"> </w:t>
      </w:r>
    </w:p>
    <w:p w:rsidR="00BF19C9" w:rsidRPr="001A26A0" w:rsidRDefault="00CC79F3" w:rsidP="00B06A21">
      <w:pPr>
        <w:pStyle w:val="ConsPlusTitle"/>
        <w:spacing w:line="360" w:lineRule="auto"/>
        <w:ind w:firstLine="708"/>
        <w:jc w:val="both"/>
      </w:pPr>
      <w:r w:rsidRPr="001A26A0">
        <w:t>К</w:t>
      </w:r>
      <w:r w:rsidR="00BF19C9" w:rsidRPr="001A26A0">
        <w:t xml:space="preserve"> порядку предоставления грант</w:t>
      </w:r>
      <w:r w:rsidRPr="001A26A0">
        <w:t>а</w:t>
      </w:r>
      <w:r w:rsidR="00BF19C9" w:rsidRPr="001A26A0">
        <w:t xml:space="preserve"> в форме субсиди</w:t>
      </w:r>
      <w:r w:rsidRPr="001A26A0">
        <w:t>и</w:t>
      </w:r>
      <w:r w:rsidR="00BF19C9" w:rsidRPr="001A26A0">
        <w:t xml:space="preserve"> на развитие семейных животноводческих ферм на базе крестьянских (фермерских) хозяйств:</w:t>
      </w:r>
    </w:p>
    <w:p w:rsidR="006B4ABD" w:rsidRPr="0071786C" w:rsidRDefault="006B4ABD" w:rsidP="00B06A21">
      <w:pPr>
        <w:pStyle w:val="ConsPlusTitle"/>
        <w:spacing w:line="360" w:lineRule="auto"/>
        <w:ind w:firstLine="708"/>
        <w:jc w:val="both"/>
        <w:rPr>
          <w:b w:val="0"/>
        </w:rPr>
      </w:pPr>
      <w:r w:rsidRPr="0071786C">
        <w:rPr>
          <w:b w:val="0"/>
        </w:rPr>
        <w:t>установленное пунктом 2.</w:t>
      </w:r>
      <w:r w:rsidR="000A026F" w:rsidRPr="0071786C">
        <w:rPr>
          <w:b w:val="0"/>
        </w:rPr>
        <w:t>1</w:t>
      </w:r>
      <w:r w:rsidRPr="0071786C">
        <w:rPr>
          <w:b w:val="0"/>
        </w:rPr>
        <w:t xml:space="preserve"> требование к фермеру оплачивать </w:t>
      </w:r>
      <w:r w:rsidR="006A1FE0" w:rsidRPr="0071786C">
        <w:rPr>
          <w:b w:val="0"/>
        </w:rPr>
        <w:br/>
      </w:r>
      <w:r w:rsidRPr="0071786C">
        <w:rPr>
          <w:b w:val="0"/>
        </w:rPr>
        <w:t xml:space="preserve">не менее </w:t>
      </w:r>
      <w:r w:rsidR="006A1FE0" w:rsidRPr="0071786C">
        <w:rPr>
          <w:b w:val="0"/>
        </w:rPr>
        <w:t>1</w:t>
      </w:r>
      <w:r w:rsidRPr="0071786C">
        <w:rPr>
          <w:b w:val="0"/>
        </w:rPr>
        <w:t xml:space="preserve">0 процентов </w:t>
      </w:r>
      <w:r w:rsidR="006A1FE0" w:rsidRPr="0071786C">
        <w:rPr>
          <w:b w:val="0"/>
        </w:rPr>
        <w:t>из 40</w:t>
      </w:r>
      <w:r w:rsidR="000A2712" w:rsidRPr="0071786C">
        <w:rPr>
          <w:b w:val="0"/>
        </w:rPr>
        <w:t xml:space="preserve"> процентов</w:t>
      </w:r>
      <w:r w:rsidR="006A1FE0" w:rsidRPr="0071786C">
        <w:rPr>
          <w:b w:val="0"/>
        </w:rPr>
        <w:t xml:space="preserve">, предусмотренных соглашением </w:t>
      </w:r>
      <w:r w:rsidR="006A1FE0" w:rsidRPr="0071786C">
        <w:rPr>
          <w:b w:val="0"/>
        </w:rPr>
        <w:br/>
        <w:t xml:space="preserve">о софинансировании, </w:t>
      </w:r>
      <w:r w:rsidRPr="0071786C">
        <w:rPr>
          <w:b w:val="0"/>
        </w:rPr>
        <w:t xml:space="preserve">стоимости каждого наименования приобретений, указанных в плане расходов, непосредственно за счет собственных средств </w:t>
      </w:r>
      <w:r w:rsidR="00426319" w:rsidRPr="0071786C">
        <w:rPr>
          <w:b w:val="0"/>
        </w:rPr>
        <w:t>не обосновано, поскольку ограничивает его в праве самостоятельно выбирать источники финансирования предпринимательской деятельности</w:t>
      </w:r>
      <w:r w:rsidR="006A1FE0" w:rsidRPr="0071786C">
        <w:rPr>
          <w:b w:val="0"/>
        </w:rPr>
        <w:t>;</w:t>
      </w:r>
      <w:r w:rsidR="00426319" w:rsidRPr="0071786C">
        <w:rPr>
          <w:b w:val="0"/>
        </w:rPr>
        <w:t xml:space="preserve">   </w:t>
      </w:r>
    </w:p>
    <w:p w:rsidR="00BF19C9" w:rsidRPr="0071786C" w:rsidRDefault="00BF19C9" w:rsidP="00B06A21">
      <w:pPr>
        <w:pStyle w:val="ConsPlusNormal"/>
        <w:spacing w:line="360" w:lineRule="auto"/>
        <w:ind w:firstLine="709"/>
        <w:jc w:val="both"/>
      </w:pPr>
      <w:r w:rsidRPr="0071786C">
        <w:t>в пункте 3.3:</w:t>
      </w:r>
    </w:p>
    <w:p w:rsidR="00BF19C9" w:rsidRPr="0071786C" w:rsidRDefault="00BF19C9" w:rsidP="00B06A21">
      <w:pPr>
        <w:pStyle w:val="ConsPlusNormal"/>
        <w:numPr>
          <w:ilvl w:val="0"/>
          <w:numId w:val="19"/>
        </w:numPr>
        <w:spacing w:line="360" w:lineRule="auto"/>
        <w:jc w:val="both"/>
      </w:pPr>
      <w:r w:rsidRPr="0071786C">
        <w:t>не установлена форма заявки на участие в конкурсе;</w:t>
      </w:r>
    </w:p>
    <w:p w:rsidR="00BF19C9" w:rsidRPr="0071786C" w:rsidRDefault="00BF19C9" w:rsidP="00B06A21">
      <w:pPr>
        <w:pStyle w:val="ConsPlusNormal"/>
        <w:spacing w:line="360" w:lineRule="auto"/>
        <w:ind w:firstLine="709"/>
        <w:jc w:val="both"/>
      </w:pPr>
      <w:r w:rsidRPr="0071786C">
        <w:lastRenderedPageBreak/>
        <w:t xml:space="preserve">2) требование о представлении конкурсантом списка членов крестьянского (фермерского) хозяйства, наемных работников и копий паспортов членов крестьянского (фермерского) хозяйства необоснованно, поскольку сведения об отнесении хозяйства к микропредприятиям возможно получить в порядке межведомственного информационного взаимодействия;  </w:t>
      </w:r>
    </w:p>
    <w:p w:rsidR="00BF19C9" w:rsidRPr="0071786C" w:rsidRDefault="006A1FE0" w:rsidP="00B06A21">
      <w:pPr>
        <w:pStyle w:val="ConsPlusNormal"/>
        <w:spacing w:line="360" w:lineRule="auto"/>
        <w:ind w:firstLine="709"/>
        <w:jc w:val="both"/>
      </w:pPr>
      <w:r w:rsidRPr="0071786C">
        <w:t>3</w:t>
      </w:r>
      <w:r w:rsidR="00BF19C9" w:rsidRPr="0071786C">
        <w:t xml:space="preserve">) не </w:t>
      </w:r>
      <w:r w:rsidR="000A2712" w:rsidRPr="0071786C">
        <w:t>указаны</w:t>
      </w:r>
      <w:r w:rsidR="00BF19C9" w:rsidRPr="0071786C">
        <w:t xml:space="preserve"> наименования документов, подтверждающих наличие у конкурсанта денежных средств</w:t>
      </w:r>
      <w:r w:rsidR="000A2712" w:rsidRPr="0071786C">
        <w:t xml:space="preserve"> в необходимых размерах</w:t>
      </w:r>
      <w:r w:rsidR="00BF19C9" w:rsidRPr="0071786C">
        <w:t>;</w:t>
      </w:r>
    </w:p>
    <w:p w:rsidR="00BF19C9" w:rsidRPr="0071786C" w:rsidRDefault="00CC4673" w:rsidP="00B06A21">
      <w:pPr>
        <w:pStyle w:val="ConsPlusNormal"/>
        <w:spacing w:line="360" w:lineRule="auto"/>
        <w:ind w:firstLine="709"/>
        <w:jc w:val="both"/>
      </w:pPr>
      <w:r w:rsidRPr="0071786C">
        <w:t>4</w:t>
      </w:r>
      <w:r w:rsidR="00BF19C9" w:rsidRPr="0071786C">
        <w:t>) требование о представлении: книги учета доходов и расходов,  справки-расчета о движении поголовья сельскохозяйственных животных, документов, проектно-сметной документации на планируемые объекты, договор</w:t>
      </w:r>
      <w:r w:rsidR="000A2712" w:rsidRPr="0071786C">
        <w:t>ов</w:t>
      </w:r>
      <w:r w:rsidR="00BF19C9" w:rsidRPr="0071786C">
        <w:t xml:space="preserve"> на оказание услуг, поставку оборудования, техники, животных, инвентаря не обосновано, поскольку указанные документы </w:t>
      </w:r>
      <w:r w:rsidR="00BF19C9" w:rsidRPr="0071786C">
        <w:br/>
        <w:t xml:space="preserve">не подтверждают соответствие конкурсанта </w:t>
      </w:r>
      <w:proofErr w:type="gramStart"/>
      <w:r w:rsidR="00BF19C9" w:rsidRPr="0071786C">
        <w:t>какому-либо</w:t>
      </w:r>
      <w:proofErr w:type="gramEnd"/>
      <w:r w:rsidR="00BF19C9" w:rsidRPr="0071786C">
        <w:t xml:space="preserve"> </w:t>
      </w:r>
      <w:r w:rsidR="00BF19C9" w:rsidRPr="0071786C">
        <w:br/>
        <w:t>из предъявляемых требований;</w:t>
      </w:r>
    </w:p>
    <w:p w:rsidR="00BF19C9" w:rsidRPr="0071786C" w:rsidRDefault="00BF19C9" w:rsidP="00B06A21">
      <w:pPr>
        <w:pStyle w:val="ConsPlusNormal"/>
        <w:spacing w:line="360" w:lineRule="auto"/>
        <w:ind w:firstLine="709"/>
        <w:jc w:val="both"/>
      </w:pPr>
      <w:r w:rsidRPr="0071786C">
        <w:t xml:space="preserve">в пункте 3.4 необоснованно установлена обязанность Деппромышленности Югры </w:t>
      </w:r>
      <w:r w:rsidR="000A2712" w:rsidRPr="0071786C">
        <w:t>по получению</w:t>
      </w:r>
      <w:r w:rsidRPr="0071786C">
        <w:t xml:space="preserve"> в порядке межведомственного информационного взаимодействия выписок из Единого государственного реестра юридических лиц, поскольку главы крестьянских фермерских хозяйств регистрируются как индивидуальные предприниматели;</w:t>
      </w:r>
    </w:p>
    <w:p w:rsidR="00BF19C9" w:rsidRPr="0071786C" w:rsidRDefault="00BF19C9" w:rsidP="00B06A21">
      <w:pPr>
        <w:pStyle w:val="ConsPlusNormal"/>
        <w:spacing w:line="360" w:lineRule="auto"/>
        <w:ind w:firstLine="709"/>
        <w:jc w:val="both"/>
      </w:pPr>
      <w:r w:rsidRPr="0071786C">
        <w:t xml:space="preserve">рассматриваемым порядком не установлено требование </w:t>
      </w:r>
      <w:r w:rsidRPr="0071786C">
        <w:br/>
        <w:t>о проведении экспертизы бизнес-плана, при этом указана предельная сумма, которую можно израсходовать на экспертизу, что может ввести конкурсантов в заблуждение относительно обяза</w:t>
      </w:r>
      <w:r w:rsidR="00CC79F3" w:rsidRPr="0071786C">
        <w:t>тельности проведения экспертизы.</w:t>
      </w:r>
      <w:r w:rsidRPr="0071786C">
        <w:t xml:space="preserve"> </w:t>
      </w:r>
    </w:p>
    <w:p w:rsidR="006A1FE0" w:rsidRPr="001A26A0" w:rsidRDefault="00CC79F3" w:rsidP="00B06A21">
      <w:pPr>
        <w:pStyle w:val="ConsPlusTitle"/>
        <w:spacing w:line="360" w:lineRule="auto"/>
        <w:ind w:firstLine="709"/>
        <w:jc w:val="both"/>
      </w:pPr>
      <w:r w:rsidRPr="001A26A0">
        <w:t>К</w:t>
      </w:r>
      <w:r w:rsidR="006A1FE0" w:rsidRPr="001A26A0">
        <w:t xml:space="preserve"> порядку предоставления грант</w:t>
      </w:r>
      <w:r w:rsidRPr="001A26A0">
        <w:t>а</w:t>
      </w:r>
      <w:r w:rsidR="006A1FE0" w:rsidRPr="001A26A0">
        <w:t xml:space="preserve"> в форме субсиди</w:t>
      </w:r>
      <w:r w:rsidRPr="001A26A0">
        <w:t>и</w:t>
      </w:r>
      <w:r w:rsidR="006A1FE0" w:rsidRPr="001A26A0">
        <w:t xml:space="preserve"> </w:t>
      </w:r>
      <w:r w:rsidR="00DF6A5F" w:rsidRPr="001A26A0">
        <w:br/>
      </w:r>
      <w:r w:rsidR="006A1FE0" w:rsidRPr="001A26A0">
        <w:t>на реализацию проектов по заготовке и переработке дикоросов:</w:t>
      </w:r>
    </w:p>
    <w:p w:rsidR="000A6DDC" w:rsidRPr="0071786C" w:rsidRDefault="000A6DDC" w:rsidP="00B06A21">
      <w:pPr>
        <w:pStyle w:val="ConsPlusNormal"/>
        <w:spacing w:line="360" w:lineRule="auto"/>
        <w:ind w:firstLine="709"/>
        <w:jc w:val="both"/>
      </w:pPr>
      <w:r w:rsidRPr="0071786C">
        <w:t xml:space="preserve">рассматриваемым порядком не установлено требование </w:t>
      </w:r>
      <w:r w:rsidRPr="0071786C">
        <w:br/>
        <w:t xml:space="preserve">о проведении экспертизы бизнес-плана, при этом указана предельная </w:t>
      </w:r>
      <w:r w:rsidRPr="0071786C">
        <w:lastRenderedPageBreak/>
        <w:t>сумма, которую можно израсходовать на экспертизу, что может ввести конкурсантов в заблуждение относительно обязательности проведения экспертизы</w:t>
      </w:r>
      <w:r w:rsidR="00CC79F3" w:rsidRPr="0071786C">
        <w:t>.</w:t>
      </w:r>
      <w:r w:rsidRPr="0071786C">
        <w:t xml:space="preserve"> </w:t>
      </w:r>
    </w:p>
    <w:p w:rsidR="00F50161" w:rsidRPr="001A26A0" w:rsidRDefault="00CC79F3" w:rsidP="00B06A21">
      <w:pPr>
        <w:pStyle w:val="ConsPlusTitle"/>
        <w:spacing w:line="360" w:lineRule="auto"/>
        <w:ind w:firstLine="709"/>
        <w:jc w:val="both"/>
      </w:pPr>
      <w:r w:rsidRPr="001A26A0">
        <w:t>К</w:t>
      </w:r>
      <w:r w:rsidR="00783490" w:rsidRPr="001A26A0">
        <w:t xml:space="preserve"> порядку предоставления субсиди</w:t>
      </w:r>
      <w:r w:rsidRPr="001A26A0">
        <w:t>и</w:t>
      </w:r>
      <w:r w:rsidR="00783490" w:rsidRPr="001A26A0">
        <w:t>, направленн</w:t>
      </w:r>
      <w:r w:rsidRPr="001A26A0">
        <w:t>ой</w:t>
      </w:r>
      <w:r w:rsidR="00783490" w:rsidRPr="001A26A0">
        <w:t xml:space="preserve"> на повышение продуктивности в молочном скотоводстве:</w:t>
      </w:r>
    </w:p>
    <w:p w:rsidR="009640BA" w:rsidRPr="0071786C" w:rsidRDefault="009640BA" w:rsidP="00B06A21">
      <w:pPr>
        <w:tabs>
          <w:tab w:val="left" w:pos="709"/>
          <w:tab w:val="left" w:pos="993"/>
        </w:tabs>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требование о заверении справок</w:t>
      </w:r>
      <w:r w:rsidR="000A2712" w:rsidRPr="0071786C">
        <w:rPr>
          <w:rFonts w:ascii="Times New Roman" w:hAnsi="Times New Roman" w:cs="Times New Roman"/>
          <w:sz w:val="28"/>
          <w:szCs w:val="28"/>
        </w:rPr>
        <w:t>-</w:t>
      </w:r>
      <w:r w:rsidRPr="0071786C">
        <w:rPr>
          <w:rFonts w:ascii="Times New Roman" w:hAnsi="Times New Roman" w:cs="Times New Roman"/>
          <w:sz w:val="28"/>
          <w:szCs w:val="28"/>
        </w:rPr>
        <w:t>расчетов, представляемых</w:t>
      </w:r>
      <w:r w:rsidR="000A2712" w:rsidRPr="0071786C">
        <w:rPr>
          <w:rFonts w:ascii="Times New Roman" w:hAnsi="Times New Roman" w:cs="Times New Roman"/>
          <w:sz w:val="28"/>
          <w:szCs w:val="28"/>
        </w:rPr>
        <w:t xml:space="preserve"> в целях получения субсидии</w:t>
      </w:r>
      <w:r w:rsidR="00626B85" w:rsidRPr="0071786C">
        <w:rPr>
          <w:rFonts w:ascii="Times New Roman" w:hAnsi="Times New Roman" w:cs="Times New Roman"/>
          <w:sz w:val="28"/>
          <w:szCs w:val="28"/>
        </w:rPr>
        <w:t>,</w:t>
      </w:r>
      <w:r w:rsidRPr="0071786C">
        <w:rPr>
          <w:rFonts w:ascii="Times New Roman" w:hAnsi="Times New Roman" w:cs="Times New Roman"/>
          <w:sz w:val="28"/>
          <w:szCs w:val="28"/>
        </w:rPr>
        <w:t xml:space="preserve"> органами местного самоуправления муниципальных образований</w:t>
      </w:r>
      <w:r w:rsidR="000A2712" w:rsidRPr="0071786C">
        <w:rPr>
          <w:rFonts w:ascii="Times New Roman" w:hAnsi="Times New Roman" w:cs="Times New Roman"/>
          <w:sz w:val="28"/>
          <w:szCs w:val="28"/>
        </w:rPr>
        <w:t>,</w:t>
      </w:r>
      <w:r w:rsidRPr="0071786C">
        <w:rPr>
          <w:rFonts w:ascii="Times New Roman" w:hAnsi="Times New Roman" w:cs="Times New Roman"/>
          <w:sz w:val="28"/>
          <w:szCs w:val="28"/>
        </w:rPr>
        <w:t xml:space="preserve"> излишне и влечет дополнительные затраты субъектов предпринимате</w:t>
      </w:r>
      <w:r w:rsidR="00CC79F3" w:rsidRPr="0071786C">
        <w:rPr>
          <w:rFonts w:ascii="Times New Roman" w:hAnsi="Times New Roman" w:cs="Times New Roman"/>
          <w:sz w:val="28"/>
          <w:szCs w:val="28"/>
        </w:rPr>
        <w:t xml:space="preserve">льской деятельности, поскольку </w:t>
      </w:r>
      <w:r w:rsidRPr="0071786C">
        <w:rPr>
          <w:rFonts w:ascii="Times New Roman" w:hAnsi="Times New Roman" w:cs="Times New Roman"/>
          <w:sz w:val="28"/>
          <w:szCs w:val="28"/>
        </w:rPr>
        <w:t>проверку представленных сведений осуществляет Деппромышленности Югры</w:t>
      </w:r>
      <w:r w:rsidR="00CC79F3" w:rsidRPr="0071786C">
        <w:rPr>
          <w:rFonts w:ascii="Times New Roman" w:hAnsi="Times New Roman" w:cs="Times New Roman"/>
          <w:sz w:val="28"/>
          <w:szCs w:val="28"/>
        </w:rPr>
        <w:t>.</w:t>
      </w:r>
    </w:p>
    <w:p w:rsidR="009640BA" w:rsidRPr="001A26A0" w:rsidRDefault="00CC79F3" w:rsidP="00B06A21">
      <w:pPr>
        <w:pStyle w:val="ConsPlusTitle"/>
        <w:spacing w:line="360" w:lineRule="auto"/>
        <w:ind w:firstLine="709"/>
        <w:jc w:val="both"/>
      </w:pPr>
      <w:r w:rsidRPr="001A26A0">
        <w:t>К</w:t>
      </w:r>
      <w:r w:rsidR="009640BA" w:rsidRPr="001A26A0">
        <w:t xml:space="preserve"> порядку предоставления субсиди</w:t>
      </w:r>
      <w:r w:rsidRPr="001A26A0">
        <w:t>и</w:t>
      </w:r>
      <w:r w:rsidR="009640BA" w:rsidRPr="001A26A0">
        <w:t xml:space="preserve"> на реализацию инвестиционных проектов (строительство тепличных комплексов):</w:t>
      </w:r>
    </w:p>
    <w:p w:rsidR="00D9134C" w:rsidRPr="0071786C" w:rsidRDefault="00D9134C" w:rsidP="00B06A21">
      <w:pPr>
        <w:pStyle w:val="ConsPlusTitle"/>
        <w:spacing w:line="360" w:lineRule="auto"/>
        <w:ind w:firstLine="709"/>
        <w:jc w:val="both"/>
        <w:rPr>
          <w:b w:val="0"/>
        </w:rPr>
      </w:pPr>
      <w:r w:rsidRPr="0071786C">
        <w:rPr>
          <w:b w:val="0"/>
        </w:rPr>
        <w:t>в пункте 2.2:</w:t>
      </w:r>
    </w:p>
    <w:p w:rsidR="00E27F46" w:rsidRPr="0071786C" w:rsidRDefault="00E27F46" w:rsidP="00B06A21">
      <w:pPr>
        <w:pStyle w:val="ConsPlusTitle"/>
        <w:spacing w:line="360" w:lineRule="auto"/>
        <w:ind w:firstLine="709"/>
        <w:jc w:val="both"/>
        <w:rPr>
          <w:b w:val="0"/>
        </w:rPr>
      </w:pPr>
      <w:r w:rsidRPr="0071786C">
        <w:rPr>
          <w:b w:val="0"/>
        </w:rPr>
        <w:t>1) не установлена форма заявления о предоставлении субсидии;</w:t>
      </w:r>
    </w:p>
    <w:p w:rsidR="00E27F46" w:rsidRPr="0071786C" w:rsidRDefault="00E27F46" w:rsidP="00B06A21">
      <w:pPr>
        <w:pStyle w:val="ConsPlusTitle"/>
        <w:spacing w:line="360" w:lineRule="auto"/>
        <w:ind w:firstLine="709"/>
        <w:jc w:val="both"/>
        <w:rPr>
          <w:b w:val="0"/>
        </w:rPr>
      </w:pPr>
      <w:r w:rsidRPr="0071786C">
        <w:rPr>
          <w:b w:val="0"/>
        </w:rPr>
        <w:t>2</w:t>
      </w:r>
      <w:r w:rsidR="00D9134C" w:rsidRPr="0071786C">
        <w:rPr>
          <w:b w:val="0"/>
        </w:rPr>
        <w:t xml:space="preserve">) требования о представлении соискателем субсидии копии устава, изменений в него, </w:t>
      </w:r>
      <w:r w:rsidRPr="0071786C">
        <w:rPr>
          <w:b w:val="0"/>
        </w:rPr>
        <w:t>копии</w:t>
      </w:r>
      <w:r w:rsidR="00D9134C" w:rsidRPr="0071786C">
        <w:rPr>
          <w:b w:val="0"/>
        </w:rPr>
        <w:t xml:space="preserve"> соглашения об осуществлении строительного контроля за строительством тепличного комплекса</w:t>
      </w:r>
      <w:r w:rsidRPr="0071786C">
        <w:rPr>
          <w:b w:val="0"/>
        </w:rPr>
        <w:t xml:space="preserve"> не обоснованы, поскольку содержащиеся в них сведения не подтверждают соответствие претендента </w:t>
      </w:r>
      <w:proofErr w:type="gramStart"/>
      <w:r w:rsidRPr="0071786C">
        <w:rPr>
          <w:b w:val="0"/>
        </w:rPr>
        <w:t>какому-либо</w:t>
      </w:r>
      <w:proofErr w:type="gramEnd"/>
      <w:r w:rsidRPr="0071786C">
        <w:rPr>
          <w:b w:val="0"/>
        </w:rPr>
        <w:t xml:space="preserve"> из предъявляемых требований; </w:t>
      </w:r>
    </w:p>
    <w:p w:rsidR="00D9134C" w:rsidRPr="0071786C" w:rsidRDefault="00E27F46" w:rsidP="00B06A21">
      <w:pPr>
        <w:pStyle w:val="ConsPlusTitle"/>
        <w:spacing w:line="360" w:lineRule="auto"/>
        <w:ind w:firstLine="709"/>
        <w:jc w:val="both"/>
        <w:rPr>
          <w:b w:val="0"/>
        </w:rPr>
      </w:pPr>
      <w:r w:rsidRPr="0071786C">
        <w:rPr>
          <w:b w:val="0"/>
        </w:rPr>
        <w:t>3) не установлено требование о представлении документов, подтверждающих затраты на создание и модернизацию тепличных комплексов</w:t>
      </w:r>
      <w:r w:rsidR="00D9134C" w:rsidRPr="0071786C">
        <w:rPr>
          <w:b w:val="0"/>
        </w:rPr>
        <w:t xml:space="preserve"> </w:t>
      </w:r>
      <w:r w:rsidRPr="0071786C">
        <w:rPr>
          <w:b w:val="0"/>
        </w:rPr>
        <w:t>(учитывая компенсационный характер субсидии);</w:t>
      </w:r>
    </w:p>
    <w:p w:rsidR="00891455" w:rsidRPr="0071786C" w:rsidRDefault="002F4E9A" w:rsidP="00B06A21">
      <w:pPr>
        <w:pStyle w:val="ConsPlusNormal"/>
        <w:spacing w:line="360" w:lineRule="auto"/>
        <w:ind w:firstLine="709"/>
        <w:jc w:val="both"/>
      </w:pPr>
      <w:proofErr w:type="gramStart"/>
      <w:r w:rsidRPr="0071786C">
        <w:t xml:space="preserve">пунктом 2.3 установлена обязанность Деппромышленности Югры </w:t>
      </w:r>
      <w:r w:rsidR="00891455" w:rsidRPr="0071786C">
        <w:br/>
        <w:t>по получению в порядке</w:t>
      </w:r>
      <w:r w:rsidR="000A2712" w:rsidRPr="0071786C">
        <w:t xml:space="preserve"> межведомственного </w:t>
      </w:r>
      <w:r w:rsidR="00891455" w:rsidRPr="0071786C">
        <w:t>информационного взаимодействия документов,</w:t>
      </w:r>
      <w:r w:rsidR="000A2712" w:rsidRPr="0071786C">
        <w:t xml:space="preserve"> </w:t>
      </w:r>
      <w:r w:rsidR="00891455" w:rsidRPr="0071786C">
        <w:t xml:space="preserve">в которых содержатся сведения, </w:t>
      </w:r>
      <w:r w:rsidR="000A2712" w:rsidRPr="0071786C">
        <w:br/>
      </w:r>
      <w:r w:rsidR="00891455" w:rsidRPr="0071786C">
        <w:t xml:space="preserve">не подтверждающие соответствие претендента каким-либо </w:t>
      </w:r>
      <w:r w:rsidR="000A2712" w:rsidRPr="0071786C">
        <w:br/>
      </w:r>
      <w:r w:rsidR="00891455" w:rsidRPr="0071786C">
        <w:t>из</w:t>
      </w:r>
      <w:r w:rsidR="000A2712" w:rsidRPr="0071786C">
        <w:t xml:space="preserve"> </w:t>
      </w:r>
      <w:r w:rsidR="00891455" w:rsidRPr="0071786C">
        <w:t xml:space="preserve">предъявляемых требований: копии извещения заявителя о начале строительства тепличного комплекса Службы жилищного и строительного надзора автономного округа, копии положительного заключения </w:t>
      </w:r>
      <w:r w:rsidR="00891455" w:rsidRPr="0071786C">
        <w:lastRenderedPageBreak/>
        <w:t>государственной экспертизы</w:t>
      </w:r>
      <w:r w:rsidR="000A2712" w:rsidRPr="0071786C">
        <w:t xml:space="preserve"> </w:t>
      </w:r>
      <w:r w:rsidR="00891455" w:rsidRPr="0071786C">
        <w:t>проектно-сметной документации, копии разрешения на строительство тепличного комплекса.</w:t>
      </w:r>
      <w:proofErr w:type="gramEnd"/>
      <w:r w:rsidR="00891455" w:rsidRPr="0071786C">
        <w:t xml:space="preserve"> При этом, </w:t>
      </w:r>
      <w:r w:rsidR="000A2712" w:rsidRPr="0071786C">
        <w:br/>
      </w:r>
      <w:r w:rsidR="00891455" w:rsidRPr="0071786C">
        <w:t xml:space="preserve">в указанном перечне отсутствует разрешение на ввод объекта </w:t>
      </w:r>
      <w:r w:rsidR="000A2712" w:rsidRPr="0071786C">
        <w:br/>
      </w:r>
      <w:r w:rsidR="00891455" w:rsidRPr="0071786C">
        <w:t>в эксплуатацию, подтверждающее соответствие претендента требованию, установленному пунктом</w:t>
      </w:r>
      <w:r w:rsidR="000A2712" w:rsidRPr="0071786C">
        <w:t xml:space="preserve"> </w:t>
      </w:r>
      <w:r w:rsidR="00663357">
        <w:t>1.8 рассматриваемого порядка.</w:t>
      </w:r>
    </w:p>
    <w:p w:rsidR="004F2A18" w:rsidRPr="00663357" w:rsidRDefault="00CC79F3" w:rsidP="00B06A21">
      <w:pPr>
        <w:pStyle w:val="ConsPlusTitle"/>
        <w:spacing w:line="360" w:lineRule="auto"/>
        <w:ind w:firstLine="708"/>
        <w:jc w:val="both"/>
      </w:pPr>
      <w:r w:rsidRPr="00663357">
        <w:t>К</w:t>
      </w:r>
      <w:r w:rsidR="004F2A18" w:rsidRPr="00663357">
        <w:t xml:space="preserve"> порядк</w:t>
      </w:r>
      <w:r w:rsidR="00D75D4A" w:rsidRPr="00663357">
        <w:t xml:space="preserve">у </w:t>
      </w:r>
      <w:r w:rsidR="004F2A18" w:rsidRPr="00663357">
        <w:t>расчета и предоставления субсидий на поддержку</w:t>
      </w:r>
      <w:r w:rsidR="00D75D4A" w:rsidRPr="00663357">
        <w:t xml:space="preserve"> </w:t>
      </w:r>
      <w:r w:rsidR="004F2A18" w:rsidRPr="00663357">
        <w:t>растениеводства, переработки и реализации продукции</w:t>
      </w:r>
      <w:r w:rsidR="00D75D4A" w:rsidRPr="00663357">
        <w:t xml:space="preserve"> </w:t>
      </w:r>
      <w:r w:rsidR="004F2A18" w:rsidRPr="00663357">
        <w:t>растениеводства, на поддержку животноводства, переработки</w:t>
      </w:r>
      <w:r w:rsidR="00D75D4A" w:rsidRPr="00663357">
        <w:t xml:space="preserve"> </w:t>
      </w:r>
      <w:r w:rsidR="00663357">
        <w:br/>
      </w:r>
      <w:r w:rsidR="004F2A18" w:rsidRPr="00663357">
        <w:t>и реализации продукции животноводства, на поддержку мясного</w:t>
      </w:r>
      <w:r w:rsidR="00D75D4A" w:rsidRPr="00663357">
        <w:t xml:space="preserve"> </w:t>
      </w:r>
      <w:r w:rsidR="004F2A18" w:rsidRPr="00663357">
        <w:t>скотоводства, переработки</w:t>
      </w:r>
      <w:r w:rsidR="00663357">
        <w:t xml:space="preserve"> </w:t>
      </w:r>
      <w:r w:rsidR="004F2A18" w:rsidRPr="00663357">
        <w:t>и реализации продукции мясного</w:t>
      </w:r>
      <w:r w:rsidR="00D75D4A" w:rsidRPr="00663357">
        <w:t xml:space="preserve"> скотоводства</w:t>
      </w:r>
      <w:r w:rsidR="00DF6A5F" w:rsidRPr="00663357">
        <w:t>:</w:t>
      </w:r>
    </w:p>
    <w:p w:rsidR="00891455" w:rsidRPr="0071786C" w:rsidRDefault="00333338" w:rsidP="00B06A21">
      <w:pPr>
        <w:pStyle w:val="ConsPlusNormal"/>
        <w:spacing w:line="360" w:lineRule="auto"/>
        <w:ind w:firstLine="709"/>
        <w:jc w:val="both"/>
      </w:pPr>
      <w:r w:rsidRPr="0071786C">
        <w:t>в пункте 1.11 не раскрыто понятие терминов «технологии «Бережливого производства» и «высокопроизводительные рабочие места»</w:t>
      </w:r>
      <w:r w:rsidR="000A2712" w:rsidRPr="0071786C">
        <w:t>;</w:t>
      </w:r>
      <w:r w:rsidRPr="0071786C">
        <w:t xml:space="preserve">   </w:t>
      </w:r>
    </w:p>
    <w:p w:rsidR="002F4E9A" w:rsidRPr="0071786C" w:rsidRDefault="003F2257" w:rsidP="00B06A21">
      <w:pPr>
        <w:pStyle w:val="ConsPlusTitle"/>
        <w:spacing w:line="360" w:lineRule="auto"/>
        <w:ind w:firstLine="709"/>
        <w:jc w:val="both"/>
        <w:rPr>
          <w:b w:val="0"/>
        </w:rPr>
      </w:pPr>
      <w:r w:rsidRPr="0071786C">
        <w:rPr>
          <w:b w:val="0"/>
        </w:rPr>
        <w:t xml:space="preserve">в пункте 1.12 не указан период представления отчетности </w:t>
      </w:r>
      <w:r w:rsidRPr="0071786C">
        <w:rPr>
          <w:b w:val="0"/>
        </w:rPr>
        <w:br/>
        <w:t xml:space="preserve">о применении технологий «Бережливого производства» – до или после предоставления субсидии. Если отчетность будет представляться </w:t>
      </w:r>
      <w:r w:rsidRPr="0071786C">
        <w:rPr>
          <w:b w:val="0"/>
        </w:rPr>
        <w:br/>
        <w:t>до приняти</w:t>
      </w:r>
      <w:r w:rsidR="00B0618F" w:rsidRPr="0071786C">
        <w:rPr>
          <w:b w:val="0"/>
        </w:rPr>
        <w:t>я</w:t>
      </w:r>
      <w:r w:rsidRPr="0071786C">
        <w:rPr>
          <w:b w:val="0"/>
        </w:rPr>
        <w:t xml:space="preserve"> решения о предоставлении субсидии, то на основании какого нормативного правового </w:t>
      </w:r>
      <w:proofErr w:type="gramStart"/>
      <w:r w:rsidRPr="0071786C">
        <w:rPr>
          <w:b w:val="0"/>
        </w:rPr>
        <w:t>акта</w:t>
      </w:r>
      <w:proofErr w:type="gramEnd"/>
      <w:r w:rsidRPr="0071786C">
        <w:rPr>
          <w:b w:val="0"/>
        </w:rPr>
        <w:t xml:space="preserve"> и в </w:t>
      </w:r>
      <w:proofErr w:type="gramStart"/>
      <w:r w:rsidRPr="0071786C">
        <w:rPr>
          <w:b w:val="0"/>
        </w:rPr>
        <w:t>каком</w:t>
      </w:r>
      <w:proofErr w:type="gramEnd"/>
      <w:r w:rsidRPr="0071786C">
        <w:rPr>
          <w:b w:val="0"/>
        </w:rPr>
        <w:t xml:space="preserve"> порядке, если после, то почему это относится к критериям отбора получателей субсидии; </w:t>
      </w:r>
    </w:p>
    <w:p w:rsidR="004D617A" w:rsidRPr="0071786C" w:rsidRDefault="003B6FBD" w:rsidP="00B06A21">
      <w:pPr>
        <w:pStyle w:val="ConsPlusTitle"/>
        <w:spacing w:line="360" w:lineRule="auto"/>
        <w:ind w:firstLine="709"/>
        <w:jc w:val="both"/>
        <w:rPr>
          <w:b w:val="0"/>
        </w:rPr>
      </w:pPr>
      <w:r w:rsidRPr="0071786C">
        <w:rPr>
          <w:b w:val="0"/>
        </w:rPr>
        <w:t>в пункт</w:t>
      </w:r>
      <w:r w:rsidR="00024FAE" w:rsidRPr="0071786C">
        <w:rPr>
          <w:b w:val="0"/>
        </w:rPr>
        <w:t>ах</w:t>
      </w:r>
      <w:r w:rsidRPr="0071786C">
        <w:rPr>
          <w:b w:val="0"/>
        </w:rPr>
        <w:t xml:space="preserve"> 2.1.2</w:t>
      </w:r>
      <w:r w:rsidR="00024FAE" w:rsidRPr="0071786C">
        <w:rPr>
          <w:b w:val="0"/>
        </w:rPr>
        <w:t>, 2.1.4</w:t>
      </w:r>
      <w:r w:rsidRPr="0071786C">
        <w:rPr>
          <w:b w:val="0"/>
        </w:rPr>
        <w:t xml:space="preserve"> установлено необоснованное требование </w:t>
      </w:r>
      <w:r w:rsidRPr="0071786C">
        <w:rPr>
          <w:b w:val="0"/>
        </w:rPr>
        <w:br/>
        <w:t xml:space="preserve">о представлении получателем субсидии копии документа, подтверждающего проведение ежегодной обязательной вакцинации </w:t>
      </w:r>
      <w:r w:rsidRPr="0071786C">
        <w:rPr>
          <w:b w:val="0"/>
        </w:rPr>
        <w:br/>
        <w:t xml:space="preserve">и ветеринарных обработок имеющегося поголовья сельскохозяйственных животных, поскольку указанный документ выдается Ветеринарной службой автономного округа и может быть получен уполномоченным органом местного самоуправления в порядке межведомственного информационного взаимодействия. Кроме того, требование о ежемесячном представлении указанных сведений избыточно по причине того, что </w:t>
      </w:r>
      <w:r w:rsidR="004D617A" w:rsidRPr="0071786C">
        <w:rPr>
          <w:b w:val="0"/>
        </w:rPr>
        <w:t xml:space="preserve">вакцинация производится один раз в год и более частая постановка </w:t>
      </w:r>
      <w:r w:rsidR="004D617A" w:rsidRPr="0071786C">
        <w:rPr>
          <w:b w:val="0"/>
        </w:rPr>
        <w:lastRenderedPageBreak/>
        <w:t>прививок может губительно сказаться на здоровье животных и повлечет дополнительные необоснованные расходы субъектов</w:t>
      </w:r>
      <w:r w:rsidR="00B0618F" w:rsidRPr="0071786C">
        <w:rPr>
          <w:b w:val="0"/>
        </w:rPr>
        <w:t xml:space="preserve"> </w:t>
      </w:r>
      <w:r w:rsidR="004D617A" w:rsidRPr="0071786C">
        <w:rPr>
          <w:b w:val="0"/>
        </w:rPr>
        <w:t>предпринимательской деятельности;</w:t>
      </w:r>
    </w:p>
    <w:p w:rsidR="00024FAE" w:rsidRPr="0071786C" w:rsidRDefault="00024FAE" w:rsidP="00B06A21">
      <w:pPr>
        <w:pStyle w:val="ConsPlusTitle"/>
        <w:spacing w:line="360" w:lineRule="auto"/>
        <w:ind w:firstLine="709"/>
        <w:jc w:val="both"/>
        <w:rPr>
          <w:b w:val="0"/>
        </w:rPr>
      </w:pPr>
      <w:r w:rsidRPr="0071786C">
        <w:rPr>
          <w:b w:val="0"/>
        </w:rPr>
        <w:t xml:space="preserve">в пункте 2.1.4 требование о повторном представлении </w:t>
      </w:r>
      <w:r w:rsidRPr="0071786C">
        <w:rPr>
          <w:b w:val="0"/>
        </w:rPr>
        <w:br/>
        <w:t>справки</w:t>
      </w:r>
      <w:r w:rsidR="008801EF" w:rsidRPr="0071786C">
        <w:rPr>
          <w:b w:val="0"/>
        </w:rPr>
        <w:t>-</w:t>
      </w:r>
      <w:r w:rsidRPr="0071786C">
        <w:rPr>
          <w:b w:val="0"/>
        </w:rPr>
        <w:t>расчета о движении поголовья сельскохозяйственных животных</w:t>
      </w:r>
      <w:r w:rsidR="008801EF" w:rsidRPr="0071786C">
        <w:rPr>
          <w:b w:val="0"/>
        </w:rPr>
        <w:t xml:space="preserve"> </w:t>
      </w:r>
      <w:r w:rsidRPr="0071786C">
        <w:rPr>
          <w:b w:val="0"/>
        </w:rPr>
        <w:t>за янв</w:t>
      </w:r>
      <w:r w:rsidR="00CC79F3" w:rsidRPr="0071786C">
        <w:rPr>
          <w:b w:val="0"/>
        </w:rPr>
        <w:t>арь текущего года не обосновано.</w:t>
      </w:r>
    </w:p>
    <w:p w:rsidR="00D9134C" w:rsidRPr="00663357" w:rsidRDefault="00024FAE" w:rsidP="00B06A21">
      <w:pPr>
        <w:pStyle w:val="ConsPlusTitle"/>
        <w:spacing w:line="360" w:lineRule="auto"/>
        <w:ind w:firstLine="709"/>
        <w:jc w:val="both"/>
      </w:pPr>
      <w:r w:rsidRPr="0071786C">
        <w:rPr>
          <w:b w:val="0"/>
        </w:rPr>
        <w:t xml:space="preserve"> </w:t>
      </w:r>
      <w:r w:rsidR="00CC79F3" w:rsidRPr="00663357">
        <w:t>К</w:t>
      </w:r>
      <w:r w:rsidR="00AF34D2" w:rsidRPr="00663357">
        <w:t xml:space="preserve"> порядку расчета и предоставления субсидий на повышение эффективности использования и развитие ресурсного потенциала рыбохозяйственного комплекса</w:t>
      </w:r>
      <w:r w:rsidR="005A0EC8" w:rsidRPr="00663357">
        <w:t>:</w:t>
      </w:r>
    </w:p>
    <w:p w:rsidR="005A0EC8" w:rsidRPr="0071786C" w:rsidRDefault="005A0EC8" w:rsidP="00B06A21">
      <w:pPr>
        <w:pStyle w:val="ConsPlusTitle"/>
        <w:spacing w:line="360" w:lineRule="auto"/>
        <w:ind w:firstLine="708"/>
        <w:jc w:val="both"/>
        <w:rPr>
          <w:b w:val="0"/>
        </w:rPr>
      </w:pPr>
      <w:r w:rsidRPr="0071786C">
        <w:rPr>
          <w:b w:val="0"/>
        </w:rPr>
        <w:t>в пункте 1.6 отсутствует поняти</w:t>
      </w:r>
      <w:r w:rsidR="008801EF" w:rsidRPr="0071786C">
        <w:rPr>
          <w:b w:val="0"/>
        </w:rPr>
        <w:t>е</w:t>
      </w:r>
      <w:r w:rsidRPr="0071786C">
        <w:rPr>
          <w:b w:val="0"/>
        </w:rPr>
        <w:t xml:space="preserve"> </w:t>
      </w:r>
      <w:r w:rsidR="008801EF" w:rsidRPr="0071786C">
        <w:rPr>
          <w:b w:val="0"/>
        </w:rPr>
        <w:t xml:space="preserve">термина </w:t>
      </w:r>
      <w:r w:rsidRPr="0071786C">
        <w:rPr>
          <w:b w:val="0"/>
        </w:rPr>
        <w:t>«нестандартная рыба»;</w:t>
      </w:r>
    </w:p>
    <w:p w:rsidR="005A0EC8" w:rsidRPr="0071786C" w:rsidRDefault="005A0EC8" w:rsidP="00B06A21">
      <w:pPr>
        <w:pStyle w:val="ConsPlusNormal"/>
        <w:spacing w:line="360" w:lineRule="auto"/>
        <w:ind w:firstLine="709"/>
        <w:jc w:val="both"/>
      </w:pPr>
      <w:proofErr w:type="gramStart"/>
      <w:r w:rsidRPr="0071786C">
        <w:t>в пункте 1.7.1 установлено необоснованное требование</w:t>
      </w:r>
      <w:r w:rsidR="00B0618F" w:rsidRPr="0071786C">
        <w:t xml:space="preserve"> </w:t>
      </w:r>
      <w:r w:rsidR="00B0618F" w:rsidRPr="0071786C">
        <w:br/>
      </w:r>
      <w:r w:rsidRPr="0071786C">
        <w:t>о</w:t>
      </w:r>
      <w:r w:rsidR="00B0618F" w:rsidRPr="0071786C">
        <w:t xml:space="preserve"> </w:t>
      </w:r>
      <w:r w:rsidRPr="0071786C">
        <w:t xml:space="preserve">представлении </w:t>
      </w:r>
      <w:r w:rsidR="00566EFD" w:rsidRPr="0071786C">
        <w:t xml:space="preserve">получателем субсидии </w:t>
      </w:r>
      <w:r w:rsidRPr="0071786C">
        <w:t>копи</w:t>
      </w:r>
      <w:r w:rsidR="00566EFD" w:rsidRPr="0071786C">
        <w:t>и</w:t>
      </w:r>
      <w:r w:rsidRPr="0071786C">
        <w:t xml:space="preserve"> </w:t>
      </w:r>
      <w:r w:rsidR="00566EFD" w:rsidRPr="0071786C">
        <w:br/>
      </w:r>
      <w:r w:rsidRPr="0071786C">
        <w:t xml:space="preserve">санитарно-эпидемиологического заключения на объект по производству рыбной продукции соответствующего территориального подразделения Федеральной службы по надзору в сфере защиты прав потребителей </w:t>
      </w:r>
      <w:r w:rsidR="00566EFD" w:rsidRPr="0071786C">
        <w:br/>
      </w:r>
      <w:r w:rsidRPr="0071786C">
        <w:t>и благополучия человека или копи</w:t>
      </w:r>
      <w:r w:rsidR="00566EFD" w:rsidRPr="0071786C">
        <w:t>и</w:t>
      </w:r>
      <w:r w:rsidRPr="0071786C">
        <w:t xml:space="preserve"> заключения о проведении </w:t>
      </w:r>
      <w:r w:rsidR="00566EFD" w:rsidRPr="0071786C">
        <w:br/>
      </w:r>
      <w:r w:rsidRPr="0071786C">
        <w:t xml:space="preserve">санитарно-эпидемиологической экспертизы объекта по производству рыбной продукции о соответствии требованиям санитарных норм </w:t>
      </w:r>
      <w:r w:rsidR="00566EFD" w:rsidRPr="0071786C">
        <w:br/>
      </w:r>
      <w:r w:rsidRPr="0071786C">
        <w:t>и правил</w:t>
      </w:r>
      <w:r w:rsidR="00566EFD" w:rsidRPr="0071786C">
        <w:t>, поскольку указанные документы могут быть получены в</w:t>
      </w:r>
      <w:proofErr w:type="gramEnd"/>
      <w:r w:rsidR="00566EFD" w:rsidRPr="0071786C">
        <w:t xml:space="preserve"> </w:t>
      </w:r>
      <w:proofErr w:type="gramStart"/>
      <w:r w:rsidR="00566EFD" w:rsidRPr="0071786C">
        <w:t>порядке</w:t>
      </w:r>
      <w:proofErr w:type="gramEnd"/>
      <w:r w:rsidR="00566EFD" w:rsidRPr="0071786C">
        <w:t xml:space="preserve"> межведомственного информационного взаимодействия;</w:t>
      </w:r>
    </w:p>
    <w:p w:rsidR="00C44699" w:rsidRPr="0071786C" w:rsidRDefault="00C44699" w:rsidP="00B06A21">
      <w:pPr>
        <w:pStyle w:val="ConsPlusNormal"/>
        <w:spacing w:line="360" w:lineRule="auto"/>
        <w:ind w:firstLine="709"/>
        <w:jc w:val="both"/>
      </w:pPr>
      <w:r w:rsidRPr="0071786C">
        <w:t>в пункте 1.13 не раскрыто понятие терминов «технологии «Бережливого производства» и «высоко</w:t>
      </w:r>
      <w:r w:rsidR="008801EF" w:rsidRPr="0071786C">
        <w:t>производительные рабочие места»</w:t>
      </w:r>
      <w:r w:rsidR="00B0618F" w:rsidRPr="0071786C">
        <w:t>;</w:t>
      </w:r>
      <w:r w:rsidRPr="0071786C">
        <w:t xml:space="preserve">  </w:t>
      </w:r>
    </w:p>
    <w:p w:rsidR="00C44699" w:rsidRPr="0071786C" w:rsidRDefault="00C44699" w:rsidP="00B06A21">
      <w:pPr>
        <w:pStyle w:val="ConsPlusTitle"/>
        <w:spacing w:line="360" w:lineRule="auto"/>
        <w:ind w:firstLine="709"/>
        <w:jc w:val="both"/>
        <w:rPr>
          <w:b w:val="0"/>
        </w:rPr>
      </w:pPr>
      <w:r w:rsidRPr="0071786C">
        <w:rPr>
          <w:b w:val="0"/>
        </w:rPr>
        <w:t xml:space="preserve">в пункте 1.14 не указан период представления отчетности </w:t>
      </w:r>
      <w:r w:rsidRPr="0071786C">
        <w:rPr>
          <w:b w:val="0"/>
        </w:rPr>
        <w:br/>
        <w:t xml:space="preserve">о применении технологий «Бережливого производства» – до или после предоставления субсидии. Если отчетность будет представляться </w:t>
      </w:r>
      <w:r w:rsidRPr="0071786C">
        <w:rPr>
          <w:b w:val="0"/>
        </w:rPr>
        <w:br/>
        <w:t>до приняти</w:t>
      </w:r>
      <w:r w:rsidR="00B0618F" w:rsidRPr="0071786C">
        <w:rPr>
          <w:b w:val="0"/>
        </w:rPr>
        <w:t>я</w:t>
      </w:r>
      <w:r w:rsidRPr="0071786C">
        <w:rPr>
          <w:b w:val="0"/>
        </w:rPr>
        <w:t xml:space="preserve"> решения о предоставлении субсидии, то на основании какого нормативного правового </w:t>
      </w:r>
      <w:proofErr w:type="gramStart"/>
      <w:r w:rsidRPr="0071786C">
        <w:rPr>
          <w:b w:val="0"/>
        </w:rPr>
        <w:t>акта</w:t>
      </w:r>
      <w:proofErr w:type="gramEnd"/>
      <w:r w:rsidRPr="0071786C">
        <w:rPr>
          <w:b w:val="0"/>
        </w:rPr>
        <w:t xml:space="preserve"> и в </w:t>
      </w:r>
      <w:proofErr w:type="gramStart"/>
      <w:r w:rsidRPr="0071786C">
        <w:rPr>
          <w:b w:val="0"/>
        </w:rPr>
        <w:t>каком</w:t>
      </w:r>
      <w:proofErr w:type="gramEnd"/>
      <w:r w:rsidRPr="0071786C">
        <w:rPr>
          <w:b w:val="0"/>
        </w:rPr>
        <w:t xml:space="preserve"> порядке, если после, то почему это относится к критериям отбора получателей субсидии</w:t>
      </w:r>
      <w:r w:rsidR="00DA0F2E" w:rsidRPr="0071786C">
        <w:rPr>
          <w:b w:val="0"/>
        </w:rPr>
        <w:t>.</w:t>
      </w:r>
      <w:r w:rsidRPr="0071786C">
        <w:rPr>
          <w:b w:val="0"/>
        </w:rPr>
        <w:t xml:space="preserve"> </w:t>
      </w:r>
    </w:p>
    <w:p w:rsidR="00FC389B" w:rsidRPr="00663357" w:rsidRDefault="00DA0F2E" w:rsidP="00B06A21">
      <w:pPr>
        <w:pStyle w:val="ConsPlusTitle"/>
        <w:spacing w:line="360" w:lineRule="auto"/>
        <w:ind w:firstLine="709"/>
        <w:jc w:val="both"/>
      </w:pPr>
      <w:r w:rsidRPr="00663357">
        <w:lastRenderedPageBreak/>
        <w:t>К</w:t>
      </w:r>
      <w:r w:rsidR="009936B4" w:rsidRPr="00663357">
        <w:t xml:space="preserve"> </w:t>
      </w:r>
      <w:r w:rsidR="008A77C6" w:rsidRPr="00663357">
        <w:t>поряд</w:t>
      </w:r>
      <w:r w:rsidR="009936B4" w:rsidRPr="00663357">
        <w:t>к</w:t>
      </w:r>
      <w:r w:rsidR="008A77C6" w:rsidRPr="00663357">
        <w:t xml:space="preserve">у </w:t>
      </w:r>
      <w:r w:rsidR="009936B4" w:rsidRPr="00663357">
        <w:t>расчета и предоставления субсиди</w:t>
      </w:r>
      <w:r w:rsidRPr="00663357">
        <w:t>и</w:t>
      </w:r>
      <w:r w:rsidR="009936B4" w:rsidRPr="00663357">
        <w:t xml:space="preserve"> на поддержку малых форм</w:t>
      </w:r>
      <w:r w:rsidR="008A77C6" w:rsidRPr="00663357">
        <w:t xml:space="preserve"> </w:t>
      </w:r>
      <w:r w:rsidR="009936B4" w:rsidRPr="00663357">
        <w:t>хозяйствования, на развитие материально-технической базы</w:t>
      </w:r>
      <w:r w:rsidR="008A77C6" w:rsidRPr="00663357">
        <w:t xml:space="preserve"> </w:t>
      </w:r>
      <w:r w:rsidR="009936B4" w:rsidRPr="00663357">
        <w:t>(за исключением личных подсобных хозяйств)</w:t>
      </w:r>
      <w:r w:rsidR="008A77C6" w:rsidRPr="00663357">
        <w:t>:</w:t>
      </w:r>
    </w:p>
    <w:p w:rsidR="00250D46" w:rsidRPr="0071786C" w:rsidRDefault="00250D46" w:rsidP="00B06A21">
      <w:pPr>
        <w:pStyle w:val="ConsPlusNormal"/>
        <w:spacing w:line="360" w:lineRule="auto"/>
        <w:ind w:firstLine="709"/>
        <w:jc w:val="both"/>
      </w:pPr>
      <w:r w:rsidRPr="0071786C">
        <w:t>в пункте 1.11 не раскрыто понятие терминов «технологии «Бережливого производства» и «высокопроизводительные рабочие места»</w:t>
      </w:r>
      <w:r w:rsidR="008801EF" w:rsidRPr="0071786C">
        <w:t>;</w:t>
      </w:r>
      <w:r w:rsidRPr="0071786C">
        <w:t xml:space="preserve"> </w:t>
      </w:r>
    </w:p>
    <w:p w:rsidR="00250D46" w:rsidRPr="0071786C" w:rsidRDefault="00250D46" w:rsidP="00B06A21">
      <w:pPr>
        <w:pStyle w:val="ConsPlusTitle"/>
        <w:spacing w:line="360" w:lineRule="auto"/>
        <w:ind w:firstLine="709"/>
        <w:jc w:val="both"/>
        <w:rPr>
          <w:b w:val="0"/>
        </w:rPr>
      </w:pPr>
      <w:r w:rsidRPr="0071786C">
        <w:rPr>
          <w:b w:val="0"/>
        </w:rPr>
        <w:t xml:space="preserve"> в пункте 1.12 не указан период представления отчетности </w:t>
      </w:r>
      <w:r w:rsidRPr="0071786C">
        <w:rPr>
          <w:b w:val="0"/>
        </w:rPr>
        <w:br/>
        <w:t xml:space="preserve">о применении технологий «Бережливого производства» – до или после предоставления субсидии. Если отчетность будет представляться </w:t>
      </w:r>
      <w:r w:rsidRPr="0071786C">
        <w:rPr>
          <w:b w:val="0"/>
        </w:rPr>
        <w:br/>
        <w:t xml:space="preserve">до </w:t>
      </w:r>
      <w:proofErr w:type="gramStart"/>
      <w:r w:rsidRPr="0071786C">
        <w:rPr>
          <w:b w:val="0"/>
        </w:rPr>
        <w:t>принятии</w:t>
      </w:r>
      <w:proofErr w:type="gramEnd"/>
      <w:r w:rsidRPr="0071786C">
        <w:rPr>
          <w:b w:val="0"/>
        </w:rPr>
        <w:t xml:space="preserve"> решения о предоставлении субсидии, то на основании какого нормативного правового акта и в каком порядке, если после, то почему это относится к критериям отбора получателей субсидии; </w:t>
      </w:r>
    </w:p>
    <w:p w:rsidR="007D0D5A" w:rsidRPr="0071786C" w:rsidRDefault="007D0D5A" w:rsidP="00B06A21">
      <w:pPr>
        <w:tabs>
          <w:tab w:val="left" w:pos="709"/>
          <w:tab w:val="left" w:pos="993"/>
        </w:tabs>
        <w:spacing w:after="0" w:line="360" w:lineRule="auto"/>
        <w:jc w:val="both"/>
        <w:rPr>
          <w:rFonts w:ascii="Times New Roman" w:hAnsi="Times New Roman" w:cs="Times New Roman"/>
          <w:sz w:val="28"/>
          <w:szCs w:val="28"/>
        </w:rPr>
      </w:pPr>
      <w:r w:rsidRPr="0071786C">
        <w:rPr>
          <w:rFonts w:ascii="Times New Roman" w:hAnsi="Times New Roman" w:cs="Times New Roman"/>
          <w:sz w:val="28"/>
          <w:szCs w:val="28"/>
        </w:rPr>
        <w:tab/>
        <w:t>в пункте 2.1:</w:t>
      </w:r>
      <w:r w:rsidR="00851440" w:rsidRPr="0071786C">
        <w:rPr>
          <w:rFonts w:ascii="Times New Roman" w:hAnsi="Times New Roman" w:cs="Times New Roman"/>
          <w:sz w:val="28"/>
          <w:szCs w:val="28"/>
        </w:rPr>
        <w:tab/>
      </w:r>
    </w:p>
    <w:p w:rsidR="007379F3" w:rsidRPr="0071786C" w:rsidRDefault="007D0D5A" w:rsidP="00B06A21">
      <w:pPr>
        <w:tabs>
          <w:tab w:val="left" w:pos="709"/>
          <w:tab w:val="left" w:pos="993"/>
        </w:tabs>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 xml:space="preserve">1) </w:t>
      </w:r>
      <w:r w:rsidR="00851440" w:rsidRPr="0071786C">
        <w:rPr>
          <w:rFonts w:ascii="Times New Roman" w:hAnsi="Times New Roman" w:cs="Times New Roman"/>
          <w:sz w:val="28"/>
          <w:szCs w:val="28"/>
        </w:rPr>
        <w:t>требование</w:t>
      </w:r>
      <w:r w:rsidRPr="0071786C">
        <w:rPr>
          <w:rFonts w:ascii="Times New Roman" w:hAnsi="Times New Roman" w:cs="Times New Roman"/>
          <w:sz w:val="28"/>
          <w:szCs w:val="28"/>
        </w:rPr>
        <w:t xml:space="preserve"> </w:t>
      </w:r>
      <w:r w:rsidR="00851440" w:rsidRPr="0071786C">
        <w:rPr>
          <w:rFonts w:ascii="Times New Roman" w:hAnsi="Times New Roman" w:cs="Times New Roman"/>
          <w:sz w:val="28"/>
          <w:szCs w:val="28"/>
        </w:rPr>
        <w:t>о представлении</w:t>
      </w:r>
      <w:r w:rsidRPr="0071786C">
        <w:rPr>
          <w:rFonts w:ascii="Times New Roman" w:hAnsi="Times New Roman" w:cs="Times New Roman"/>
          <w:sz w:val="28"/>
          <w:szCs w:val="28"/>
        </w:rPr>
        <w:t xml:space="preserve"> </w:t>
      </w:r>
      <w:r w:rsidR="00851440" w:rsidRPr="0071786C">
        <w:rPr>
          <w:rFonts w:ascii="Times New Roman" w:hAnsi="Times New Roman" w:cs="Times New Roman"/>
          <w:sz w:val="28"/>
          <w:szCs w:val="28"/>
        </w:rPr>
        <w:t xml:space="preserve">справки-расчета о движении поголовья сельскохозяйственных животных не обосновано, поскольку, содержащиеся в ней сведения не подтверждают соответствие получателя субсидии </w:t>
      </w:r>
      <w:proofErr w:type="gramStart"/>
      <w:r w:rsidR="00851440" w:rsidRPr="0071786C">
        <w:rPr>
          <w:rFonts w:ascii="Times New Roman" w:hAnsi="Times New Roman" w:cs="Times New Roman"/>
          <w:sz w:val="28"/>
          <w:szCs w:val="28"/>
        </w:rPr>
        <w:t>какому-либо</w:t>
      </w:r>
      <w:proofErr w:type="gramEnd"/>
      <w:r w:rsidR="00851440" w:rsidRPr="0071786C">
        <w:rPr>
          <w:rFonts w:ascii="Times New Roman" w:hAnsi="Times New Roman" w:cs="Times New Roman"/>
          <w:sz w:val="28"/>
          <w:szCs w:val="28"/>
        </w:rPr>
        <w:t xml:space="preserve"> из предъявляемых требований;</w:t>
      </w:r>
    </w:p>
    <w:p w:rsidR="003E5EB7" w:rsidRPr="0071786C" w:rsidRDefault="007D0D5A" w:rsidP="00B06A21">
      <w:pPr>
        <w:tabs>
          <w:tab w:val="left" w:pos="709"/>
          <w:tab w:val="left" w:pos="993"/>
        </w:tabs>
        <w:spacing w:after="0" w:line="360" w:lineRule="auto"/>
        <w:ind w:firstLine="709"/>
        <w:jc w:val="both"/>
        <w:rPr>
          <w:rFonts w:ascii="Times New Roman" w:hAnsi="Times New Roman" w:cs="Times New Roman"/>
          <w:sz w:val="28"/>
          <w:szCs w:val="28"/>
        </w:rPr>
      </w:pPr>
      <w:proofErr w:type="gramStart"/>
      <w:r w:rsidRPr="0071786C">
        <w:rPr>
          <w:rFonts w:ascii="Times New Roman" w:hAnsi="Times New Roman" w:cs="Times New Roman"/>
          <w:sz w:val="28"/>
          <w:szCs w:val="28"/>
        </w:rPr>
        <w:t xml:space="preserve">2) </w:t>
      </w:r>
      <w:r w:rsidR="00225465" w:rsidRPr="0071786C">
        <w:rPr>
          <w:rFonts w:ascii="Times New Roman" w:hAnsi="Times New Roman" w:cs="Times New Roman"/>
          <w:sz w:val="28"/>
          <w:szCs w:val="28"/>
        </w:rPr>
        <w:t>требование</w:t>
      </w:r>
      <w:r w:rsidRPr="0071786C">
        <w:rPr>
          <w:rFonts w:ascii="Times New Roman" w:hAnsi="Times New Roman" w:cs="Times New Roman"/>
          <w:sz w:val="28"/>
          <w:szCs w:val="28"/>
        </w:rPr>
        <w:t xml:space="preserve"> </w:t>
      </w:r>
      <w:r w:rsidR="00225465" w:rsidRPr="0071786C">
        <w:rPr>
          <w:rFonts w:ascii="Times New Roman" w:hAnsi="Times New Roman" w:cs="Times New Roman"/>
          <w:sz w:val="28"/>
          <w:szCs w:val="28"/>
        </w:rPr>
        <w:t>о представлении получателем субсидии копии документа, подтверждающего проведение ежегодной обязательной вакцинации</w:t>
      </w:r>
      <w:r w:rsidRPr="0071786C">
        <w:rPr>
          <w:rFonts w:ascii="Times New Roman" w:hAnsi="Times New Roman" w:cs="Times New Roman"/>
          <w:sz w:val="28"/>
          <w:szCs w:val="28"/>
        </w:rPr>
        <w:t xml:space="preserve"> </w:t>
      </w:r>
      <w:r w:rsidR="00225465" w:rsidRPr="0071786C">
        <w:rPr>
          <w:rFonts w:ascii="Times New Roman" w:hAnsi="Times New Roman" w:cs="Times New Roman"/>
          <w:sz w:val="28"/>
          <w:szCs w:val="28"/>
        </w:rPr>
        <w:t>и ветеринарных обработок имеющегося поголовья сельскохозяйственных животных,</w:t>
      </w:r>
      <w:r w:rsidR="008801EF" w:rsidRPr="0071786C">
        <w:rPr>
          <w:rFonts w:ascii="Times New Roman" w:hAnsi="Times New Roman" w:cs="Times New Roman"/>
          <w:sz w:val="28"/>
          <w:szCs w:val="28"/>
        </w:rPr>
        <w:t xml:space="preserve"> не обосновано,</w:t>
      </w:r>
      <w:r w:rsidR="00225465" w:rsidRPr="0071786C">
        <w:rPr>
          <w:rFonts w:ascii="Times New Roman" w:hAnsi="Times New Roman" w:cs="Times New Roman"/>
          <w:sz w:val="28"/>
          <w:szCs w:val="28"/>
        </w:rPr>
        <w:t xml:space="preserve"> поскольку указанный документ выдается Ветеринарной службой автономного округа и может быть получен уполномоченным органом местного самоуправления </w:t>
      </w:r>
      <w:r w:rsidR="008801EF" w:rsidRPr="0071786C">
        <w:rPr>
          <w:rFonts w:ascii="Times New Roman" w:hAnsi="Times New Roman" w:cs="Times New Roman"/>
          <w:sz w:val="28"/>
          <w:szCs w:val="28"/>
        </w:rPr>
        <w:br/>
      </w:r>
      <w:r w:rsidR="00225465" w:rsidRPr="0071786C">
        <w:rPr>
          <w:rFonts w:ascii="Times New Roman" w:hAnsi="Times New Roman" w:cs="Times New Roman"/>
          <w:sz w:val="28"/>
          <w:szCs w:val="28"/>
        </w:rPr>
        <w:t>в порядке межведомственного информационного взаимодействия</w:t>
      </w:r>
      <w:r w:rsidR="008801EF" w:rsidRPr="0071786C">
        <w:rPr>
          <w:rFonts w:ascii="Times New Roman" w:hAnsi="Times New Roman" w:cs="Times New Roman"/>
          <w:sz w:val="28"/>
          <w:szCs w:val="28"/>
        </w:rPr>
        <w:t xml:space="preserve"> </w:t>
      </w:r>
      <w:r w:rsidR="008801EF" w:rsidRPr="0071786C">
        <w:rPr>
          <w:rFonts w:ascii="Times New Roman" w:hAnsi="Times New Roman" w:cs="Times New Roman"/>
          <w:sz w:val="28"/>
          <w:szCs w:val="28"/>
        </w:rPr>
        <w:br/>
        <w:t xml:space="preserve">и не подтверждает  соответствие получателя субсидии какому-либо </w:t>
      </w:r>
      <w:r w:rsidR="008801EF" w:rsidRPr="0071786C">
        <w:rPr>
          <w:rFonts w:ascii="Times New Roman" w:hAnsi="Times New Roman" w:cs="Times New Roman"/>
          <w:sz w:val="28"/>
          <w:szCs w:val="28"/>
        </w:rPr>
        <w:br/>
        <w:t>из предъявляемых требований</w:t>
      </w:r>
      <w:r w:rsidR="00225465" w:rsidRPr="0071786C">
        <w:rPr>
          <w:rFonts w:ascii="Times New Roman" w:hAnsi="Times New Roman" w:cs="Times New Roman"/>
          <w:sz w:val="28"/>
          <w:szCs w:val="28"/>
        </w:rPr>
        <w:t>;</w:t>
      </w:r>
      <w:proofErr w:type="gramEnd"/>
    </w:p>
    <w:p w:rsidR="00225465" w:rsidRPr="0071786C" w:rsidRDefault="007D0D5A" w:rsidP="00B06A21">
      <w:pPr>
        <w:tabs>
          <w:tab w:val="left" w:pos="709"/>
          <w:tab w:val="left" w:pos="993"/>
        </w:tabs>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 xml:space="preserve">3) </w:t>
      </w:r>
      <w:r w:rsidR="00452569" w:rsidRPr="0071786C">
        <w:rPr>
          <w:rFonts w:ascii="Times New Roman" w:hAnsi="Times New Roman" w:cs="Times New Roman"/>
          <w:sz w:val="28"/>
          <w:szCs w:val="28"/>
        </w:rPr>
        <w:t xml:space="preserve">в подпункте </w:t>
      </w:r>
      <w:r w:rsidR="00F257A2" w:rsidRPr="0071786C">
        <w:rPr>
          <w:rFonts w:ascii="Times New Roman" w:hAnsi="Times New Roman" w:cs="Times New Roman"/>
          <w:sz w:val="28"/>
          <w:szCs w:val="28"/>
        </w:rPr>
        <w:t>2.1.1</w:t>
      </w:r>
      <w:r w:rsidR="00452569" w:rsidRPr="0071786C">
        <w:rPr>
          <w:rFonts w:ascii="Times New Roman" w:hAnsi="Times New Roman" w:cs="Times New Roman"/>
          <w:sz w:val="28"/>
          <w:szCs w:val="28"/>
        </w:rPr>
        <w:t xml:space="preserve"> </w:t>
      </w:r>
      <w:r w:rsidR="00225465" w:rsidRPr="0071786C">
        <w:rPr>
          <w:rFonts w:ascii="Times New Roman" w:hAnsi="Times New Roman" w:cs="Times New Roman"/>
          <w:sz w:val="28"/>
          <w:szCs w:val="28"/>
        </w:rPr>
        <w:t>не установлено требование</w:t>
      </w:r>
      <w:r w:rsidRPr="0071786C">
        <w:rPr>
          <w:rFonts w:ascii="Times New Roman" w:hAnsi="Times New Roman" w:cs="Times New Roman"/>
          <w:sz w:val="28"/>
          <w:szCs w:val="28"/>
        </w:rPr>
        <w:t xml:space="preserve"> </w:t>
      </w:r>
      <w:r w:rsidR="00225465" w:rsidRPr="0071786C">
        <w:rPr>
          <w:rFonts w:ascii="Times New Roman" w:hAnsi="Times New Roman" w:cs="Times New Roman"/>
          <w:sz w:val="28"/>
          <w:szCs w:val="28"/>
        </w:rPr>
        <w:t>о представлении получателем субсидии копий документов по приобретению строительных и отделочны</w:t>
      </w:r>
      <w:r w:rsidR="00F257A2" w:rsidRPr="0071786C">
        <w:rPr>
          <w:rFonts w:ascii="Times New Roman" w:hAnsi="Times New Roman" w:cs="Times New Roman"/>
          <w:sz w:val="28"/>
          <w:szCs w:val="28"/>
        </w:rPr>
        <w:t>х</w:t>
      </w:r>
      <w:r w:rsidR="00225465" w:rsidRPr="0071786C">
        <w:rPr>
          <w:rFonts w:ascii="Times New Roman" w:hAnsi="Times New Roman" w:cs="Times New Roman"/>
          <w:sz w:val="28"/>
          <w:szCs w:val="28"/>
        </w:rPr>
        <w:t xml:space="preserve"> материалов и передаче их подрядной организации (в случае, </w:t>
      </w:r>
      <w:r w:rsidR="00225465" w:rsidRPr="0071786C">
        <w:rPr>
          <w:rFonts w:ascii="Times New Roman" w:hAnsi="Times New Roman" w:cs="Times New Roman"/>
          <w:sz w:val="28"/>
          <w:szCs w:val="28"/>
        </w:rPr>
        <w:lastRenderedPageBreak/>
        <w:t>если их закупка осуществлялась получателем субсидии самостоятельно)</w:t>
      </w:r>
      <w:r w:rsidRPr="0071786C">
        <w:rPr>
          <w:rFonts w:ascii="Times New Roman" w:hAnsi="Times New Roman" w:cs="Times New Roman"/>
          <w:sz w:val="28"/>
          <w:szCs w:val="28"/>
        </w:rPr>
        <w:t>, что может повлечь отказ в возмещении их стоимости</w:t>
      </w:r>
      <w:r w:rsidR="00225465" w:rsidRPr="0071786C">
        <w:rPr>
          <w:rFonts w:ascii="Times New Roman" w:hAnsi="Times New Roman" w:cs="Times New Roman"/>
          <w:sz w:val="28"/>
          <w:szCs w:val="28"/>
        </w:rPr>
        <w:t>;</w:t>
      </w:r>
    </w:p>
    <w:p w:rsidR="00F74C98" w:rsidRPr="0071786C" w:rsidRDefault="00452569" w:rsidP="00B06A21">
      <w:pPr>
        <w:tabs>
          <w:tab w:val="left" w:pos="709"/>
          <w:tab w:val="left" w:pos="993"/>
        </w:tabs>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4) требование о представлении отчета об оценке объекта, составленн</w:t>
      </w:r>
      <w:r w:rsidR="00BF3B48" w:rsidRPr="0071786C">
        <w:rPr>
          <w:rFonts w:ascii="Times New Roman" w:hAnsi="Times New Roman" w:cs="Times New Roman"/>
          <w:sz w:val="28"/>
          <w:szCs w:val="28"/>
        </w:rPr>
        <w:t>ого</w:t>
      </w:r>
      <w:r w:rsidRPr="0071786C">
        <w:rPr>
          <w:rFonts w:ascii="Times New Roman" w:hAnsi="Times New Roman" w:cs="Times New Roman"/>
          <w:sz w:val="28"/>
          <w:szCs w:val="28"/>
        </w:rPr>
        <w:t xml:space="preserve"> в соответствии с законодательством Российской Федерации об оценочной деятельности</w:t>
      </w:r>
      <w:r w:rsidR="008801EF" w:rsidRPr="0071786C">
        <w:rPr>
          <w:rFonts w:ascii="Times New Roman" w:hAnsi="Times New Roman" w:cs="Times New Roman"/>
          <w:sz w:val="28"/>
          <w:szCs w:val="28"/>
        </w:rPr>
        <w:t>,</w:t>
      </w:r>
      <w:r w:rsidR="00BF3B48" w:rsidRPr="0071786C">
        <w:rPr>
          <w:rFonts w:ascii="Times New Roman" w:hAnsi="Times New Roman" w:cs="Times New Roman"/>
          <w:sz w:val="28"/>
          <w:szCs w:val="28"/>
        </w:rPr>
        <w:t xml:space="preserve"> не обосновано по причине того, что рассматриваемая субсидия выплачивается в целях возмещения затрат, понесенных ее получателем, вне зависимости от оценочной стоимости объекта. При этом также следует учитывать тот факт, что</w:t>
      </w:r>
      <w:r w:rsidR="0021009F" w:rsidRPr="0071786C">
        <w:rPr>
          <w:rFonts w:ascii="Times New Roman" w:hAnsi="Times New Roman" w:cs="Times New Roman"/>
          <w:sz w:val="28"/>
          <w:szCs w:val="28"/>
        </w:rPr>
        <w:t xml:space="preserve"> при различных подходах оценки (</w:t>
      </w:r>
      <w:r w:rsidR="00BF3B48" w:rsidRPr="0071786C">
        <w:rPr>
          <w:rFonts w:ascii="Times New Roman" w:hAnsi="Times New Roman" w:cs="Times New Roman"/>
          <w:sz w:val="28"/>
          <w:szCs w:val="28"/>
        </w:rPr>
        <w:t>сравнительный, доходный, затратный) расчетная стоимость объекта может существенно отличаться</w:t>
      </w:r>
      <w:r w:rsidR="00673490" w:rsidRPr="0071786C">
        <w:rPr>
          <w:rFonts w:ascii="Times New Roman" w:hAnsi="Times New Roman" w:cs="Times New Roman"/>
          <w:sz w:val="28"/>
          <w:szCs w:val="28"/>
        </w:rPr>
        <w:t>. Кроме того, необходимость проведения независимой оценки повлечет дополнительные затраты субъектов предпринимательской деятельности</w:t>
      </w:r>
      <w:r w:rsidR="00F74C98" w:rsidRPr="0071786C">
        <w:rPr>
          <w:rFonts w:ascii="Times New Roman" w:hAnsi="Times New Roman" w:cs="Times New Roman"/>
          <w:sz w:val="28"/>
          <w:szCs w:val="28"/>
        </w:rPr>
        <w:t xml:space="preserve">. В случае когда, </w:t>
      </w:r>
      <w:r w:rsidR="007A32D9" w:rsidRPr="0071786C">
        <w:rPr>
          <w:rFonts w:ascii="Times New Roman" w:hAnsi="Times New Roman" w:cs="Times New Roman"/>
          <w:sz w:val="28"/>
          <w:szCs w:val="28"/>
        </w:rPr>
        <w:br/>
      </w:r>
      <w:r w:rsidR="00F74C98" w:rsidRPr="0071786C">
        <w:rPr>
          <w:rFonts w:ascii="Times New Roman" w:hAnsi="Times New Roman" w:cs="Times New Roman"/>
          <w:sz w:val="28"/>
          <w:szCs w:val="28"/>
        </w:rPr>
        <w:t>по мнению уполномоченного органа местного самоуправления, размеры понесенных затрат необоснованно завышены</w:t>
      </w:r>
      <w:r w:rsidR="00891D9A" w:rsidRPr="0071786C">
        <w:rPr>
          <w:rFonts w:ascii="Times New Roman" w:hAnsi="Times New Roman" w:cs="Times New Roman"/>
          <w:sz w:val="28"/>
          <w:szCs w:val="28"/>
        </w:rPr>
        <w:t>,</w:t>
      </w:r>
      <w:r w:rsidR="00F74C98" w:rsidRPr="0071786C">
        <w:rPr>
          <w:rFonts w:ascii="Times New Roman" w:hAnsi="Times New Roman" w:cs="Times New Roman"/>
          <w:sz w:val="28"/>
          <w:szCs w:val="28"/>
        </w:rPr>
        <w:t xml:space="preserve"> необходимо проводить </w:t>
      </w:r>
      <w:r w:rsidR="00891D9A" w:rsidRPr="0071786C">
        <w:rPr>
          <w:rFonts w:ascii="Times New Roman" w:hAnsi="Times New Roman" w:cs="Times New Roman"/>
          <w:sz w:val="28"/>
          <w:szCs w:val="28"/>
        </w:rPr>
        <w:t xml:space="preserve">проверку </w:t>
      </w:r>
      <w:r w:rsidR="00F74C98" w:rsidRPr="0071786C">
        <w:rPr>
          <w:rFonts w:ascii="Times New Roman" w:hAnsi="Times New Roman" w:cs="Times New Roman"/>
          <w:sz w:val="28"/>
          <w:szCs w:val="28"/>
        </w:rPr>
        <w:t>достоверности представленных документов собственными или привлеченными силами;</w:t>
      </w:r>
    </w:p>
    <w:p w:rsidR="00E02A67" w:rsidRPr="0071786C" w:rsidRDefault="00F257A2" w:rsidP="00B06A21">
      <w:pPr>
        <w:tabs>
          <w:tab w:val="left" w:pos="709"/>
          <w:tab w:val="left" w:pos="993"/>
        </w:tabs>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5</w:t>
      </w:r>
      <w:r w:rsidR="00E02A67" w:rsidRPr="0071786C">
        <w:rPr>
          <w:rFonts w:ascii="Times New Roman" w:hAnsi="Times New Roman" w:cs="Times New Roman"/>
          <w:sz w:val="28"/>
          <w:szCs w:val="28"/>
        </w:rPr>
        <w:t xml:space="preserve">) отсутствует требование о представлении копии паспорта самоходной машины, что может повлечь необоснованный отказ </w:t>
      </w:r>
      <w:r w:rsidR="00E02A67" w:rsidRPr="0071786C">
        <w:rPr>
          <w:rFonts w:ascii="Times New Roman" w:hAnsi="Times New Roman" w:cs="Times New Roman"/>
          <w:sz w:val="28"/>
          <w:szCs w:val="28"/>
        </w:rPr>
        <w:br/>
        <w:t>в предоставлении субсидии;</w:t>
      </w:r>
    </w:p>
    <w:p w:rsidR="00E02A67" w:rsidRPr="0071786C" w:rsidRDefault="00F257A2" w:rsidP="00B06A21">
      <w:pPr>
        <w:tabs>
          <w:tab w:val="left" w:pos="709"/>
          <w:tab w:val="left" w:pos="993"/>
        </w:tabs>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6</w:t>
      </w:r>
      <w:r w:rsidR="00E02A67" w:rsidRPr="0071786C">
        <w:rPr>
          <w:rFonts w:ascii="Times New Roman" w:hAnsi="Times New Roman" w:cs="Times New Roman"/>
          <w:sz w:val="28"/>
          <w:szCs w:val="28"/>
        </w:rPr>
        <w:t xml:space="preserve">) требование о представлении, наряду с паспортом транспортного средства, свидетельства о регистрации транспортного средства </w:t>
      </w:r>
      <w:r w:rsidR="0021009F" w:rsidRPr="0071786C">
        <w:rPr>
          <w:rFonts w:ascii="Times New Roman" w:hAnsi="Times New Roman" w:cs="Times New Roman"/>
          <w:sz w:val="28"/>
          <w:szCs w:val="28"/>
        </w:rPr>
        <w:br/>
      </w:r>
      <w:r w:rsidR="00E02A67" w:rsidRPr="0071786C">
        <w:rPr>
          <w:rFonts w:ascii="Times New Roman" w:hAnsi="Times New Roman" w:cs="Times New Roman"/>
          <w:sz w:val="28"/>
          <w:szCs w:val="28"/>
        </w:rPr>
        <w:t>не обосновано по причине того, что свидетельство является кратким изложением паспорта транспортного средства;</w:t>
      </w:r>
    </w:p>
    <w:p w:rsidR="00F257A2" w:rsidRPr="0071786C" w:rsidRDefault="00F257A2" w:rsidP="00B06A21">
      <w:pPr>
        <w:tabs>
          <w:tab w:val="left" w:pos="709"/>
          <w:tab w:val="left" w:pos="993"/>
        </w:tabs>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7) не установлен</w:t>
      </w:r>
      <w:r w:rsidR="00891D9A" w:rsidRPr="0071786C">
        <w:rPr>
          <w:rFonts w:ascii="Times New Roman" w:hAnsi="Times New Roman" w:cs="Times New Roman"/>
          <w:sz w:val="28"/>
          <w:szCs w:val="28"/>
        </w:rPr>
        <w:t>а</w:t>
      </w:r>
      <w:r w:rsidRPr="0071786C">
        <w:rPr>
          <w:rFonts w:ascii="Times New Roman" w:hAnsi="Times New Roman" w:cs="Times New Roman"/>
          <w:sz w:val="28"/>
          <w:szCs w:val="28"/>
        </w:rPr>
        <w:t xml:space="preserve"> </w:t>
      </w:r>
      <w:r w:rsidR="00891D9A" w:rsidRPr="0071786C">
        <w:rPr>
          <w:rFonts w:ascii="Times New Roman" w:hAnsi="Times New Roman" w:cs="Times New Roman"/>
          <w:sz w:val="28"/>
          <w:szCs w:val="28"/>
        </w:rPr>
        <w:t xml:space="preserve">обязательность </w:t>
      </w:r>
      <w:r w:rsidRPr="0071786C">
        <w:rPr>
          <w:rFonts w:ascii="Times New Roman" w:hAnsi="Times New Roman" w:cs="Times New Roman"/>
          <w:sz w:val="28"/>
          <w:szCs w:val="28"/>
        </w:rPr>
        <w:t>представлени</w:t>
      </w:r>
      <w:r w:rsidR="00891D9A" w:rsidRPr="0071786C">
        <w:rPr>
          <w:rFonts w:ascii="Times New Roman" w:hAnsi="Times New Roman" w:cs="Times New Roman"/>
          <w:sz w:val="28"/>
          <w:szCs w:val="28"/>
        </w:rPr>
        <w:t>я</w:t>
      </w:r>
      <w:r w:rsidRPr="0071786C">
        <w:rPr>
          <w:rFonts w:ascii="Times New Roman" w:hAnsi="Times New Roman" w:cs="Times New Roman"/>
          <w:sz w:val="28"/>
          <w:szCs w:val="28"/>
        </w:rPr>
        <w:t xml:space="preserve"> документов, подтверждающих соответствие получателя субсидии требованию </w:t>
      </w:r>
      <w:r w:rsidRPr="0071786C">
        <w:rPr>
          <w:rFonts w:ascii="Times New Roman" w:hAnsi="Times New Roman" w:cs="Times New Roman"/>
          <w:sz w:val="28"/>
          <w:szCs w:val="28"/>
        </w:rPr>
        <w:br/>
        <w:t xml:space="preserve">об обеспечении уровня среднемесячной номинальной заработной платы </w:t>
      </w:r>
      <w:r w:rsidRPr="0071786C">
        <w:rPr>
          <w:rFonts w:ascii="Times New Roman" w:hAnsi="Times New Roman" w:cs="Times New Roman"/>
          <w:sz w:val="28"/>
          <w:szCs w:val="28"/>
        </w:rPr>
        <w:br/>
        <w:t>не ниже уровня, определенного постановлением</w:t>
      </w:r>
      <w:r w:rsidR="00B0618F" w:rsidRPr="0071786C">
        <w:rPr>
          <w:rFonts w:ascii="Times New Roman" w:hAnsi="Times New Roman" w:cs="Times New Roman"/>
          <w:sz w:val="28"/>
          <w:szCs w:val="28"/>
        </w:rPr>
        <w:t xml:space="preserve"> </w:t>
      </w:r>
      <w:r w:rsidRPr="0071786C">
        <w:rPr>
          <w:rFonts w:ascii="Times New Roman" w:hAnsi="Times New Roman" w:cs="Times New Roman"/>
          <w:sz w:val="28"/>
          <w:szCs w:val="28"/>
        </w:rPr>
        <w:t>№ 420-п</w:t>
      </w:r>
      <w:r w:rsidR="00F4119F" w:rsidRPr="0071786C">
        <w:rPr>
          <w:rFonts w:ascii="Times New Roman" w:hAnsi="Times New Roman" w:cs="Times New Roman"/>
          <w:sz w:val="28"/>
          <w:szCs w:val="28"/>
        </w:rPr>
        <w:t xml:space="preserve"> </w:t>
      </w:r>
      <w:r w:rsidR="00B0618F" w:rsidRPr="0071786C">
        <w:rPr>
          <w:rFonts w:ascii="Times New Roman" w:hAnsi="Times New Roman" w:cs="Times New Roman"/>
          <w:sz w:val="28"/>
          <w:szCs w:val="28"/>
        </w:rPr>
        <w:br/>
      </w:r>
      <w:r w:rsidRPr="0071786C">
        <w:rPr>
          <w:rFonts w:ascii="Times New Roman" w:hAnsi="Times New Roman" w:cs="Times New Roman"/>
          <w:sz w:val="28"/>
          <w:szCs w:val="28"/>
        </w:rPr>
        <w:t>(по сельскохозяйственным организациям, не относящимся</w:t>
      </w:r>
      <w:r w:rsidR="00B0618F" w:rsidRPr="0071786C">
        <w:rPr>
          <w:rFonts w:ascii="Times New Roman" w:hAnsi="Times New Roman" w:cs="Times New Roman"/>
          <w:sz w:val="28"/>
          <w:szCs w:val="28"/>
        </w:rPr>
        <w:t xml:space="preserve"> </w:t>
      </w:r>
      <w:r w:rsidRPr="0071786C">
        <w:rPr>
          <w:rFonts w:ascii="Times New Roman" w:hAnsi="Times New Roman" w:cs="Times New Roman"/>
          <w:sz w:val="28"/>
          <w:szCs w:val="28"/>
        </w:rPr>
        <w:t>к субъектам малого предпринимательства) на соответствующий год;</w:t>
      </w:r>
    </w:p>
    <w:p w:rsidR="00F4119F" w:rsidRPr="0071786C" w:rsidRDefault="00EA4DE4" w:rsidP="00B06A21">
      <w:pPr>
        <w:tabs>
          <w:tab w:val="left" w:pos="709"/>
          <w:tab w:val="left" w:pos="993"/>
        </w:tabs>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lastRenderedPageBreak/>
        <w:t>в пункте 2.8 в качестве основан</w:t>
      </w:r>
      <w:r w:rsidR="00F4119F" w:rsidRPr="0071786C">
        <w:rPr>
          <w:rFonts w:ascii="Times New Roman" w:hAnsi="Times New Roman" w:cs="Times New Roman"/>
          <w:sz w:val="28"/>
          <w:szCs w:val="28"/>
        </w:rPr>
        <w:t>ий</w:t>
      </w:r>
      <w:r w:rsidRPr="0071786C">
        <w:rPr>
          <w:rFonts w:ascii="Times New Roman" w:hAnsi="Times New Roman" w:cs="Times New Roman"/>
          <w:sz w:val="28"/>
          <w:szCs w:val="28"/>
        </w:rPr>
        <w:t xml:space="preserve"> для отказа в предоставлении субсидии необоснованно установлен</w:t>
      </w:r>
      <w:r w:rsidR="00F4119F" w:rsidRPr="0071786C">
        <w:rPr>
          <w:rFonts w:ascii="Times New Roman" w:hAnsi="Times New Roman" w:cs="Times New Roman"/>
          <w:sz w:val="28"/>
          <w:szCs w:val="28"/>
        </w:rPr>
        <w:t>ы</w:t>
      </w:r>
      <w:r w:rsidR="00891D9A" w:rsidRPr="0071786C">
        <w:rPr>
          <w:rFonts w:ascii="Times New Roman" w:hAnsi="Times New Roman" w:cs="Times New Roman"/>
          <w:sz w:val="28"/>
          <w:szCs w:val="28"/>
        </w:rPr>
        <w:t xml:space="preserve"> требования к получателям субсидии, не предусмотренные порядком</w:t>
      </w:r>
      <w:r w:rsidR="00F4119F" w:rsidRPr="0071786C">
        <w:rPr>
          <w:rFonts w:ascii="Times New Roman" w:hAnsi="Times New Roman" w:cs="Times New Roman"/>
          <w:sz w:val="28"/>
          <w:szCs w:val="28"/>
        </w:rPr>
        <w:t>:</w:t>
      </w:r>
    </w:p>
    <w:p w:rsidR="00F4119F" w:rsidRPr="0071786C" w:rsidRDefault="00F4119F" w:rsidP="00B06A21">
      <w:pPr>
        <w:pStyle w:val="ae"/>
        <w:numPr>
          <w:ilvl w:val="0"/>
          <w:numId w:val="17"/>
        </w:numPr>
        <w:tabs>
          <w:tab w:val="left" w:pos="709"/>
          <w:tab w:val="left" w:pos="1134"/>
        </w:tabs>
        <w:spacing w:line="360" w:lineRule="auto"/>
        <w:ind w:left="0" w:firstLine="709"/>
        <w:contextualSpacing w:val="0"/>
        <w:jc w:val="both"/>
        <w:rPr>
          <w:sz w:val="28"/>
          <w:szCs w:val="28"/>
        </w:rPr>
      </w:pPr>
      <w:r w:rsidRPr="0071786C">
        <w:rPr>
          <w:sz w:val="28"/>
          <w:szCs w:val="28"/>
        </w:rPr>
        <w:t xml:space="preserve">наличие стажа деятельности </w:t>
      </w:r>
      <w:r w:rsidR="002950CD" w:rsidRPr="0071786C">
        <w:rPr>
          <w:sz w:val="28"/>
          <w:szCs w:val="28"/>
        </w:rPr>
        <w:t>п</w:t>
      </w:r>
      <w:r w:rsidRPr="0071786C">
        <w:rPr>
          <w:sz w:val="28"/>
          <w:szCs w:val="28"/>
        </w:rPr>
        <w:t>олучателя</w:t>
      </w:r>
      <w:r w:rsidR="002950CD" w:rsidRPr="0071786C">
        <w:rPr>
          <w:sz w:val="28"/>
          <w:szCs w:val="28"/>
        </w:rPr>
        <w:t xml:space="preserve"> субсидии</w:t>
      </w:r>
      <w:r w:rsidRPr="0071786C">
        <w:rPr>
          <w:sz w:val="28"/>
          <w:szCs w:val="28"/>
        </w:rPr>
        <w:t xml:space="preserve"> на дату обращения</w:t>
      </w:r>
      <w:r w:rsidR="002950CD" w:rsidRPr="0071786C">
        <w:rPr>
          <w:sz w:val="28"/>
          <w:szCs w:val="28"/>
        </w:rPr>
        <w:t xml:space="preserve"> </w:t>
      </w:r>
      <w:r w:rsidRPr="0071786C">
        <w:rPr>
          <w:sz w:val="28"/>
          <w:szCs w:val="28"/>
        </w:rPr>
        <w:t xml:space="preserve">в </w:t>
      </w:r>
      <w:r w:rsidR="002950CD" w:rsidRPr="0071786C">
        <w:rPr>
          <w:sz w:val="28"/>
          <w:szCs w:val="28"/>
        </w:rPr>
        <w:t>у</w:t>
      </w:r>
      <w:r w:rsidRPr="0071786C">
        <w:rPr>
          <w:sz w:val="28"/>
          <w:szCs w:val="28"/>
        </w:rPr>
        <w:t>полномоченный орган</w:t>
      </w:r>
      <w:r w:rsidR="002950CD" w:rsidRPr="0071786C">
        <w:rPr>
          <w:sz w:val="28"/>
          <w:szCs w:val="28"/>
        </w:rPr>
        <w:t xml:space="preserve"> местного самоуправления</w:t>
      </w:r>
      <w:r w:rsidRPr="0071786C">
        <w:rPr>
          <w:sz w:val="28"/>
          <w:szCs w:val="28"/>
        </w:rPr>
        <w:t xml:space="preserve">, </w:t>
      </w:r>
      <w:r w:rsidR="002950CD" w:rsidRPr="0071786C">
        <w:rPr>
          <w:sz w:val="28"/>
          <w:szCs w:val="28"/>
        </w:rPr>
        <w:br/>
      </w:r>
      <w:r w:rsidRPr="0071786C">
        <w:rPr>
          <w:sz w:val="28"/>
          <w:szCs w:val="28"/>
        </w:rPr>
        <w:t xml:space="preserve">не превышающего 12 месяцев со дня его государственной регистрации </w:t>
      </w:r>
      <w:r w:rsidR="002950CD" w:rsidRPr="0071786C">
        <w:rPr>
          <w:sz w:val="28"/>
          <w:szCs w:val="28"/>
        </w:rPr>
        <w:br/>
      </w:r>
      <w:r w:rsidRPr="0071786C">
        <w:rPr>
          <w:sz w:val="28"/>
          <w:szCs w:val="28"/>
        </w:rPr>
        <w:t>на территории автономного округа;</w:t>
      </w:r>
    </w:p>
    <w:p w:rsidR="00F4119F" w:rsidRPr="0071786C" w:rsidRDefault="00F4119F" w:rsidP="00B06A21">
      <w:pPr>
        <w:pStyle w:val="ae"/>
        <w:numPr>
          <w:ilvl w:val="0"/>
          <w:numId w:val="17"/>
        </w:numPr>
        <w:tabs>
          <w:tab w:val="left" w:pos="142"/>
          <w:tab w:val="left" w:pos="709"/>
          <w:tab w:val="left" w:pos="1134"/>
        </w:tabs>
        <w:spacing w:line="360" w:lineRule="auto"/>
        <w:ind w:left="0" w:firstLine="709"/>
        <w:contextualSpacing w:val="0"/>
        <w:jc w:val="both"/>
        <w:rPr>
          <w:sz w:val="28"/>
          <w:szCs w:val="28"/>
        </w:rPr>
      </w:pPr>
      <w:r w:rsidRPr="0071786C">
        <w:rPr>
          <w:sz w:val="28"/>
          <w:szCs w:val="28"/>
        </w:rPr>
        <w:t>наполняемость имеющихся животноводческих помещений (зданий, сооружений) сельскохозяйственными животными</w:t>
      </w:r>
      <w:r w:rsidR="00B0618F" w:rsidRPr="0071786C">
        <w:rPr>
          <w:sz w:val="28"/>
          <w:szCs w:val="28"/>
        </w:rPr>
        <w:t xml:space="preserve"> </w:t>
      </w:r>
      <w:r w:rsidRPr="0071786C">
        <w:rPr>
          <w:sz w:val="28"/>
          <w:szCs w:val="28"/>
        </w:rPr>
        <w:t>соответствующего вида менее 90 процентов расчетной вместимости;</w:t>
      </w:r>
      <w:r w:rsidR="00EA4DE4" w:rsidRPr="0071786C">
        <w:rPr>
          <w:sz w:val="28"/>
          <w:szCs w:val="28"/>
        </w:rPr>
        <w:t xml:space="preserve"> </w:t>
      </w:r>
    </w:p>
    <w:p w:rsidR="00F4119F" w:rsidRPr="0071786C" w:rsidRDefault="002950CD" w:rsidP="00B06A21">
      <w:pPr>
        <w:pStyle w:val="ae"/>
        <w:numPr>
          <w:ilvl w:val="0"/>
          <w:numId w:val="17"/>
        </w:numPr>
        <w:tabs>
          <w:tab w:val="left" w:pos="0"/>
          <w:tab w:val="left" w:pos="709"/>
          <w:tab w:val="left" w:pos="1134"/>
        </w:tabs>
        <w:spacing w:line="360" w:lineRule="auto"/>
        <w:ind w:left="0" w:firstLine="709"/>
        <w:contextualSpacing w:val="0"/>
        <w:jc w:val="both"/>
        <w:rPr>
          <w:sz w:val="28"/>
          <w:szCs w:val="28"/>
        </w:rPr>
      </w:pPr>
      <w:r w:rsidRPr="0071786C">
        <w:rPr>
          <w:sz w:val="28"/>
          <w:szCs w:val="28"/>
        </w:rPr>
        <w:t xml:space="preserve">наличие стажа деятельности получателя субсидии на дату обращения в уполномоченный орган местного самоуправления, </w:t>
      </w:r>
      <w:r w:rsidRPr="0071786C">
        <w:rPr>
          <w:sz w:val="28"/>
          <w:szCs w:val="28"/>
        </w:rPr>
        <w:br/>
        <w:t xml:space="preserve">не превышающего 12 месяцев со дня его государственной регистрации </w:t>
      </w:r>
      <w:r w:rsidRPr="0071786C">
        <w:rPr>
          <w:sz w:val="28"/>
          <w:szCs w:val="28"/>
        </w:rPr>
        <w:br/>
        <w:t>н</w:t>
      </w:r>
      <w:r w:rsidR="00891D9A" w:rsidRPr="0071786C">
        <w:rPr>
          <w:sz w:val="28"/>
          <w:szCs w:val="28"/>
        </w:rPr>
        <w:t>а территории автономного округа</w:t>
      </w:r>
      <w:r w:rsidR="0021009F" w:rsidRPr="0071786C">
        <w:rPr>
          <w:sz w:val="28"/>
          <w:szCs w:val="28"/>
        </w:rPr>
        <w:t>.</w:t>
      </w:r>
    </w:p>
    <w:p w:rsidR="00F257A2" w:rsidRPr="00663357" w:rsidRDefault="0021009F" w:rsidP="00B06A21">
      <w:pPr>
        <w:pStyle w:val="ConsPlusTitle"/>
        <w:spacing w:line="360" w:lineRule="auto"/>
        <w:ind w:firstLine="708"/>
        <w:jc w:val="both"/>
      </w:pPr>
      <w:r w:rsidRPr="00663357">
        <w:t>К</w:t>
      </w:r>
      <w:r w:rsidR="002213A6" w:rsidRPr="00663357">
        <w:t xml:space="preserve"> порядку расчета и предоставления субсиди</w:t>
      </w:r>
      <w:r w:rsidRPr="00663357">
        <w:t>и</w:t>
      </w:r>
      <w:r w:rsidR="002213A6" w:rsidRPr="00663357">
        <w:t xml:space="preserve"> на развитие системы</w:t>
      </w:r>
      <w:r w:rsidRPr="00663357">
        <w:t xml:space="preserve"> </w:t>
      </w:r>
      <w:r w:rsidR="002213A6" w:rsidRPr="00663357">
        <w:t xml:space="preserve">заготовки и переработки дикоросов: </w:t>
      </w:r>
    </w:p>
    <w:p w:rsidR="008676E2" w:rsidRPr="0071786C" w:rsidRDefault="008676E2" w:rsidP="00B06A21">
      <w:pPr>
        <w:pStyle w:val="ConsPlusNormal"/>
        <w:spacing w:line="360" w:lineRule="auto"/>
        <w:ind w:firstLine="709"/>
        <w:jc w:val="both"/>
      </w:pPr>
      <w:r w:rsidRPr="0071786C">
        <w:t xml:space="preserve">в пункте 1.8 установлено необоснованное требование </w:t>
      </w:r>
      <w:r w:rsidRPr="0071786C">
        <w:br/>
        <w:t xml:space="preserve">о представлении получателем субсидии копии </w:t>
      </w:r>
      <w:r w:rsidRPr="0071786C">
        <w:br/>
        <w:t xml:space="preserve">санитарно-эпидемиологического заключения на объект по производству рыбной продукции соответствующего территориального подразделения Федеральной службы по надзору в сфере защиты прав потребителей </w:t>
      </w:r>
      <w:r w:rsidRPr="0071786C">
        <w:br/>
        <w:t xml:space="preserve">и благополучия человека или копии заключения о проведении </w:t>
      </w:r>
      <w:r w:rsidRPr="0071786C">
        <w:br/>
        <w:t xml:space="preserve">санитарно-эпидемиологической экспертизы объекта по производству рыбной продукции о соответствии требованиям санитарных норм </w:t>
      </w:r>
      <w:r w:rsidRPr="0071786C">
        <w:br/>
        <w:t>и правил, поскольку указанные документы могут быть получены в порядке межведомственного информационного взаимодействия;</w:t>
      </w:r>
    </w:p>
    <w:p w:rsidR="00E415E4" w:rsidRPr="0071786C" w:rsidRDefault="00E415E4" w:rsidP="00B06A21">
      <w:pPr>
        <w:pStyle w:val="ConsPlusNormal"/>
        <w:spacing w:line="360" w:lineRule="auto"/>
        <w:ind w:firstLine="709"/>
        <w:jc w:val="both"/>
      </w:pPr>
      <w:r w:rsidRPr="0071786C">
        <w:t>в пункте 1.14 не раскрыто понятие терминов «технологии «Бережливого производства» и «высокопроизводительные рабочие места»</w:t>
      </w:r>
      <w:r w:rsidR="00891D9A" w:rsidRPr="0071786C">
        <w:t>;</w:t>
      </w:r>
      <w:r w:rsidRPr="0071786C">
        <w:t xml:space="preserve">   </w:t>
      </w:r>
    </w:p>
    <w:p w:rsidR="00E415E4" w:rsidRPr="0071786C" w:rsidRDefault="00E415E4" w:rsidP="00B06A21">
      <w:pPr>
        <w:pStyle w:val="ConsPlusTitle"/>
        <w:spacing w:line="360" w:lineRule="auto"/>
        <w:ind w:firstLine="709"/>
        <w:jc w:val="both"/>
        <w:rPr>
          <w:b w:val="0"/>
        </w:rPr>
      </w:pPr>
      <w:r w:rsidRPr="0071786C">
        <w:rPr>
          <w:b w:val="0"/>
        </w:rPr>
        <w:lastRenderedPageBreak/>
        <w:t xml:space="preserve">в пункте 1.15 не указан период представления отчетности </w:t>
      </w:r>
      <w:r w:rsidRPr="0071786C">
        <w:rPr>
          <w:b w:val="0"/>
        </w:rPr>
        <w:br/>
        <w:t xml:space="preserve">о применении технологий «Бережливого производства» – до или после предоставления субсидии. Если отчетность будет представляться </w:t>
      </w:r>
      <w:r w:rsidRPr="0071786C">
        <w:rPr>
          <w:b w:val="0"/>
        </w:rPr>
        <w:br/>
        <w:t xml:space="preserve">до </w:t>
      </w:r>
      <w:proofErr w:type="gramStart"/>
      <w:r w:rsidRPr="0071786C">
        <w:rPr>
          <w:b w:val="0"/>
        </w:rPr>
        <w:t>принятии</w:t>
      </w:r>
      <w:proofErr w:type="gramEnd"/>
      <w:r w:rsidRPr="0071786C">
        <w:rPr>
          <w:b w:val="0"/>
        </w:rPr>
        <w:t xml:space="preserve"> решения о предоставлении субсидии, то на основании какого нормативного правового акта и в каком порядке, если после, то почему это относится к критериям отбора получателей субсидии; </w:t>
      </w:r>
    </w:p>
    <w:p w:rsidR="00E02A67" w:rsidRPr="0071786C" w:rsidRDefault="003D4F4D" w:rsidP="00B06A21">
      <w:pPr>
        <w:tabs>
          <w:tab w:val="left" w:pos="709"/>
          <w:tab w:val="left" w:pos="993"/>
        </w:tabs>
        <w:spacing w:after="0" w:line="360" w:lineRule="auto"/>
        <w:ind w:firstLine="709"/>
        <w:jc w:val="both"/>
        <w:rPr>
          <w:rFonts w:ascii="Times New Roman" w:hAnsi="Times New Roman" w:cs="Times New Roman"/>
          <w:sz w:val="28"/>
          <w:szCs w:val="28"/>
        </w:rPr>
      </w:pPr>
      <w:r w:rsidRPr="0071786C">
        <w:rPr>
          <w:rFonts w:ascii="Times New Roman" w:hAnsi="Times New Roman" w:cs="Times New Roman"/>
          <w:sz w:val="28"/>
          <w:szCs w:val="28"/>
        </w:rPr>
        <w:t>в пункте 2.1.3:</w:t>
      </w:r>
    </w:p>
    <w:p w:rsidR="003D4F4D" w:rsidRPr="0071786C" w:rsidRDefault="003D4F4D" w:rsidP="00B06A21">
      <w:pPr>
        <w:pStyle w:val="ae"/>
        <w:numPr>
          <w:ilvl w:val="0"/>
          <w:numId w:val="18"/>
        </w:numPr>
        <w:tabs>
          <w:tab w:val="left" w:pos="0"/>
          <w:tab w:val="left" w:pos="709"/>
          <w:tab w:val="left" w:pos="993"/>
        </w:tabs>
        <w:spacing w:line="360" w:lineRule="auto"/>
        <w:ind w:left="0" w:firstLine="709"/>
        <w:contextualSpacing w:val="0"/>
        <w:jc w:val="both"/>
        <w:rPr>
          <w:sz w:val="28"/>
          <w:szCs w:val="28"/>
        </w:rPr>
      </w:pPr>
      <w:r w:rsidRPr="0071786C">
        <w:rPr>
          <w:sz w:val="28"/>
          <w:szCs w:val="28"/>
        </w:rPr>
        <w:t>в подпункте «а» не установлено требование о представлении получателем субсидии копий документов по приобретению строительных и отделочных материалов и передаче их подрядной организации (в случае, если их закупка осуществлялась получателем субсидии самостоятельно), что может повлечь отказ в возмещении их стоимости;</w:t>
      </w:r>
    </w:p>
    <w:p w:rsidR="003D4F4D" w:rsidRPr="0071786C" w:rsidRDefault="003D4F4D" w:rsidP="00B06A21">
      <w:pPr>
        <w:pStyle w:val="ae"/>
        <w:numPr>
          <w:ilvl w:val="0"/>
          <w:numId w:val="18"/>
        </w:numPr>
        <w:tabs>
          <w:tab w:val="left" w:pos="0"/>
          <w:tab w:val="left" w:pos="709"/>
          <w:tab w:val="left" w:pos="1134"/>
        </w:tabs>
        <w:spacing w:line="360" w:lineRule="auto"/>
        <w:ind w:left="0" w:firstLine="709"/>
        <w:contextualSpacing w:val="0"/>
        <w:jc w:val="both"/>
        <w:rPr>
          <w:sz w:val="28"/>
          <w:szCs w:val="28"/>
        </w:rPr>
      </w:pPr>
      <w:r w:rsidRPr="0071786C">
        <w:rPr>
          <w:sz w:val="28"/>
          <w:szCs w:val="28"/>
        </w:rPr>
        <w:t xml:space="preserve">требование о представлении отчета об оценке объекта, составленного в соответствии с законодательством Российской Федерации об оценочной деятельности не обосновано по причине того, что рассматриваемая субсидия выплачивается в целях возмещения затрат, понесенных ее получателем, вне зависимости от оценочной стоимости объекта. При этом также следует учитывать тот факт, что при различных подходах оценки (сравнительный, доходный, затратный) расчетная стоимость объекта может существенно отличаться. Кроме того, необходимость проведения независимой оценки повлечет дополнительные затраты субъектов предпринимательской деятельности. В случае когда, </w:t>
      </w:r>
      <w:r w:rsidRPr="0071786C">
        <w:rPr>
          <w:sz w:val="28"/>
          <w:szCs w:val="28"/>
        </w:rPr>
        <w:br/>
        <w:t>по мнению уполномоченного органа местного самоуправления, размеры понесенных затрат необоснованно завышены</w:t>
      </w:r>
      <w:r w:rsidR="00891D9A" w:rsidRPr="0071786C">
        <w:rPr>
          <w:sz w:val="28"/>
          <w:szCs w:val="28"/>
        </w:rPr>
        <w:t>,</w:t>
      </w:r>
      <w:r w:rsidRPr="0071786C">
        <w:rPr>
          <w:sz w:val="28"/>
          <w:szCs w:val="28"/>
        </w:rPr>
        <w:t xml:space="preserve"> необходимо проводить</w:t>
      </w:r>
      <w:r w:rsidR="00891D9A" w:rsidRPr="0071786C">
        <w:rPr>
          <w:sz w:val="28"/>
          <w:szCs w:val="28"/>
        </w:rPr>
        <w:t xml:space="preserve"> проверку</w:t>
      </w:r>
      <w:r w:rsidRPr="0071786C">
        <w:rPr>
          <w:sz w:val="28"/>
          <w:szCs w:val="28"/>
        </w:rPr>
        <w:t xml:space="preserve"> достоверности представленных документов собственными или привлеченными силами;</w:t>
      </w:r>
    </w:p>
    <w:p w:rsidR="003D4F4D" w:rsidRPr="0071786C" w:rsidRDefault="003D4F4D" w:rsidP="00B06A21">
      <w:pPr>
        <w:pStyle w:val="ae"/>
        <w:numPr>
          <w:ilvl w:val="0"/>
          <w:numId w:val="18"/>
        </w:numPr>
        <w:tabs>
          <w:tab w:val="left" w:pos="0"/>
          <w:tab w:val="left" w:pos="709"/>
          <w:tab w:val="left" w:pos="1134"/>
        </w:tabs>
        <w:spacing w:line="360" w:lineRule="auto"/>
        <w:ind w:left="0" w:firstLine="709"/>
        <w:contextualSpacing w:val="0"/>
        <w:jc w:val="both"/>
        <w:rPr>
          <w:sz w:val="28"/>
          <w:szCs w:val="28"/>
        </w:rPr>
      </w:pPr>
      <w:r w:rsidRPr="0071786C">
        <w:rPr>
          <w:sz w:val="28"/>
          <w:szCs w:val="28"/>
        </w:rPr>
        <w:t xml:space="preserve">отсутствует требование о представлении копии паспорта самоходной машины, что может повлечь необоснованный отказ </w:t>
      </w:r>
      <w:r w:rsidRPr="0071786C">
        <w:rPr>
          <w:sz w:val="28"/>
          <w:szCs w:val="28"/>
        </w:rPr>
        <w:br/>
        <w:t>в предоставлении субсидии;</w:t>
      </w:r>
    </w:p>
    <w:p w:rsidR="003D4F4D" w:rsidRPr="0071786C" w:rsidRDefault="003D4F4D" w:rsidP="00B06A21">
      <w:pPr>
        <w:pStyle w:val="ae"/>
        <w:numPr>
          <w:ilvl w:val="0"/>
          <w:numId w:val="18"/>
        </w:numPr>
        <w:tabs>
          <w:tab w:val="left" w:pos="0"/>
          <w:tab w:val="left" w:pos="709"/>
          <w:tab w:val="left" w:pos="1134"/>
        </w:tabs>
        <w:spacing w:line="360" w:lineRule="auto"/>
        <w:ind w:left="0" w:firstLine="709"/>
        <w:contextualSpacing w:val="0"/>
        <w:jc w:val="both"/>
        <w:rPr>
          <w:sz w:val="28"/>
          <w:szCs w:val="28"/>
        </w:rPr>
      </w:pPr>
      <w:r w:rsidRPr="0071786C">
        <w:rPr>
          <w:sz w:val="28"/>
          <w:szCs w:val="28"/>
        </w:rPr>
        <w:lastRenderedPageBreak/>
        <w:t xml:space="preserve">требование о представлении, наряду с паспортом транспортного средства, свидетельства о регистрации транспортного средства </w:t>
      </w:r>
      <w:r w:rsidRPr="0071786C">
        <w:rPr>
          <w:sz w:val="28"/>
          <w:szCs w:val="28"/>
        </w:rPr>
        <w:br/>
        <w:t>не обосновано по причине того, что свидетельство является кратким изложением паспорта транспортного средства</w:t>
      </w:r>
      <w:r w:rsidR="0021009F" w:rsidRPr="0071786C">
        <w:rPr>
          <w:sz w:val="28"/>
          <w:szCs w:val="28"/>
        </w:rPr>
        <w:t>.</w:t>
      </w:r>
    </w:p>
    <w:p w:rsidR="00B80960" w:rsidRPr="00663357" w:rsidRDefault="0021009F" w:rsidP="00B06A21">
      <w:pPr>
        <w:pStyle w:val="ConsPlusTitle"/>
        <w:spacing w:line="360" w:lineRule="auto"/>
        <w:ind w:firstLine="708"/>
        <w:jc w:val="both"/>
      </w:pPr>
      <w:r w:rsidRPr="00663357">
        <w:t>К</w:t>
      </w:r>
      <w:r w:rsidR="00B80960" w:rsidRPr="00663357">
        <w:t xml:space="preserve"> порядк</w:t>
      </w:r>
      <w:r w:rsidRPr="00663357">
        <w:t>у</w:t>
      </w:r>
      <w:r w:rsidR="00B80960" w:rsidRPr="00663357">
        <w:t xml:space="preserve"> предоставления 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B80960" w:rsidRPr="0071786C" w:rsidRDefault="002E16BE" w:rsidP="00B06A21">
      <w:pPr>
        <w:pStyle w:val="ConsPlusTitle"/>
        <w:spacing w:line="360" w:lineRule="auto"/>
        <w:ind w:firstLine="708"/>
        <w:jc w:val="both"/>
        <w:rPr>
          <w:b w:val="0"/>
        </w:rPr>
      </w:pPr>
      <w:r w:rsidRPr="0071786C">
        <w:rPr>
          <w:b w:val="0"/>
        </w:rPr>
        <w:t>в пункте 1.13 установлены критерии отбора получателя субсидии, содержащие т</w:t>
      </w:r>
      <w:r w:rsidR="0021009F" w:rsidRPr="0071786C">
        <w:rPr>
          <w:b w:val="0"/>
        </w:rPr>
        <w:t>ребования к третьей организации.</w:t>
      </w:r>
    </w:p>
    <w:p w:rsidR="004D4B69" w:rsidRPr="00663357" w:rsidRDefault="0021009F" w:rsidP="00B06A21">
      <w:pPr>
        <w:pStyle w:val="ConsPlusTitle"/>
        <w:spacing w:line="360" w:lineRule="auto"/>
        <w:ind w:firstLine="709"/>
        <w:jc w:val="both"/>
      </w:pPr>
      <w:r w:rsidRPr="00663357">
        <w:t>К порядку предоставления субсидии</w:t>
      </w:r>
      <w:r w:rsidR="00E76294" w:rsidRPr="00663357">
        <w:t xml:space="preserve"> на создание и модернизацию объектов агропромышленного комплекса и объектов рыбоводной инфраструктуры:</w:t>
      </w:r>
    </w:p>
    <w:p w:rsidR="00E76294" w:rsidRPr="0071786C" w:rsidRDefault="00844520" w:rsidP="00B06A21">
      <w:pPr>
        <w:pStyle w:val="ConsPlusTitle"/>
        <w:spacing w:line="360" w:lineRule="auto"/>
        <w:jc w:val="both"/>
        <w:rPr>
          <w:b w:val="0"/>
        </w:rPr>
      </w:pPr>
      <w:r w:rsidRPr="0071786C">
        <w:rPr>
          <w:b w:val="0"/>
        </w:rPr>
        <w:tab/>
        <w:t>в пункте 1.9 в качестве критерия отбора получателей субсидии указано требование к Министерству сельского хозяйства Российской Федерации</w:t>
      </w:r>
      <w:r w:rsidR="0021009F" w:rsidRPr="0071786C">
        <w:rPr>
          <w:b w:val="0"/>
        </w:rPr>
        <w:t>.</w:t>
      </w:r>
    </w:p>
    <w:p w:rsidR="00D7681D" w:rsidRPr="00663357" w:rsidRDefault="00275968" w:rsidP="00B06A21">
      <w:pPr>
        <w:pStyle w:val="ConsPlusTitle"/>
        <w:spacing w:line="360" w:lineRule="auto"/>
        <w:jc w:val="both"/>
      </w:pPr>
      <w:r w:rsidRPr="0071786C">
        <w:rPr>
          <w:b w:val="0"/>
        </w:rPr>
        <w:tab/>
      </w:r>
      <w:r w:rsidR="0021009F" w:rsidRPr="00663357">
        <w:t>К</w:t>
      </w:r>
      <w:r w:rsidR="00D7681D" w:rsidRPr="00663357">
        <w:t xml:space="preserve"> порядку предоставления грант</w:t>
      </w:r>
      <w:r w:rsidR="0021009F" w:rsidRPr="00663357">
        <w:t>а</w:t>
      </w:r>
      <w:r w:rsidR="00D7681D" w:rsidRPr="00663357">
        <w:t xml:space="preserve"> в форме субсидии</w:t>
      </w:r>
      <w:r w:rsidR="0021009F" w:rsidRPr="00663357">
        <w:t xml:space="preserve"> </w:t>
      </w:r>
      <w:r w:rsidR="00D7681D" w:rsidRPr="00663357">
        <w:t>на проведение и внедрение научных исследований в интересах развития</w:t>
      </w:r>
      <w:r w:rsidR="0021009F" w:rsidRPr="00663357">
        <w:t xml:space="preserve"> </w:t>
      </w:r>
      <w:r w:rsidR="00D7681D" w:rsidRPr="00663357">
        <w:t>агропромышленного комплекса автономного округа:</w:t>
      </w:r>
    </w:p>
    <w:p w:rsidR="00846B4C" w:rsidRPr="0071786C" w:rsidRDefault="00846B4C" w:rsidP="00B06A21">
      <w:pPr>
        <w:pStyle w:val="ConsPlusTitle"/>
        <w:spacing w:line="360" w:lineRule="auto"/>
        <w:ind w:firstLine="709"/>
        <w:jc w:val="both"/>
        <w:rPr>
          <w:b w:val="0"/>
        </w:rPr>
      </w:pPr>
      <w:r w:rsidRPr="0071786C">
        <w:rPr>
          <w:b w:val="0"/>
        </w:rPr>
        <w:t>в пункте 2.3:</w:t>
      </w:r>
    </w:p>
    <w:p w:rsidR="005A1B30" w:rsidRPr="0071786C" w:rsidRDefault="00846B4C" w:rsidP="00B06A21">
      <w:pPr>
        <w:pStyle w:val="ConsPlusTitle"/>
        <w:spacing w:line="360" w:lineRule="auto"/>
        <w:ind w:firstLine="709"/>
        <w:jc w:val="both"/>
        <w:rPr>
          <w:b w:val="0"/>
        </w:rPr>
      </w:pPr>
      <w:r w:rsidRPr="0071786C">
        <w:rPr>
          <w:b w:val="0"/>
        </w:rPr>
        <w:t xml:space="preserve">1) </w:t>
      </w:r>
      <w:r w:rsidR="00F71906" w:rsidRPr="0071786C">
        <w:rPr>
          <w:b w:val="0"/>
        </w:rPr>
        <w:t>положени</w:t>
      </w:r>
      <w:r w:rsidR="00891D9A" w:rsidRPr="0071786C">
        <w:rPr>
          <w:b w:val="0"/>
        </w:rPr>
        <w:t>е</w:t>
      </w:r>
      <w:r w:rsidR="00F71906" w:rsidRPr="0071786C">
        <w:rPr>
          <w:b w:val="0"/>
        </w:rPr>
        <w:t xml:space="preserve"> подпункта 3 устанавливают необоснованное требование о представлении конкурсантом сведений, которые могут быть получены в порядке межведомственного информационного взаимодействия;</w:t>
      </w:r>
    </w:p>
    <w:p w:rsidR="00846B4C" w:rsidRPr="0071786C" w:rsidRDefault="00846B4C" w:rsidP="00B06A21">
      <w:pPr>
        <w:pStyle w:val="ConsPlusTitle"/>
        <w:spacing w:line="360" w:lineRule="auto"/>
        <w:ind w:firstLine="709"/>
        <w:jc w:val="both"/>
        <w:rPr>
          <w:b w:val="0"/>
        </w:rPr>
      </w:pPr>
      <w:r w:rsidRPr="0071786C">
        <w:rPr>
          <w:b w:val="0"/>
        </w:rPr>
        <w:t>2) положени</w:t>
      </w:r>
      <w:r w:rsidR="00626B85" w:rsidRPr="0071786C">
        <w:rPr>
          <w:b w:val="0"/>
        </w:rPr>
        <w:t>е</w:t>
      </w:r>
      <w:r w:rsidRPr="0071786C">
        <w:rPr>
          <w:b w:val="0"/>
        </w:rPr>
        <w:t xml:space="preserve"> подпункта 4 устанавливает необоснованное требование о представлении копии документа, подтверждающего открытие банковского счета, с указанием платежных реквизитов получателя гранта, при том, что средства гранта перечисляются на лицевой счет, открытый </w:t>
      </w:r>
      <w:r w:rsidR="00494BBA" w:rsidRPr="0071786C">
        <w:rPr>
          <w:b w:val="0"/>
        </w:rPr>
        <w:br/>
      </w:r>
      <w:r w:rsidRPr="0071786C">
        <w:rPr>
          <w:b w:val="0"/>
        </w:rPr>
        <w:t>в Департамент</w:t>
      </w:r>
      <w:r w:rsidR="00B0618F" w:rsidRPr="0071786C">
        <w:rPr>
          <w:b w:val="0"/>
        </w:rPr>
        <w:t>е</w:t>
      </w:r>
      <w:r w:rsidRPr="0071786C">
        <w:rPr>
          <w:b w:val="0"/>
        </w:rPr>
        <w:t xml:space="preserve"> финансов автономного округа;</w:t>
      </w:r>
    </w:p>
    <w:p w:rsidR="00626B85" w:rsidRDefault="00626B85" w:rsidP="00626B85">
      <w:pPr>
        <w:spacing w:after="0" w:line="240" w:lineRule="auto"/>
        <w:ind w:firstLine="709"/>
        <w:jc w:val="both"/>
        <w:rPr>
          <w:rFonts w:ascii="Times New Roman" w:hAnsi="Times New Roman" w:cs="Times New Roman"/>
          <w:sz w:val="28"/>
          <w:szCs w:val="28"/>
        </w:rPr>
      </w:pPr>
    </w:p>
    <w:p w:rsidR="00891D9A" w:rsidRDefault="00891D9A" w:rsidP="00620E49">
      <w:pPr>
        <w:spacing w:after="0" w:line="240" w:lineRule="auto"/>
        <w:jc w:val="both"/>
        <w:rPr>
          <w:rFonts w:ascii="Times New Roman" w:hAnsi="Times New Roman" w:cs="Times New Roman"/>
          <w:sz w:val="16"/>
          <w:szCs w:val="28"/>
        </w:rPr>
      </w:pPr>
    </w:p>
    <w:p w:rsidR="00891D9A" w:rsidRDefault="00891D9A" w:rsidP="00620E49">
      <w:pPr>
        <w:spacing w:after="0" w:line="240" w:lineRule="auto"/>
        <w:jc w:val="both"/>
        <w:rPr>
          <w:rFonts w:ascii="Times New Roman" w:hAnsi="Times New Roman" w:cs="Times New Roman"/>
          <w:sz w:val="16"/>
          <w:szCs w:val="28"/>
        </w:rPr>
      </w:pPr>
    </w:p>
    <w:sectPr w:rsidR="00891D9A" w:rsidSect="00C82B2D">
      <w:headerReference w:type="default" r:id="rId10"/>
      <w:pgSz w:w="11906" w:h="16838"/>
      <w:pgMar w:top="1418" w:right="1276" w:bottom="1134" w:left="1559"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432" w:rsidRDefault="00D00432" w:rsidP="00617B40">
      <w:pPr>
        <w:spacing w:after="0" w:line="240" w:lineRule="auto"/>
      </w:pPr>
      <w:r>
        <w:separator/>
      </w:r>
    </w:p>
  </w:endnote>
  <w:endnote w:type="continuationSeparator" w:id="0">
    <w:p w:rsidR="00D00432" w:rsidRDefault="00D00432" w:rsidP="0061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432" w:rsidRDefault="00D00432" w:rsidP="00617B40">
      <w:pPr>
        <w:spacing w:after="0" w:line="240" w:lineRule="auto"/>
      </w:pPr>
      <w:r>
        <w:separator/>
      </w:r>
    </w:p>
  </w:footnote>
  <w:footnote w:type="continuationSeparator" w:id="0">
    <w:p w:rsidR="00D00432" w:rsidRDefault="00D00432" w:rsidP="00617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361377"/>
      <w:docPartObj>
        <w:docPartGallery w:val="Page Numbers (Top of Page)"/>
        <w:docPartUnique/>
      </w:docPartObj>
    </w:sdtPr>
    <w:sdtEndPr>
      <w:rPr>
        <w:rFonts w:ascii="Times New Roman" w:hAnsi="Times New Roman" w:cs="Times New Roman"/>
      </w:rPr>
    </w:sdtEndPr>
    <w:sdtContent>
      <w:p w:rsidR="003D4F4D" w:rsidRDefault="003D4F4D">
        <w:pPr>
          <w:pStyle w:val="a6"/>
          <w:jc w:val="center"/>
        </w:pPr>
      </w:p>
      <w:p w:rsidR="003D4F4D" w:rsidRDefault="003D4F4D">
        <w:pPr>
          <w:pStyle w:val="a6"/>
          <w:jc w:val="center"/>
        </w:pPr>
      </w:p>
      <w:p w:rsidR="003D4F4D" w:rsidRDefault="003D4F4D">
        <w:pPr>
          <w:pStyle w:val="a6"/>
          <w:jc w:val="center"/>
        </w:pPr>
      </w:p>
      <w:p w:rsidR="003D4F4D" w:rsidRPr="008C1B60" w:rsidRDefault="003D4F4D">
        <w:pPr>
          <w:pStyle w:val="a6"/>
          <w:jc w:val="center"/>
          <w:rPr>
            <w:rFonts w:ascii="Times New Roman" w:hAnsi="Times New Roman" w:cs="Times New Roman"/>
          </w:rPr>
        </w:pPr>
        <w:r w:rsidRPr="008C1B60">
          <w:rPr>
            <w:rFonts w:ascii="Times New Roman" w:hAnsi="Times New Roman" w:cs="Times New Roman"/>
          </w:rPr>
          <w:fldChar w:fldCharType="begin"/>
        </w:r>
        <w:r w:rsidRPr="008C1B60">
          <w:rPr>
            <w:rFonts w:ascii="Times New Roman" w:hAnsi="Times New Roman" w:cs="Times New Roman"/>
          </w:rPr>
          <w:instrText>PAGE   \* MERGEFORMAT</w:instrText>
        </w:r>
        <w:r w:rsidRPr="008C1B60">
          <w:rPr>
            <w:rFonts w:ascii="Times New Roman" w:hAnsi="Times New Roman" w:cs="Times New Roman"/>
          </w:rPr>
          <w:fldChar w:fldCharType="separate"/>
        </w:r>
        <w:r w:rsidR="003063EA">
          <w:rPr>
            <w:rFonts w:ascii="Times New Roman" w:hAnsi="Times New Roman" w:cs="Times New Roman"/>
            <w:noProof/>
          </w:rPr>
          <w:t>8</w:t>
        </w:r>
        <w:r w:rsidRPr="008C1B60">
          <w:rPr>
            <w:rFonts w:ascii="Times New Roman" w:hAnsi="Times New Roman" w:cs="Times New Roman"/>
          </w:rPr>
          <w:fldChar w:fldCharType="end"/>
        </w:r>
      </w:p>
    </w:sdtContent>
  </w:sdt>
  <w:p w:rsidR="003D4F4D" w:rsidRDefault="003D4F4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2CC"/>
    <w:multiLevelType w:val="hybridMultilevel"/>
    <w:tmpl w:val="CBE0F184"/>
    <w:lvl w:ilvl="0" w:tplc="D5D26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452EFA"/>
    <w:multiLevelType w:val="hybridMultilevel"/>
    <w:tmpl w:val="E3A24EF8"/>
    <w:lvl w:ilvl="0" w:tplc="54A22D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6921D0"/>
    <w:multiLevelType w:val="multilevel"/>
    <w:tmpl w:val="E5EC55BE"/>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0255BD9"/>
    <w:multiLevelType w:val="multilevel"/>
    <w:tmpl w:val="E5EC55BE"/>
    <w:lvl w:ilvl="0">
      <w:start w:val="1"/>
      <w:numFmt w:val="decimal"/>
      <w:lvlText w:val="%1."/>
      <w:lvlJc w:val="left"/>
      <w:pPr>
        <w:ind w:left="465" w:hanging="46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0767BAB"/>
    <w:multiLevelType w:val="hybridMultilevel"/>
    <w:tmpl w:val="51F2118A"/>
    <w:lvl w:ilvl="0" w:tplc="E8A21E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66F31DA"/>
    <w:multiLevelType w:val="hybridMultilevel"/>
    <w:tmpl w:val="E3A24EF8"/>
    <w:lvl w:ilvl="0" w:tplc="54A22D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72D295B"/>
    <w:multiLevelType w:val="hybridMultilevel"/>
    <w:tmpl w:val="3ED839EC"/>
    <w:lvl w:ilvl="0" w:tplc="F858E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94025F"/>
    <w:multiLevelType w:val="multilevel"/>
    <w:tmpl w:val="6AC68C44"/>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12D50D1"/>
    <w:multiLevelType w:val="hybridMultilevel"/>
    <w:tmpl w:val="B6F8F404"/>
    <w:lvl w:ilvl="0" w:tplc="A64EA6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BF02D6B"/>
    <w:multiLevelType w:val="hybridMultilevel"/>
    <w:tmpl w:val="017C4AB4"/>
    <w:lvl w:ilvl="0" w:tplc="25D0F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4CD2D46"/>
    <w:multiLevelType w:val="hybridMultilevel"/>
    <w:tmpl w:val="0244319C"/>
    <w:lvl w:ilvl="0" w:tplc="E160DC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9427523"/>
    <w:multiLevelType w:val="hybridMultilevel"/>
    <w:tmpl w:val="261A3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613767"/>
    <w:multiLevelType w:val="hybridMultilevel"/>
    <w:tmpl w:val="97C04026"/>
    <w:lvl w:ilvl="0" w:tplc="6DBC5634">
      <w:start w:val="1"/>
      <w:numFmt w:val="decimal"/>
      <w:lvlText w:val="%1)"/>
      <w:lvlJc w:val="left"/>
      <w:pPr>
        <w:ind w:left="27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E134FF1"/>
    <w:multiLevelType w:val="hybridMultilevel"/>
    <w:tmpl w:val="A04AA18C"/>
    <w:lvl w:ilvl="0" w:tplc="0902070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65890AEC"/>
    <w:multiLevelType w:val="hybridMultilevel"/>
    <w:tmpl w:val="ABE03944"/>
    <w:lvl w:ilvl="0" w:tplc="92CE96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65BC2D54"/>
    <w:multiLevelType w:val="hybridMultilevel"/>
    <w:tmpl w:val="9B64EA68"/>
    <w:lvl w:ilvl="0" w:tplc="0D442E82">
      <w:start w:val="1"/>
      <w:numFmt w:val="decimal"/>
      <w:lvlText w:val="%1)"/>
      <w:lvlJc w:val="left"/>
      <w:pPr>
        <w:ind w:left="872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A730D56"/>
    <w:multiLevelType w:val="multilevel"/>
    <w:tmpl w:val="E5EC55BE"/>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D02145D"/>
    <w:multiLevelType w:val="hybridMultilevel"/>
    <w:tmpl w:val="E05605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7D489C"/>
    <w:multiLevelType w:val="hybridMultilevel"/>
    <w:tmpl w:val="E5B8661C"/>
    <w:lvl w:ilvl="0" w:tplc="9E824B4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9"/>
  </w:num>
  <w:num w:numId="3">
    <w:abstractNumId w:val="17"/>
  </w:num>
  <w:num w:numId="4">
    <w:abstractNumId w:val="4"/>
  </w:num>
  <w:num w:numId="5">
    <w:abstractNumId w:val="15"/>
  </w:num>
  <w:num w:numId="6">
    <w:abstractNumId w:val="12"/>
  </w:num>
  <w:num w:numId="7">
    <w:abstractNumId w:val="14"/>
  </w:num>
  <w:num w:numId="8">
    <w:abstractNumId w:val="11"/>
  </w:num>
  <w:num w:numId="9">
    <w:abstractNumId w:val="10"/>
  </w:num>
  <w:num w:numId="10">
    <w:abstractNumId w:val="6"/>
  </w:num>
  <w:num w:numId="11">
    <w:abstractNumId w:val="2"/>
  </w:num>
  <w:num w:numId="12">
    <w:abstractNumId w:val="7"/>
  </w:num>
  <w:num w:numId="13">
    <w:abstractNumId w:val="3"/>
  </w:num>
  <w:num w:numId="14">
    <w:abstractNumId w:val="16"/>
  </w:num>
  <w:num w:numId="15">
    <w:abstractNumId w:val="1"/>
  </w:num>
  <w:num w:numId="16">
    <w:abstractNumId w:val="5"/>
  </w:num>
  <w:num w:numId="17">
    <w:abstractNumId w:val="18"/>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28"/>
    <w:rsid w:val="00000412"/>
    <w:rsid w:val="00000F8C"/>
    <w:rsid w:val="00002188"/>
    <w:rsid w:val="00003A1E"/>
    <w:rsid w:val="00006CBD"/>
    <w:rsid w:val="00010E89"/>
    <w:rsid w:val="00012153"/>
    <w:rsid w:val="00016A85"/>
    <w:rsid w:val="00024FAE"/>
    <w:rsid w:val="00025B4D"/>
    <w:rsid w:val="000333BE"/>
    <w:rsid w:val="00034EA1"/>
    <w:rsid w:val="00053324"/>
    <w:rsid w:val="000553F6"/>
    <w:rsid w:val="00055AB4"/>
    <w:rsid w:val="00055BB6"/>
    <w:rsid w:val="000644A9"/>
    <w:rsid w:val="00073C4A"/>
    <w:rsid w:val="00080799"/>
    <w:rsid w:val="00094C89"/>
    <w:rsid w:val="000A026F"/>
    <w:rsid w:val="000A20DE"/>
    <w:rsid w:val="000A2712"/>
    <w:rsid w:val="000A6A56"/>
    <w:rsid w:val="000A6DDC"/>
    <w:rsid w:val="000B0FD7"/>
    <w:rsid w:val="000B30E4"/>
    <w:rsid w:val="000B4C48"/>
    <w:rsid w:val="000B6A8A"/>
    <w:rsid w:val="000B6BD3"/>
    <w:rsid w:val="000C0D10"/>
    <w:rsid w:val="000D2E27"/>
    <w:rsid w:val="000D5824"/>
    <w:rsid w:val="000D6C15"/>
    <w:rsid w:val="000E12FE"/>
    <w:rsid w:val="000E1577"/>
    <w:rsid w:val="000E2AD9"/>
    <w:rsid w:val="000F242D"/>
    <w:rsid w:val="000F379F"/>
    <w:rsid w:val="000F3E2C"/>
    <w:rsid w:val="000F42CB"/>
    <w:rsid w:val="0010060D"/>
    <w:rsid w:val="00112D73"/>
    <w:rsid w:val="00120D40"/>
    <w:rsid w:val="00126B28"/>
    <w:rsid w:val="00127FF5"/>
    <w:rsid w:val="00135ED7"/>
    <w:rsid w:val="001365D9"/>
    <w:rsid w:val="00136A5D"/>
    <w:rsid w:val="00147732"/>
    <w:rsid w:val="00150967"/>
    <w:rsid w:val="00150AD2"/>
    <w:rsid w:val="00160A10"/>
    <w:rsid w:val="00167936"/>
    <w:rsid w:val="00167D0E"/>
    <w:rsid w:val="00174F4E"/>
    <w:rsid w:val="00176E4F"/>
    <w:rsid w:val="00182B80"/>
    <w:rsid w:val="001847D2"/>
    <w:rsid w:val="00184D8B"/>
    <w:rsid w:val="00185D06"/>
    <w:rsid w:val="0018600B"/>
    <w:rsid w:val="00186A59"/>
    <w:rsid w:val="00192897"/>
    <w:rsid w:val="00195D0B"/>
    <w:rsid w:val="001A26A0"/>
    <w:rsid w:val="001A5C26"/>
    <w:rsid w:val="001A67CB"/>
    <w:rsid w:val="001B74C2"/>
    <w:rsid w:val="001C5C3F"/>
    <w:rsid w:val="001D0388"/>
    <w:rsid w:val="001D53CB"/>
    <w:rsid w:val="001F4F66"/>
    <w:rsid w:val="00203114"/>
    <w:rsid w:val="0021009F"/>
    <w:rsid w:val="00213DA5"/>
    <w:rsid w:val="00216102"/>
    <w:rsid w:val="002213A6"/>
    <w:rsid w:val="00225465"/>
    <w:rsid w:val="00225C7D"/>
    <w:rsid w:val="0022711A"/>
    <w:rsid w:val="002300FD"/>
    <w:rsid w:val="00234040"/>
    <w:rsid w:val="00240645"/>
    <w:rsid w:val="00241101"/>
    <w:rsid w:val="00241EE2"/>
    <w:rsid w:val="00241FE0"/>
    <w:rsid w:val="00250D46"/>
    <w:rsid w:val="00250DC2"/>
    <w:rsid w:val="0025124A"/>
    <w:rsid w:val="00251BC4"/>
    <w:rsid w:val="00252465"/>
    <w:rsid w:val="002529F0"/>
    <w:rsid w:val="00261D49"/>
    <w:rsid w:val="00264604"/>
    <w:rsid w:val="0026592F"/>
    <w:rsid w:val="00266067"/>
    <w:rsid w:val="002752B2"/>
    <w:rsid w:val="00275968"/>
    <w:rsid w:val="00276D32"/>
    <w:rsid w:val="00285ACA"/>
    <w:rsid w:val="002949D0"/>
    <w:rsid w:val="002950CD"/>
    <w:rsid w:val="002A0832"/>
    <w:rsid w:val="002A1173"/>
    <w:rsid w:val="002A6AE1"/>
    <w:rsid w:val="002A75A0"/>
    <w:rsid w:val="002B7ED0"/>
    <w:rsid w:val="002C3D3A"/>
    <w:rsid w:val="002D0994"/>
    <w:rsid w:val="002D4E52"/>
    <w:rsid w:val="002E16BE"/>
    <w:rsid w:val="002E3C4E"/>
    <w:rsid w:val="002E3FB0"/>
    <w:rsid w:val="002E758D"/>
    <w:rsid w:val="002E7E17"/>
    <w:rsid w:val="002F3132"/>
    <w:rsid w:val="002F4C10"/>
    <w:rsid w:val="002F4E9A"/>
    <w:rsid w:val="00301280"/>
    <w:rsid w:val="003063EA"/>
    <w:rsid w:val="00310F75"/>
    <w:rsid w:val="0031613C"/>
    <w:rsid w:val="00323B1A"/>
    <w:rsid w:val="00324642"/>
    <w:rsid w:val="0032742C"/>
    <w:rsid w:val="00330B09"/>
    <w:rsid w:val="00333338"/>
    <w:rsid w:val="00333605"/>
    <w:rsid w:val="00343BF0"/>
    <w:rsid w:val="00345884"/>
    <w:rsid w:val="00353F4D"/>
    <w:rsid w:val="003563BE"/>
    <w:rsid w:val="00357AF7"/>
    <w:rsid w:val="0036066D"/>
    <w:rsid w:val="003624D8"/>
    <w:rsid w:val="00365A46"/>
    <w:rsid w:val="0036793D"/>
    <w:rsid w:val="00395B63"/>
    <w:rsid w:val="0039641B"/>
    <w:rsid w:val="003974FB"/>
    <w:rsid w:val="00397EFC"/>
    <w:rsid w:val="003A42BB"/>
    <w:rsid w:val="003B3810"/>
    <w:rsid w:val="003B395D"/>
    <w:rsid w:val="003B6FBD"/>
    <w:rsid w:val="003C21A7"/>
    <w:rsid w:val="003C551B"/>
    <w:rsid w:val="003D02DB"/>
    <w:rsid w:val="003D3EF4"/>
    <w:rsid w:val="003D4E36"/>
    <w:rsid w:val="003D4F4D"/>
    <w:rsid w:val="003E2BC3"/>
    <w:rsid w:val="003E5EB7"/>
    <w:rsid w:val="003F2257"/>
    <w:rsid w:val="003F2416"/>
    <w:rsid w:val="003F3603"/>
    <w:rsid w:val="00401195"/>
    <w:rsid w:val="00401AB1"/>
    <w:rsid w:val="00402A00"/>
    <w:rsid w:val="00404BE7"/>
    <w:rsid w:val="004165E5"/>
    <w:rsid w:val="0041692A"/>
    <w:rsid w:val="00417101"/>
    <w:rsid w:val="00422070"/>
    <w:rsid w:val="00424B17"/>
    <w:rsid w:val="00426319"/>
    <w:rsid w:val="004274DD"/>
    <w:rsid w:val="00431272"/>
    <w:rsid w:val="004320B3"/>
    <w:rsid w:val="00432E8A"/>
    <w:rsid w:val="004333EE"/>
    <w:rsid w:val="00441F16"/>
    <w:rsid w:val="0044500A"/>
    <w:rsid w:val="0044562F"/>
    <w:rsid w:val="004502D5"/>
    <w:rsid w:val="00451124"/>
    <w:rsid w:val="00452569"/>
    <w:rsid w:val="004615AF"/>
    <w:rsid w:val="004622A1"/>
    <w:rsid w:val="004632E9"/>
    <w:rsid w:val="00465FC6"/>
    <w:rsid w:val="00470F4B"/>
    <w:rsid w:val="00473493"/>
    <w:rsid w:val="00474F78"/>
    <w:rsid w:val="0048186B"/>
    <w:rsid w:val="00486088"/>
    <w:rsid w:val="00494BBA"/>
    <w:rsid w:val="00496222"/>
    <w:rsid w:val="004A1861"/>
    <w:rsid w:val="004A3C11"/>
    <w:rsid w:val="004A6B8C"/>
    <w:rsid w:val="004B1D6E"/>
    <w:rsid w:val="004B28BF"/>
    <w:rsid w:val="004B590F"/>
    <w:rsid w:val="004B7C06"/>
    <w:rsid w:val="004C069C"/>
    <w:rsid w:val="004C7125"/>
    <w:rsid w:val="004D1D9A"/>
    <w:rsid w:val="004D479E"/>
    <w:rsid w:val="004D4B69"/>
    <w:rsid w:val="004D595C"/>
    <w:rsid w:val="004D617A"/>
    <w:rsid w:val="004D6BB0"/>
    <w:rsid w:val="004E50AE"/>
    <w:rsid w:val="004E6085"/>
    <w:rsid w:val="004F2A18"/>
    <w:rsid w:val="004F6351"/>
    <w:rsid w:val="004F67AA"/>
    <w:rsid w:val="004F72DA"/>
    <w:rsid w:val="004F73EC"/>
    <w:rsid w:val="004F7CDE"/>
    <w:rsid w:val="00512723"/>
    <w:rsid w:val="0051437D"/>
    <w:rsid w:val="00522702"/>
    <w:rsid w:val="0052477E"/>
    <w:rsid w:val="00526754"/>
    <w:rsid w:val="00530892"/>
    <w:rsid w:val="00532B62"/>
    <w:rsid w:val="00532CA8"/>
    <w:rsid w:val="00543798"/>
    <w:rsid w:val="005439BD"/>
    <w:rsid w:val="00551BE0"/>
    <w:rsid w:val="0055629A"/>
    <w:rsid w:val="00566EFD"/>
    <w:rsid w:val="00576C99"/>
    <w:rsid w:val="0058035C"/>
    <w:rsid w:val="00597322"/>
    <w:rsid w:val="005A0EC8"/>
    <w:rsid w:val="005A1577"/>
    <w:rsid w:val="005A1B30"/>
    <w:rsid w:val="005A4EE6"/>
    <w:rsid w:val="005A53DB"/>
    <w:rsid w:val="005A653A"/>
    <w:rsid w:val="005A66B0"/>
    <w:rsid w:val="005B2935"/>
    <w:rsid w:val="005B525A"/>
    <w:rsid w:val="005B67A9"/>
    <w:rsid w:val="005B7083"/>
    <w:rsid w:val="005C16B5"/>
    <w:rsid w:val="005C16DC"/>
    <w:rsid w:val="005C4A66"/>
    <w:rsid w:val="005C5BDD"/>
    <w:rsid w:val="005D5C72"/>
    <w:rsid w:val="005E230E"/>
    <w:rsid w:val="005E4F8E"/>
    <w:rsid w:val="005E5D4B"/>
    <w:rsid w:val="005E5E77"/>
    <w:rsid w:val="005F0306"/>
    <w:rsid w:val="005F0864"/>
    <w:rsid w:val="005F0FB6"/>
    <w:rsid w:val="005F61A3"/>
    <w:rsid w:val="005F6449"/>
    <w:rsid w:val="00603AF6"/>
    <w:rsid w:val="0060533E"/>
    <w:rsid w:val="00617B40"/>
    <w:rsid w:val="00620E49"/>
    <w:rsid w:val="00623C81"/>
    <w:rsid w:val="00624276"/>
    <w:rsid w:val="00626321"/>
    <w:rsid w:val="00626B7E"/>
    <w:rsid w:val="00626B85"/>
    <w:rsid w:val="00627C20"/>
    <w:rsid w:val="00635ADA"/>
    <w:rsid w:val="00635B43"/>
    <w:rsid w:val="00636F28"/>
    <w:rsid w:val="0064343F"/>
    <w:rsid w:val="0065287E"/>
    <w:rsid w:val="00655734"/>
    <w:rsid w:val="00656148"/>
    <w:rsid w:val="006615CF"/>
    <w:rsid w:val="00663357"/>
    <w:rsid w:val="00665575"/>
    <w:rsid w:val="006716E8"/>
    <w:rsid w:val="006722F9"/>
    <w:rsid w:val="00673490"/>
    <w:rsid w:val="00680790"/>
    <w:rsid w:val="00681196"/>
    <w:rsid w:val="00682BBB"/>
    <w:rsid w:val="00694501"/>
    <w:rsid w:val="00695D5A"/>
    <w:rsid w:val="006A1FE0"/>
    <w:rsid w:val="006A5B30"/>
    <w:rsid w:val="006B1282"/>
    <w:rsid w:val="006B4ABD"/>
    <w:rsid w:val="006C0AAD"/>
    <w:rsid w:val="006C37AF"/>
    <w:rsid w:val="006C77B8"/>
    <w:rsid w:val="006C7EEA"/>
    <w:rsid w:val="006D18AE"/>
    <w:rsid w:val="006D4394"/>
    <w:rsid w:val="006D495B"/>
    <w:rsid w:val="006E28F5"/>
    <w:rsid w:val="006E74A5"/>
    <w:rsid w:val="007059D2"/>
    <w:rsid w:val="00710E3C"/>
    <w:rsid w:val="00715FA3"/>
    <w:rsid w:val="0071786C"/>
    <w:rsid w:val="00722058"/>
    <w:rsid w:val="007343BF"/>
    <w:rsid w:val="00736064"/>
    <w:rsid w:val="00736DAA"/>
    <w:rsid w:val="007379F3"/>
    <w:rsid w:val="00742D00"/>
    <w:rsid w:val="00751468"/>
    <w:rsid w:val="007559C9"/>
    <w:rsid w:val="00764169"/>
    <w:rsid w:val="00765CE9"/>
    <w:rsid w:val="0077481C"/>
    <w:rsid w:val="007769E5"/>
    <w:rsid w:val="00777EEA"/>
    <w:rsid w:val="00781BCF"/>
    <w:rsid w:val="00783490"/>
    <w:rsid w:val="00787EE5"/>
    <w:rsid w:val="00787F47"/>
    <w:rsid w:val="0079551C"/>
    <w:rsid w:val="007A0722"/>
    <w:rsid w:val="007A32D9"/>
    <w:rsid w:val="007A3D53"/>
    <w:rsid w:val="007C03CE"/>
    <w:rsid w:val="007C0508"/>
    <w:rsid w:val="007C5828"/>
    <w:rsid w:val="007D07EB"/>
    <w:rsid w:val="007D0D5A"/>
    <w:rsid w:val="007D37F2"/>
    <w:rsid w:val="007E462A"/>
    <w:rsid w:val="007E50BC"/>
    <w:rsid w:val="007F2305"/>
    <w:rsid w:val="007F335E"/>
    <w:rsid w:val="007F5A8F"/>
    <w:rsid w:val="007F6F56"/>
    <w:rsid w:val="008005B1"/>
    <w:rsid w:val="00802B6A"/>
    <w:rsid w:val="008053F1"/>
    <w:rsid w:val="00805A4C"/>
    <w:rsid w:val="00814DFA"/>
    <w:rsid w:val="00821D8F"/>
    <w:rsid w:val="00822F9D"/>
    <w:rsid w:val="0083012B"/>
    <w:rsid w:val="00832A31"/>
    <w:rsid w:val="00840CBD"/>
    <w:rsid w:val="00841D76"/>
    <w:rsid w:val="00843228"/>
    <w:rsid w:val="00844520"/>
    <w:rsid w:val="008459BB"/>
    <w:rsid w:val="00846B4C"/>
    <w:rsid w:val="00851440"/>
    <w:rsid w:val="00851787"/>
    <w:rsid w:val="00855AFF"/>
    <w:rsid w:val="008604E0"/>
    <w:rsid w:val="00866C31"/>
    <w:rsid w:val="008676E2"/>
    <w:rsid w:val="00867758"/>
    <w:rsid w:val="00875973"/>
    <w:rsid w:val="008759FE"/>
    <w:rsid w:val="00875DF3"/>
    <w:rsid w:val="00877A30"/>
    <w:rsid w:val="008801EF"/>
    <w:rsid w:val="00885043"/>
    <w:rsid w:val="00886731"/>
    <w:rsid w:val="00887852"/>
    <w:rsid w:val="00891455"/>
    <w:rsid w:val="00891D9A"/>
    <w:rsid w:val="0089767B"/>
    <w:rsid w:val="008A2D6B"/>
    <w:rsid w:val="008A77C6"/>
    <w:rsid w:val="008C194D"/>
    <w:rsid w:val="008C1B60"/>
    <w:rsid w:val="008C2ACB"/>
    <w:rsid w:val="008C304B"/>
    <w:rsid w:val="008D6252"/>
    <w:rsid w:val="008E03E4"/>
    <w:rsid w:val="008E09E1"/>
    <w:rsid w:val="008E4601"/>
    <w:rsid w:val="008E71B4"/>
    <w:rsid w:val="008E7B4B"/>
    <w:rsid w:val="008F5530"/>
    <w:rsid w:val="008F5CE4"/>
    <w:rsid w:val="00900028"/>
    <w:rsid w:val="00901924"/>
    <w:rsid w:val="00903CF1"/>
    <w:rsid w:val="00916917"/>
    <w:rsid w:val="00924A71"/>
    <w:rsid w:val="00927695"/>
    <w:rsid w:val="009306E4"/>
    <w:rsid w:val="00933810"/>
    <w:rsid w:val="00936134"/>
    <w:rsid w:val="009449F8"/>
    <w:rsid w:val="00945A85"/>
    <w:rsid w:val="00955283"/>
    <w:rsid w:val="0096105F"/>
    <w:rsid w:val="0096338B"/>
    <w:rsid w:val="009640BA"/>
    <w:rsid w:val="009649F9"/>
    <w:rsid w:val="0096643F"/>
    <w:rsid w:val="00970012"/>
    <w:rsid w:val="0098621E"/>
    <w:rsid w:val="009917B5"/>
    <w:rsid w:val="009936B4"/>
    <w:rsid w:val="009A231B"/>
    <w:rsid w:val="009A2A5C"/>
    <w:rsid w:val="009A7518"/>
    <w:rsid w:val="009B40BE"/>
    <w:rsid w:val="009C0855"/>
    <w:rsid w:val="009C1751"/>
    <w:rsid w:val="009C1CA7"/>
    <w:rsid w:val="009D3ACF"/>
    <w:rsid w:val="009E2CD1"/>
    <w:rsid w:val="009E55E6"/>
    <w:rsid w:val="009E6A68"/>
    <w:rsid w:val="009F5C91"/>
    <w:rsid w:val="009F6EC2"/>
    <w:rsid w:val="00A041BF"/>
    <w:rsid w:val="00A14960"/>
    <w:rsid w:val="00A24D50"/>
    <w:rsid w:val="00A33D50"/>
    <w:rsid w:val="00A52DAF"/>
    <w:rsid w:val="00A52EE2"/>
    <w:rsid w:val="00A5522D"/>
    <w:rsid w:val="00A57942"/>
    <w:rsid w:val="00A604CB"/>
    <w:rsid w:val="00A762C7"/>
    <w:rsid w:val="00A85D8D"/>
    <w:rsid w:val="00A94833"/>
    <w:rsid w:val="00AB0B70"/>
    <w:rsid w:val="00AB2789"/>
    <w:rsid w:val="00AB3A45"/>
    <w:rsid w:val="00AB3F4A"/>
    <w:rsid w:val="00AB43A6"/>
    <w:rsid w:val="00AC16A7"/>
    <w:rsid w:val="00AC194A"/>
    <w:rsid w:val="00AC1B72"/>
    <w:rsid w:val="00AC3FBD"/>
    <w:rsid w:val="00AD26D7"/>
    <w:rsid w:val="00AD697A"/>
    <w:rsid w:val="00AD6D7F"/>
    <w:rsid w:val="00AE29DE"/>
    <w:rsid w:val="00AE3A6B"/>
    <w:rsid w:val="00AE3C27"/>
    <w:rsid w:val="00AE4737"/>
    <w:rsid w:val="00AE51A8"/>
    <w:rsid w:val="00AF34D2"/>
    <w:rsid w:val="00AF7031"/>
    <w:rsid w:val="00B051EB"/>
    <w:rsid w:val="00B0618F"/>
    <w:rsid w:val="00B06A21"/>
    <w:rsid w:val="00B17E67"/>
    <w:rsid w:val="00B2079F"/>
    <w:rsid w:val="00B2259C"/>
    <w:rsid w:val="00B336B9"/>
    <w:rsid w:val="00B34FA1"/>
    <w:rsid w:val="00B40DB2"/>
    <w:rsid w:val="00B45B9C"/>
    <w:rsid w:val="00B45F61"/>
    <w:rsid w:val="00B45FAB"/>
    <w:rsid w:val="00B50482"/>
    <w:rsid w:val="00B50F6F"/>
    <w:rsid w:val="00B53364"/>
    <w:rsid w:val="00B53A62"/>
    <w:rsid w:val="00B55716"/>
    <w:rsid w:val="00B55F42"/>
    <w:rsid w:val="00B626AF"/>
    <w:rsid w:val="00B67E4C"/>
    <w:rsid w:val="00B761F1"/>
    <w:rsid w:val="00B76CD1"/>
    <w:rsid w:val="00B80960"/>
    <w:rsid w:val="00B80DCE"/>
    <w:rsid w:val="00B81A2D"/>
    <w:rsid w:val="00B832BB"/>
    <w:rsid w:val="00B83C46"/>
    <w:rsid w:val="00B87885"/>
    <w:rsid w:val="00B954B6"/>
    <w:rsid w:val="00B95A4D"/>
    <w:rsid w:val="00B970D3"/>
    <w:rsid w:val="00B9711A"/>
    <w:rsid w:val="00BA46DD"/>
    <w:rsid w:val="00BB1720"/>
    <w:rsid w:val="00BB6639"/>
    <w:rsid w:val="00BB794D"/>
    <w:rsid w:val="00BC715A"/>
    <w:rsid w:val="00BD2EA0"/>
    <w:rsid w:val="00BD55A7"/>
    <w:rsid w:val="00BD6590"/>
    <w:rsid w:val="00BD6F37"/>
    <w:rsid w:val="00BE2AF4"/>
    <w:rsid w:val="00BE48D9"/>
    <w:rsid w:val="00BE6AB7"/>
    <w:rsid w:val="00BF03BB"/>
    <w:rsid w:val="00BF19C9"/>
    <w:rsid w:val="00BF2253"/>
    <w:rsid w:val="00BF262A"/>
    <w:rsid w:val="00BF3B48"/>
    <w:rsid w:val="00C002B4"/>
    <w:rsid w:val="00C07B20"/>
    <w:rsid w:val="00C16253"/>
    <w:rsid w:val="00C21D1F"/>
    <w:rsid w:val="00C239F1"/>
    <w:rsid w:val="00C244E6"/>
    <w:rsid w:val="00C24577"/>
    <w:rsid w:val="00C26A51"/>
    <w:rsid w:val="00C31DAF"/>
    <w:rsid w:val="00C3554B"/>
    <w:rsid w:val="00C36F0C"/>
    <w:rsid w:val="00C36F5A"/>
    <w:rsid w:val="00C408BB"/>
    <w:rsid w:val="00C43582"/>
    <w:rsid w:val="00C43E92"/>
    <w:rsid w:val="00C44699"/>
    <w:rsid w:val="00C50D42"/>
    <w:rsid w:val="00C51F70"/>
    <w:rsid w:val="00C56CE1"/>
    <w:rsid w:val="00C62A34"/>
    <w:rsid w:val="00C65905"/>
    <w:rsid w:val="00C65AEE"/>
    <w:rsid w:val="00C66C14"/>
    <w:rsid w:val="00C7412C"/>
    <w:rsid w:val="00C82B2D"/>
    <w:rsid w:val="00C958AD"/>
    <w:rsid w:val="00C9766F"/>
    <w:rsid w:val="00CA22CA"/>
    <w:rsid w:val="00CA7141"/>
    <w:rsid w:val="00CB6C8F"/>
    <w:rsid w:val="00CC4673"/>
    <w:rsid w:val="00CC79F3"/>
    <w:rsid w:val="00CC7C2A"/>
    <w:rsid w:val="00CD10B8"/>
    <w:rsid w:val="00CD492F"/>
    <w:rsid w:val="00CE0226"/>
    <w:rsid w:val="00CF36CA"/>
    <w:rsid w:val="00CF3794"/>
    <w:rsid w:val="00CF3F06"/>
    <w:rsid w:val="00CF44D0"/>
    <w:rsid w:val="00CF744D"/>
    <w:rsid w:val="00D00432"/>
    <w:rsid w:val="00D007DF"/>
    <w:rsid w:val="00D03C87"/>
    <w:rsid w:val="00D10C3D"/>
    <w:rsid w:val="00D155CC"/>
    <w:rsid w:val="00D173A2"/>
    <w:rsid w:val="00D20948"/>
    <w:rsid w:val="00D20B04"/>
    <w:rsid w:val="00D238F7"/>
    <w:rsid w:val="00D26095"/>
    <w:rsid w:val="00D26B41"/>
    <w:rsid w:val="00D2777C"/>
    <w:rsid w:val="00D37DC4"/>
    <w:rsid w:val="00D4414E"/>
    <w:rsid w:val="00D44882"/>
    <w:rsid w:val="00D4701F"/>
    <w:rsid w:val="00D503A1"/>
    <w:rsid w:val="00D50DE5"/>
    <w:rsid w:val="00D53054"/>
    <w:rsid w:val="00D6176F"/>
    <w:rsid w:val="00D64FB3"/>
    <w:rsid w:val="00D7558A"/>
    <w:rsid w:val="00D75D4A"/>
    <w:rsid w:val="00D7681D"/>
    <w:rsid w:val="00D76D2B"/>
    <w:rsid w:val="00D8061E"/>
    <w:rsid w:val="00D87950"/>
    <w:rsid w:val="00D9134C"/>
    <w:rsid w:val="00D94624"/>
    <w:rsid w:val="00DA0F2E"/>
    <w:rsid w:val="00DA44B3"/>
    <w:rsid w:val="00DB032D"/>
    <w:rsid w:val="00DB0ECB"/>
    <w:rsid w:val="00DB157E"/>
    <w:rsid w:val="00DD4C8F"/>
    <w:rsid w:val="00DD6411"/>
    <w:rsid w:val="00DE12FA"/>
    <w:rsid w:val="00DE1BFE"/>
    <w:rsid w:val="00DF6A5F"/>
    <w:rsid w:val="00E024DC"/>
    <w:rsid w:val="00E02A67"/>
    <w:rsid w:val="00E05238"/>
    <w:rsid w:val="00E05262"/>
    <w:rsid w:val="00E05E01"/>
    <w:rsid w:val="00E1561A"/>
    <w:rsid w:val="00E24823"/>
    <w:rsid w:val="00E26486"/>
    <w:rsid w:val="00E27F46"/>
    <w:rsid w:val="00E317C4"/>
    <w:rsid w:val="00E415E4"/>
    <w:rsid w:val="00E46C54"/>
    <w:rsid w:val="00E516F7"/>
    <w:rsid w:val="00E624C3"/>
    <w:rsid w:val="00E65BB3"/>
    <w:rsid w:val="00E7548C"/>
    <w:rsid w:val="00E76294"/>
    <w:rsid w:val="00E805F9"/>
    <w:rsid w:val="00E81265"/>
    <w:rsid w:val="00E941EE"/>
    <w:rsid w:val="00E97225"/>
    <w:rsid w:val="00E97607"/>
    <w:rsid w:val="00EA0A44"/>
    <w:rsid w:val="00EA2DD2"/>
    <w:rsid w:val="00EA4DE4"/>
    <w:rsid w:val="00EB6413"/>
    <w:rsid w:val="00EB7E90"/>
    <w:rsid w:val="00EC048E"/>
    <w:rsid w:val="00ED01A2"/>
    <w:rsid w:val="00ED5983"/>
    <w:rsid w:val="00ED7247"/>
    <w:rsid w:val="00EE7C04"/>
    <w:rsid w:val="00EF16FE"/>
    <w:rsid w:val="00EF1EE3"/>
    <w:rsid w:val="00EF214F"/>
    <w:rsid w:val="00EF7EDB"/>
    <w:rsid w:val="00F03104"/>
    <w:rsid w:val="00F06D63"/>
    <w:rsid w:val="00F114E8"/>
    <w:rsid w:val="00F120E8"/>
    <w:rsid w:val="00F155DA"/>
    <w:rsid w:val="00F161D5"/>
    <w:rsid w:val="00F257A2"/>
    <w:rsid w:val="00F262C9"/>
    <w:rsid w:val="00F300CE"/>
    <w:rsid w:val="00F30173"/>
    <w:rsid w:val="00F34C22"/>
    <w:rsid w:val="00F363EB"/>
    <w:rsid w:val="00F400EE"/>
    <w:rsid w:val="00F4119F"/>
    <w:rsid w:val="00F44053"/>
    <w:rsid w:val="00F449DF"/>
    <w:rsid w:val="00F462F1"/>
    <w:rsid w:val="00F478C2"/>
    <w:rsid w:val="00F50161"/>
    <w:rsid w:val="00F55E37"/>
    <w:rsid w:val="00F571AD"/>
    <w:rsid w:val="00F6069F"/>
    <w:rsid w:val="00F66C28"/>
    <w:rsid w:val="00F71906"/>
    <w:rsid w:val="00F71DD3"/>
    <w:rsid w:val="00F74C98"/>
    <w:rsid w:val="00F765C7"/>
    <w:rsid w:val="00F76B27"/>
    <w:rsid w:val="00F80CC2"/>
    <w:rsid w:val="00F80D2A"/>
    <w:rsid w:val="00F819FD"/>
    <w:rsid w:val="00F876D6"/>
    <w:rsid w:val="00F91187"/>
    <w:rsid w:val="00F94FFD"/>
    <w:rsid w:val="00FA20F7"/>
    <w:rsid w:val="00FA33DA"/>
    <w:rsid w:val="00FA4CF5"/>
    <w:rsid w:val="00FA56B6"/>
    <w:rsid w:val="00FA6E22"/>
    <w:rsid w:val="00FB4557"/>
    <w:rsid w:val="00FC1C7B"/>
    <w:rsid w:val="00FC389B"/>
    <w:rsid w:val="00FC3FBE"/>
    <w:rsid w:val="00FC4F82"/>
    <w:rsid w:val="00FC6566"/>
    <w:rsid w:val="00FD2DDB"/>
    <w:rsid w:val="00FD45D3"/>
    <w:rsid w:val="00FD5829"/>
    <w:rsid w:val="00FE367D"/>
    <w:rsid w:val="00FE5856"/>
    <w:rsid w:val="00FE71F9"/>
    <w:rsid w:val="00FF023C"/>
    <w:rsid w:val="00FF1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character" w:styleId="ad">
    <w:name w:val="Hyperlink"/>
    <w:rsid w:val="00365A46"/>
    <w:rPr>
      <w:color w:val="0000FF"/>
      <w:u w:val="single"/>
    </w:rPr>
  </w:style>
  <w:style w:type="paragraph" w:styleId="ae">
    <w:name w:val="List Paragraph"/>
    <w:basedOn w:val="a"/>
    <w:uiPriority w:val="34"/>
    <w:qFormat/>
    <w:rsid w:val="00620E4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620E4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footnote text"/>
    <w:basedOn w:val="a"/>
    <w:link w:val="af0"/>
    <w:uiPriority w:val="99"/>
    <w:semiHidden/>
    <w:unhideWhenUsed/>
    <w:rsid w:val="00875DF3"/>
    <w:pPr>
      <w:spacing w:after="0" w:line="240" w:lineRule="auto"/>
    </w:pPr>
    <w:rPr>
      <w:sz w:val="20"/>
      <w:szCs w:val="20"/>
    </w:rPr>
  </w:style>
  <w:style w:type="character" w:customStyle="1" w:styleId="af0">
    <w:name w:val="Текст сноски Знак"/>
    <w:basedOn w:val="a0"/>
    <w:link w:val="af"/>
    <w:uiPriority w:val="99"/>
    <w:semiHidden/>
    <w:rsid w:val="00875DF3"/>
    <w:rPr>
      <w:sz w:val="20"/>
      <w:szCs w:val="20"/>
    </w:rPr>
  </w:style>
  <w:style w:type="character" w:styleId="af1">
    <w:name w:val="footnote reference"/>
    <w:basedOn w:val="a0"/>
    <w:uiPriority w:val="99"/>
    <w:semiHidden/>
    <w:unhideWhenUsed/>
    <w:rsid w:val="00875DF3"/>
    <w:rPr>
      <w:vertAlign w:val="superscript"/>
    </w:rPr>
  </w:style>
  <w:style w:type="paragraph" w:customStyle="1" w:styleId="Style8">
    <w:name w:val="Style8"/>
    <w:basedOn w:val="a"/>
    <w:uiPriority w:val="99"/>
    <w:rsid w:val="00682BBB"/>
    <w:pPr>
      <w:widowControl w:val="0"/>
      <w:autoSpaceDE w:val="0"/>
      <w:autoSpaceDN w:val="0"/>
      <w:adjustRightInd w:val="0"/>
      <w:spacing w:after="0" w:line="320" w:lineRule="exact"/>
      <w:ind w:firstLine="698"/>
      <w:jc w:val="both"/>
    </w:pPr>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682BBB"/>
    <w:rPr>
      <w:rFonts w:ascii="Times New Roman" w:eastAsia="Times New Roman" w:hAnsi="Times New Roman" w:cs="Times New Roman"/>
      <w:sz w:val="28"/>
      <w:szCs w:val="28"/>
      <w:lang w:eastAsia="ru-RU"/>
    </w:rPr>
  </w:style>
  <w:style w:type="paragraph" w:customStyle="1" w:styleId="xl65">
    <w:name w:val="xl65"/>
    <w:basedOn w:val="a"/>
    <w:rsid w:val="00FC65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extList">
    <w:name w:val="ConsPlusTextList"/>
    <w:rsid w:val="00783490"/>
    <w:pPr>
      <w:widowControl w:val="0"/>
      <w:autoSpaceDE w:val="0"/>
      <w:autoSpaceDN w:val="0"/>
      <w:spacing w:after="0" w:line="240" w:lineRule="auto"/>
    </w:pPr>
    <w:rPr>
      <w:rFonts w:ascii="Arial" w:eastAsia="Times New Roman" w:hAnsi="Arial" w:cs="Arial"/>
      <w:sz w:val="20"/>
      <w:szCs w:val="20"/>
      <w:lang w:eastAsia="ru-RU"/>
    </w:rPr>
  </w:style>
  <w:style w:type="character" w:styleId="af2">
    <w:name w:val="FollowedHyperlink"/>
    <w:basedOn w:val="a0"/>
    <w:uiPriority w:val="99"/>
    <w:semiHidden/>
    <w:unhideWhenUsed/>
    <w:rsid w:val="00B8096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character" w:styleId="ad">
    <w:name w:val="Hyperlink"/>
    <w:rsid w:val="00365A46"/>
    <w:rPr>
      <w:color w:val="0000FF"/>
      <w:u w:val="single"/>
    </w:rPr>
  </w:style>
  <w:style w:type="paragraph" w:styleId="ae">
    <w:name w:val="List Paragraph"/>
    <w:basedOn w:val="a"/>
    <w:uiPriority w:val="34"/>
    <w:qFormat/>
    <w:rsid w:val="00620E49"/>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620E4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footnote text"/>
    <w:basedOn w:val="a"/>
    <w:link w:val="af0"/>
    <w:uiPriority w:val="99"/>
    <w:semiHidden/>
    <w:unhideWhenUsed/>
    <w:rsid w:val="00875DF3"/>
    <w:pPr>
      <w:spacing w:after="0" w:line="240" w:lineRule="auto"/>
    </w:pPr>
    <w:rPr>
      <w:sz w:val="20"/>
      <w:szCs w:val="20"/>
    </w:rPr>
  </w:style>
  <w:style w:type="character" w:customStyle="1" w:styleId="af0">
    <w:name w:val="Текст сноски Знак"/>
    <w:basedOn w:val="a0"/>
    <w:link w:val="af"/>
    <w:uiPriority w:val="99"/>
    <w:semiHidden/>
    <w:rsid w:val="00875DF3"/>
    <w:rPr>
      <w:sz w:val="20"/>
      <w:szCs w:val="20"/>
    </w:rPr>
  </w:style>
  <w:style w:type="character" w:styleId="af1">
    <w:name w:val="footnote reference"/>
    <w:basedOn w:val="a0"/>
    <w:uiPriority w:val="99"/>
    <w:semiHidden/>
    <w:unhideWhenUsed/>
    <w:rsid w:val="00875DF3"/>
    <w:rPr>
      <w:vertAlign w:val="superscript"/>
    </w:rPr>
  </w:style>
  <w:style w:type="paragraph" w:customStyle="1" w:styleId="Style8">
    <w:name w:val="Style8"/>
    <w:basedOn w:val="a"/>
    <w:uiPriority w:val="99"/>
    <w:rsid w:val="00682BBB"/>
    <w:pPr>
      <w:widowControl w:val="0"/>
      <w:autoSpaceDE w:val="0"/>
      <w:autoSpaceDN w:val="0"/>
      <w:adjustRightInd w:val="0"/>
      <w:spacing w:after="0" w:line="320" w:lineRule="exact"/>
      <w:ind w:firstLine="698"/>
      <w:jc w:val="both"/>
    </w:pPr>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682BBB"/>
    <w:rPr>
      <w:rFonts w:ascii="Times New Roman" w:eastAsia="Times New Roman" w:hAnsi="Times New Roman" w:cs="Times New Roman"/>
      <w:sz w:val="28"/>
      <w:szCs w:val="28"/>
      <w:lang w:eastAsia="ru-RU"/>
    </w:rPr>
  </w:style>
  <w:style w:type="paragraph" w:customStyle="1" w:styleId="xl65">
    <w:name w:val="xl65"/>
    <w:basedOn w:val="a"/>
    <w:rsid w:val="00FC65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extList">
    <w:name w:val="ConsPlusTextList"/>
    <w:rsid w:val="00783490"/>
    <w:pPr>
      <w:widowControl w:val="0"/>
      <w:autoSpaceDE w:val="0"/>
      <w:autoSpaceDN w:val="0"/>
      <w:spacing w:after="0" w:line="240" w:lineRule="auto"/>
    </w:pPr>
    <w:rPr>
      <w:rFonts w:ascii="Arial" w:eastAsia="Times New Roman" w:hAnsi="Arial" w:cs="Arial"/>
      <w:sz w:val="20"/>
      <w:szCs w:val="20"/>
      <w:lang w:eastAsia="ru-RU"/>
    </w:rPr>
  </w:style>
  <w:style w:type="character" w:styleId="af2">
    <w:name w:val="FollowedHyperlink"/>
    <w:basedOn w:val="a0"/>
    <w:uiPriority w:val="99"/>
    <w:semiHidden/>
    <w:unhideWhenUsed/>
    <w:rsid w:val="00B8096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1126460330">
      <w:bodyDiv w:val="1"/>
      <w:marLeft w:val="0"/>
      <w:marRight w:val="0"/>
      <w:marTop w:val="0"/>
      <w:marBottom w:val="0"/>
      <w:divBdr>
        <w:top w:val="none" w:sz="0" w:space="0" w:color="auto"/>
        <w:left w:val="none" w:sz="0" w:space="0" w:color="auto"/>
        <w:bottom w:val="none" w:sz="0" w:space="0" w:color="auto"/>
        <w:right w:val="none" w:sz="0" w:space="0" w:color="auto"/>
      </w:divBdr>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isp.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DE2FD-4203-4C92-9C1F-A451A1D5F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5112</Words>
  <Characters>29144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2018-07-03T05:11:00Z</dcterms:created>
  <dcterms:modified xsi:type="dcterms:W3CDTF">2018-07-03T05:48:00Z</dcterms:modified>
</cp:coreProperties>
</file>