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2921B2" w:rsidRDefault="002921B2" w:rsidP="005865FB">
      <w:pPr>
        <w:rPr>
          <w:rFonts w:ascii="Times New Roman" w:hAnsi="Times New Roman"/>
          <w:sz w:val="24"/>
          <w:szCs w:val="24"/>
        </w:rPr>
      </w:pPr>
    </w:p>
    <w:p w:rsidR="005865FB" w:rsidRPr="00B17E67" w:rsidRDefault="005865FB" w:rsidP="00586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D14F21">
        <w:rPr>
          <w:rFonts w:ascii="Times New Roman" w:hAnsi="Times New Roman"/>
          <w:sz w:val="24"/>
          <w:szCs w:val="24"/>
        </w:rPr>
        <w:t xml:space="preserve"> № 34-Исх-10821</w:t>
      </w:r>
      <w:r w:rsidR="00AC1D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D14F21">
        <w:rPr>
          <w:rFonts w:ascii="Times New Roman" w:hAnsi="Times New Roman"/>
          <w:sz w:val="24"/>
          <w:szCs w:val="24"/>
        </w:rPr>
        <w:t>26.09</w:t>
      </w:r>
      <w:r w:rsidR="00AC1DB0">
        <w:rPr>
          <w:rFonts w:ascii="Times New Roman" w:hAnsi="Times New Roman"/>
          <w:sz w:val="24"/>
          <w:szCs w:val="24"/>
        </w:rPr>
        <w:t>.</w:t>
      </w:r>
      <w:r w:rsidR="0036199D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21B2" w:rsidRDefault="002921B2" w:rsidP="00EA2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99D" w:rsidRPr="0036199D" w:rsidRDefault="0036199D" w:rsidP="00EA2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99D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606E53" w:rsidRDefault="0036199D" w:rsidP="00D1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99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оценке регулирующего воздействия проекта </w:t>
      </w:r>
      <w:r w:rsidRPr="0036199D">
        <w:rPr>
          <w:rFonts w:ascii="Times New Roman" w:hAnsi="Times New Roman" w:cs="Times New Roman"/>
          <w:sz w:val="28"/>
          <w:szCs w:val="28"/>
        </w:rPr>
        <w:t>постановления</w:t>
      </w:r>
      <w:r w:rsidR="00951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951136">
        <w:rPr>
          <w:rFonts w:ascii="Times New Roman" w:hAnsi="Times New Roman" w:cs="Times New Roman"/>
          <w:sz w:val="28"/>
          <w:szCs w:val="28"/>
        </w:rPr>
        <w:t>О</w:t>
      </w:r>
      <w:r w:rsidR="00D14F21">
        <w:rPr>
          <w:rFonts w:ascii="Times New Roman" w:hAnsi="Times New Roman" w:cs="Times New Roman"/>
          <w:sz w:val="28"/>
          <w:szCs w:val="28"/>
        </w:rPr>
        <w:t xml:space="preserve">б установлении срока использования информации, указанной </w:t>
      </w:r>
      <w:r w:rsidR="00D14F21">
        <w:rPr>
          <w:rFonts w:ascii="Times New Roman" w:hAnsi="Times New Roman" w:cs="Times New Roman"/>
          <w:sz w:val="28"/>
          <w:szCs w:val="28"/>
        </w:rPr>
        <w:br/>
        <w:t xml:space="preserve">в градостроительном плане земельного участка, утвержденном </w:t>
      </w:r>
      <w:r w:rsidR="00D14F21">
        <w:rPr>
          <w:rFonts w:ascii="Times New Roman" w:hAnsi="Times New Roman" w:cs="Times New Roman"/>
          <w:sz w:val="28"/>
          <w:szCs w:val="28"/>
        </w:rPr>
        <w:br/>
        <w:t xml:space="preserve">до 1 января 2017 года» </w:t>
      </w:r>
      <w:r w:rsidR="00606E53">
        <w:rPr>
          <w:rFonts w:ascii="Times New Roman" w:hAnsi="Times New Roman" w:cs="Times New Roman"/>
          <w:sz w:val="28"/>
          <w:szCs w:val="28"/>
        </w:rPr>
        <w:t>(дал</w:t>
      </w:r>
      <w:r w:rsidR="00D14F21">
        <w:rPr>
          <w:rFonts w:ascii="Times New Roman" w:hAnsi="Times New Roman" w:cs="Times New Roman"/>
          <w:sz w:val="28"/>
          <w:szCs w:val="28"/>
        </w:rPr>
        <w:t>ее – проект</w:t>
      </w:r>
      <w:r w:rsidR="00606E5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51136" w:rsidRDefault="00951136" w:rsidP="00951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99D" w:rsidRPr="0036199D" w:rsidRDefault="0036199D" w:rsidP="00C11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99D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6 Порядка проведения оценки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36199D">
        <w:rPr>
          <w:rFonts w:ascii="Times New Roman" w:hAnsi="Times New Roman" w:cs="Times New Roman"/>
          <w:sz w:val="28"/>
          <w:szCs w:val="28"/>
        </w:rPr>
        <w:t>проектов нормативных правовых актов, подготавливаемых исполнительными органами государственной власти автономного округа, экспертизы и о</w:t>
      </w:r>
      <w:r w:rsidR="002E3D59">
        <w:rPr>
          <w:rFonts w:ascii="Times New Roman" w:hAnsi="Times New Roman" w:cs="Times New Roman"/>
          <w:sz w:val="28"/>
          <w:szCs w:val="28"/>
        </w:rPr>
        <w:t xml:space="preserve">ценки фактического воздействия </w:t>
      </w:r>
      <w:r w:rsidRPr="0036199D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2E3D59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Pr="0036199D">
        <w:rPr>
          <w:rFonts w:ascii="Times New Roman" w:hAnsi="Times New Roman" w:cs="Times New Roman"/>
          <w:sz w:val="28"/>
          <w:szCs w:val="28"/>
        </w:rPr>
        <w:t xml:space="preserve">, затрагивающих вопросы, осуществления предпринимательской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36199D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99D">
        <w:rPr>
          <w:rFonts w:ascii="Times New Roman" w:hAnsi="Times New Roman" w:cs="Times New Roman"/>
          <w:sz w:val="28"/>
          <w:szCs w:val="28"/>
        </w:rPr>
        <w:t>Правительства автономного округа от 30 августа</w:t>
      </w:r>
      <w:proofErr w:type="gramEnd"/>
      <w:r w:rsidRPr="0036199D">
        <w:rPr>
          <w:rFonts w:ascii="Times New Roman" w:hAnsi="Times New Roman" w:cs="Times New Roman"/>
          <w:sz w:val="28"/>
          <w:szCs w:val="28"/>
        </w:rPr>
        <w:t xml:space="preserve"> 2013 года № 328-п </w:t>
      </w:r>
      <w:r>
        <w:rPr>
          <w:rFonts w:ascii="Times New Roman" w:hAnsi="Times New Roman" w:cs="Times New Roman"/>
          <w:sz w:val="28"/>
          <w:szCs w:val="28"/>
        </w:rPr>
        <w:br/>
      </w:r>
      <w:r w:rsidRPr="0036199D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проект, </w:t>
      </w:r>
      <w:r w:rsidRPr="0036199D">
        <w:rPr>
          <w:rFonts w:ascii="Times New Roman" w:hAnsi="Times New Roman" w:cs="Times New Roman"/>
          <w:sz w:val="28"/>
          <w:szCs w:val="28"/>
        </w:rPr>
        <w:t xml:space="preserve">свод предложений по результатам проведения публичных консультаций, сводный отчет о результатах проведения </w:t>
      </w:r>
      <w:r>
        <w:rPr>
          <w:rFonts w:ascii="Times New Roman" w:hAnsi="Times New Roman" w:cs="Times New Roman"/>
          <w:sz w:val="28"/>
          <w:szCs w:val="28"/>
        </w:rPr>
        <w:t>ОРВ</w:t>
      </w:r>
      <w:r w:rsidRPr="00361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6199D">
        <w:rPr>
          <w:rFonts w:ascii="Times New Roman" w:hAnsi="Times New Roman" w:cs="Times New Roman"/>
          <w:sz w:val="28"/>
          <w:szCs w:val="28"/>
        </w:rPr>
        <w:t xml:space="preserve">(далее – свод предложений, сводный отчет), </w:t>
      </w:r>
      <w:r w:rsidRPr="0036199D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подготовленные Департаментом </w:t>
      </w:r>
      <w:r w:rsidR="00D14F21">
        <w:rPr>
          <w:rFonts w:ascii="Times New Roman" w:hAnsi="Times New Roman" w:cs="Times New Roman"/>
          <w:sz w:val="28"/>
          <w:szCs w:val="28"/>
        </w:rPr>
        <w:t>строительства</w:t>
      </w:r>
      <w:r w:rsidRPr="0036199D">
        <w:rPr>
          <w:rFonts w:ascii="Times New Roman" w:hAnsi="Times New Roman" w:cs="Times New Roman"/>
          <w:sz w:val="28"/>
          <w:szCs w:val="28"/>
        </w:rPr>
        <w:t xml:space="preserve"> автономного округа </w:t>
      </w:r>
      <w:r w:rsidR="00D14F21">
        <w:rPr>
          <w:rFonts w:ascii="Times New Roman" w:hAnsi="Times New Roman" w:cs="Times New Roman"/>
          <w:sz w:val="28"/>
          <w:szCs w:val="28"/>
        </w:rPr>
        <w:br/>
      </w:r>
      <w:r w:rsidRPr="0036199D">
        <w:rPr>
          <w:rFonts w:ascii="Times New Roman" w:hAnsi="Times New Roman" w:cs="Times New Roman"/>
          <w:sz w:val="28"/>
          <w:szCs w:val="28"/>
        </w:rPr>
        <w:t>(далее – Деп</w:t>
      </w:r>
      <w:r w:rsidR="00D14F21">
        <w:rPr>
          <w:rFonts w:ascii="Times New Roman" w:hAnsi="Times New Roman" w:cs="Times New Roman"/>
          <w:sz w:val="28"/>
          <w:szCs w:val="28"/>
        </w:rPr>
        <w:t>строй</w:t>
      </w:r>
      <w:r w:rsidRPr="0036199D">
        <w:rPr>
          <w:rFonts w:ascii="Times New Roman" w:hAnsi="Times New Roman" w:cs="Times New Roman"/>
          <w:sz w:val="28"/>
          <w:szCs w:val="28"/>
        </w:rPr>
        <w:t xml:space="preserve"> Югры</w:t>
      </w:r>
      <w:r w:rsidR="0039457A">
        <w:rPr>
          <w:rFonts w:ascii="Times New Roman" w:hAnsi="Times New Roman" w:cs="Times New Roman"/>
          <w:sz w:val="28"/>
          <w:szCs w:val="28"/>
        </w:rPr>
        <w:t>, регулирующий орган</w:t>
      </w:r>
      <w:r w:rsidRPr="0036199D">
        <w:rPr>
          <w:rFonts w:ascii="Times New Roman" w:hAnsi="Times New Roman" w:cs="Times New Roman"/>
          <w:sz w:val="28"/>
          <w:szCs w:val="28"/>
        </w:rPr>
        <w:t>), сообщает следующее.</w:t>
      </w:r>
    </w:p>
    <w:p w:rsidR="00F07CFC" w:rsidRPr="00F07CFC" w:rsidRDefault="00F07CFC" w:rsidP="00C11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CFC">
        <w:rPr>
          <w:rFonts w:ascii="Times New Roman" w:hAnsi="Times New Roman" w:cs="Times New Roman"/>
          <w:sz w:val="28"/>
          <w:szCs w:val="28"/>
        </w:rPr>
        <w:t>Пр</w:t>
      </w:r>
      <w:r w:rsidR="00D14F21">
        <w:rPr>
          <w:rFonts w:ascii="Times New Roman" w:hAnsi="Times New Roman" w:cs="Times New Roman"/>
          <w:sz w:val="28"/>
          <w:szCs w:val="28"/>
        </w:rPr>
        <w:t>оект направлен Депстроем</w:t>
      </w:r>
      <w:r w:rsidRPr="00F07CFC">
        <w:rPr>
          <w:rFonts w:ascii="Times New Roman" w:hAnsi="Times New Roman" w:cs="Times New Roman"/>
          <w:sz w:val="28"/>
          <w:szCs w:val="28"/>
        </w:rPr>
        <w:t xml:space="preserve"> Югры для подготовки настоящего заключения впервые. </w:t>
      </w:r>
    </w:p>
    <w:p w:rsidR="0050119F" w:rsidRDefault="00F07CFC" w:rsidP="00501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3AE">
        <w:rPr>
          <w:rFonts w:ascii="Times New Roman" w:hAnsi="Times New Roman" w:cs="Times New Roman"/>
          <w:sz w:val="28"/>
          <w:szCs w:val="28"/>
        </w:rPr>
        <w:t>Проект разработан</w:t>
      </w:r>
      <w:r w:rsidR="00933B38" w:rsidRPr="00CA43AE">
        <w:rPr>
          <w:rFonts w:ascii="Times New Roman" w:hAnsi="Times New Roman" w:cs="Times New Roman"/>
          <w:sz w:val="28"/>
          <w:szCs w:val="28"/>
        </w:rPr>
        <w:t xml:space="preserve"> </w:t>
      </w:r>
      <w:r w:rsidR="00D829B9" w:rsidRPr="00CA43AE">
        <w:rPr>
          <w:rFonts w:ascii="Times New Roman" w:hAnsi="Times New Roman" w:cs="Times New Roman"/>
          <w:sz w:val="28"/>
          <w:szCs w:val="28"/>
        </w:rPr>
        <w:t xml:space="preserve">в </w:t>
      </w:r>
      <w:r w:rsidR="00D14F21" w:rsidRPr="00CA43A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0119F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D14F21" w:rsidRPr="00CA43AE">
        <w:rPr>
          <w:rFonts w:ascii="Times New Roman" w:hAnsi="Times New Roman" w:cs="Times New Roman"/>
          <w:sz w:val="28"/>
          <w:szCs w:val="28"/>
        </w:rPr>
        <w:t xml:space="preserve"> от 3 июля 2016 года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</w:t>
      </w:r>
      <w:r w:rsidR="0050119F">
        <w:rPr>
          <w:rFonts w:ascii="Times New Roman" w:hAnsi="Times New Roman" w:cs="Times New Roman"/>
          <w:sz w:val="28"/>
          <w:szCs w:val="28"/>
        </w:rPr>
        <w:br/>
      </w:r>
      <w:r w:rsidR="00D14F21" w:rsidRPr="00CA43AE">
        <w:rPr>
          <w:rFonts w:ascii="Times New Roman" w:hAnsi="Times New Roman" w:cs="Times New Roman"/>
          <w:sz w:val="28"/>
          <w:szCs w:val="28"/>
        </w:rPr>
        <w:t xml:space="preserve">и обеспечения комплексного и устойчивого развития территорий </w:t>
      </w:r>
      <w:r w:rsidR="0050119F">
        <w:rPr>
          <w:rFonts w:ascii="Times New Roman" w:hAnsi="Times New Roman" w:cs="Times New Roman"/>
          <w:sz w:val="28"/>
          <w:szCs w:val="28"/>
        </w:rPr>
        <w:br/>
      </w:r>
      <w:r w:rsidR="00D14F21" w:rsidRPr="00CA43AE">
        <w:rPr>
          <w:rFonts w:ascii="Times New Roman" w:hAnsi="Times New Roman" w:cs="Times New Roman"/>
          <w:sz w:val="28"/>
          <w:szCs w:val="28"/>
        </w:rPr>
        <w:t>и признании утратившими силу отдельных положений законодательных актов Российской Федерации»</w:t>
      </w:r>
      <w:r w:rsidR="0050119F">
        <w:rPr>
          <w:rFonts w:ascii="Times New Roman" w:hAnsi="Times New Roman" w:cs="Times New Roman"/>
          <w:sz w:val="28"/>
          <w:szCs w:val="28"/>
        </w:rPr>
        <w:t xml:space="preserve"> (далее – Закон № 373-ФЗ), который вступил</w:t>
      </w:r>
      <w:proofErr w:type="gramEnd"/>
      <w:r w:rsidR="0050119F">
        <w:rPr>
          <w:rFonts w:ascii="Times New Roman" w:hAnsi="Times New Roman" w:cs="Times New Roman"/>
          <w:sz w:val="28"/>
          <w:szCs w:val="28"/>
        </w:rPr>
        <w:t xml:space="preserve"> в силу с 1 января 2017 года.</w:t>
      </w:r>
    </w:p>
    <w:p w:rsidR="0050119F" w:rsidRDefault="0050119F" w:rsidP="00501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части </w:t>
      </w:r>
      <w:r w:rsidRPr="00CA43AE">
        <w:rPr>
          <w:rFonts w:ascii="Times New Roman" w:hAnsi="Times New Roman" w:cs="Times New Roman"/>
          <w:sz w:val="28"/>
          <w:szCs w:val="28"/>
        </w:rPr>
        <w:t xml:space="preserve">1 статьи 9 </w:t>
      </w:r>
      <w:r>
        <w:rPr>
          <w:rFonts w:ascii="Times New Roman" w:hAnsi="Times New Roman" w:cs="Times New Roman"/>
          <w:sz w:val="28"/>
          <w:szCs w:val="28"/>
        </w:rPr>
        <w:t>Закона № 373-ФЗ и</w:t>
      </w:r>
      <w:r w:rsidRPr="0050119F">
        <w:rPr>
          <w:rFonts w:ascii="Times New Roman" w:hAnsi="Times New Roman" w:cs="Times New Roman"/>
          <w:sz w:val="28"/>
          <w:szCs w:val="28"/>
        </w:rPr>
        <w:t xml:space="preserve">нформация, указанная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50119F">
        <w:rPr>
          <w:rFonts w:ascii="Times New Roman" w:hAnsi="Times New Roman" w:cs="Times New Roman"/>
          <w:sz w:val="28"/>
          <w:szCs w:val="28"/>
        </w:rPr>
        <w:t xml:space="preserve">в градостроительном плане земельного участка, утвержденном до дня вступления в силу </w:t>
      </w:r>
      <w:r>
        <w:rPr>
          <w:rFonts w:ascii="Times New Roman" w:hAnsi="Times New Roman" w:cs="Times New Roman"/>
          <w:sz w:val="28"/>
          <w:szCs w:val="28"/>
        </w:rPr>
        <w:t>Закона № 373-ФЗ</w:t>
      </w:r>
      <w:r w:rsidRPr="0050119F">
        <w:rPr>
          <w:rFonts w:ascii="Times New Roman" w:hAnsi="Times New Roman" w:cs="Times New Roman"/>
          <w:sz w:val="28"/>
          <w:szCs w:val="28"/>
        </w:rPr>
        <w:t>, может быть использована в течение срока, который установлен нормативным правовым актом высшего исполнительного органа государственной власти субъекта Российской Федерац</w:t>
      </w:r>
      <w:r w:rsidR="00B05DCA">
        <w:rPr>
          <w:rFonts w:ascii="Times New Roman" w:hAnsi="Times New Roman" w:cs="Times New Roman"/>
          <w:sz w:val="28"/>
          <w:szCs w:val="28"/>
        </w:rPr>
        <w:t>ии и не может быть менее чем 3 года и более чем 8</w:t>
      </w:r>
      <w:r w:rsidRPr="0050119F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50119F">
        <w:rPr>
          <w:rFonts w:ascii="Times New Roman" w:hAnsi="Times New Roman" w:cs="Times New Roman"/>
          <w:sz w:val="28"/>
          <w:szCs w:val="28"/>
        </w:rPr>
        <w:t xml:space="preserve">со дня вступления в силу </w:t>
      </w:r>
      <w:r>
        <w:rPr>
          <w:rFonts w:ascii="Times New Roman" w:hAnsi="Times New Roman" w:cs="Times New Roman"/>
          <w:sz w:val="28"/>
          <w:szCs w:val="28"/>
        </w:rPr>
        <w:t>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373-ФЗ</w:t>
      </w:r>
      <w:r w:rsidRPr="0050119F">
        <w:rPr>
          <w:rFonts w:ascii="Times New Roman" w:hAnsi="Times New Roman" w:cs="Times New Roman"/>
          <w:sz w:val="28"/>
          <w:szCs w:val="28"/>
        </w:rPr>
        <w:t xml:space="preserve">, для подготовки проектной документации применительно к объектам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50119F">
        <w:rPr>
          <w:rFonts w:ascii="Times New Roman" w:hAnsi="Times New Roman" w:cs="Times New Roman"/>
          <w:sz w:val="28"/>
          <w:szCs w:val="28"/>
        </w:rPr>
        <w:t>и (или) их частям, строящимся, реконструируемым в границах такого земельного участка, выдачи разрешений на строительство. По истечении установленного срока использование информации, указанной в таком градостроительном плане земельного участка, не допускается.</w:t>
      </w:r>
    </w:p>
    <w:p w:rsidR="00115E8B" w:rsidRDefault="00456234" w:rsidP="00C11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разработан в </w:t>
      </w:r>
      <w:r w:rsidR="00D6547D">
        <w:rPr>
          <w:rFonts w:ascii="Times New Roman" w:hAnsi="Times New Roman" w:cs="Times New Roman"/>
          <w:sz w:val="28"/>
          <w:szCs w:val="28"/>
        </w:rPr>
        <w:t>целях</w:t>
      </w:r>
      <w:r w:rsidR="00CA43AE">
        <w:rPr>
          <w:rFonts w:ascii="Times New Roman" w:hAnsi="Times New Roman" w:cs="Times New Roman"/>
          <w:sz w:val="28"/>
          <w:szCs w:val="28"/>
        </w:rPr>
        <w:t xml:space="preserve"> установления </w:t>
      </w:r>
      <w:r w:rsidR="002921B2">
        <w:rPr>
          <w:rFonts w:ascii="Times New Roman" w:hAnsi="Times New Roman" w:cs="Times New Roman"/>
          <w:sz w:val="28"/>
          <w:szCs w:val="28"/>
        </w:rPr>
        <w:t xml:space="preserve">на территории автономного округа </w:t>
      </w:r>
      <w:r w:rsidR="00CA43AE">
        <w:rPr>
          <w:rFonts w:ascii="Times New Roman" w:hAnsi="Times New Roman" w:cs="Times New Roman"/>
          <w:sz w:val="28"/>
          <w:szCs w:val="28"/>
        </w:rPr>
        <w:t>срока использования информации, указанной в градостроительном плане земельного участка, утвержденном до 1 января 2017 года</w:t>
      </w:r>
      <w:r w:rsidR="00F004F6">
        <w:rPr>
          <w:rFonts w:ascii="Times New Roman" w:hAnsi="Times New Roman" w:cs="Times New Roman"/>
          <w:sz w:val="28"/>
          <w:szCs w:val="28"/>
        </w:rPr>
        <w:t>,</w:t>
      </w:r>
      <w:r w:rsidR="00F004F6" w:rsidRPr="00F004F6">
        <w:rPr>
          <w:rFonts w:ascii="Times New Roman" w:hAnsi="Times New Roman" w:cs="Times New Roman"/>
          <w:sz w:val="28"/>
          <w:szCs w:val="28"/>
        </w:rPr>
        <w:t xml:space="preserve"> </w:t>
      </w:r>
      <w:r w:rsidR="002921B2">
        <w:rPr>
          <w:rFonts w:ascii="Times New Roman" w:hAnsi="Times New Roman" w:cs="Times New Roman"/>
          <w:sz w:val="28"/>
          <w:szCs w:val="28"/>
        </w:rPr>
        <w:br/>
      </w:r>
      <w:r w:rsidR="00F004F6">
        <w:rPr>
          <w:rFonts w:ascii="Times New Roman" w:hAnsi="Times New Roman" w:cs="Times New Roman"/>
          <w:sz w:val="28"/>
          <w:szCs w:val="28"/>
        </w:rPr>
        <w:t>в течение 5 лет</w:t>
      </w:r>
      <w:r w:rsidR="00CA43AE">
        <w:rPr>
          <w:rFonts w:ascii="Times New Roman" w:hAnsi="Times New Roman" w:cs="Times New Roman"/>
          <w:sz w:val="28"/>
          <w:szCs w:val="28"/>
        </w:rPr>
        <w:t>.</w:t>
      </w:r>
    </w:p>
    <w:p w:rsidR="000348EB" w:rsidRPr="0036199D" w:rsidRDefault="000348EB" w:rsidP="00034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9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</w:t>
      </w:r>
      <w:r>
        <w:rPr>
          <w:rFonts w:ascii="Times New Roman" w:hAnsi="Times New Roman" w:cs="Times New Roman"/>
          <w:sz w:val="28"/>
          <w:szCs w:val="28"/>
        </w:rPr>
        <w:t xml:space="preserve">ОРВ проекта </w:t>
      </w:r>
      <w:r w:rsidRPr="0036199D">
        <w:rPr>
          <w:rFonts w:ascii="Times New Roman" w:hAnsi="Times New Roman" w:cs="Times New Roman"/>
          <w:sz w:val="28"/>
          <w:szCs w:val="28"/>
        </w:rPr>
        <w:t xml:space="preserve">размещена на едином официальном сайте государственных органов автономного округа </w:t>
      </w:r>
      <w:r w:rsidR="002921B2">
        <w:rPr>
          <w:rFonts w:ascii="Times New Roman" w:hAnsi="Times New Roman" w:cs="Times New Roman"/>
          <w:sz w:val="28"/>
          <w:szCs w:val="28"/>
        </w:rPr>
        <w:t>28</w:t>
      </w:r>
      <w:r w:rsidRPr="0036199D">
        <w:rPr>
          <w:rFonts w:ascii="Times New Roman" w:hAnsi="Times New Roman" w:cs="Times New Roman"/>
          <w:sz w:val="28"/>
          <w:szCs w:val="28"/>
        </w:rPr>
        <w:t xml:space="preserve"> </w:t>
      </w:r>
      <w:r w:rsidR="002921B2">
        <w:rPr>
          <w:rFonts w:ascii="Times New Roman" w:hAnsi="Times New Roman" w:cs="Times New Roman"/>
          <w:sz w:val="28"/>
          <w:szCs w:val="28"/>
        </w:rPr>
        <w:t>августа</w:t>
      </w:r>
      <w:r w:rsidRPr="0036199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19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48EB" w:rsidRPr="0036199D" w:rsidRDefault="000348EB" w:rsidP="00034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9D">
        <w:rPr>
          <w:rFonts w:ascii="Times New Roman" w:hAnsi="Times New Roman" w:cs="Times New Roman"/>
          <w:sz w:val="28"/>
          <w:szCs w:val="28"/>
        </w:rPr>
        <w:t>Деп</w:t>
      </w:r>
      <w:r w:rsidR="002921B2">
        <w:rPr>
          <w:rFonts w:ascii="Times New Roman" w:hAnsi="Times New Roman" w:cs="Times New Roman"/>
          <w:sz w:val="28"/>
          <w:szCs w:val="28"/>
        </w:rPr>
        <w:t>строем</w:t>
      </w:r>
      <w:r w:rsidRPr="0036199D">
        <w:rPr>
          <w:rFonts w:ascii="Times New Roman" w:hAnsi="Times New Roman" w:cs="Times New Roman"/>
          <w:sz w:val="28"/>
          <w:szCs w:val="28"/>
        </w:rPr>
        <w:t xml:space="preserve"> Югры проведены публичные консультации по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Pr="0036199D">
        <w:rPr>
          <w:rFonts w:ascii="Times New Roman" w:hAnsi="Times New Roman" w:cs="Times New Roman"/>
          <w:sz w:val="28"/>
          <w:szCs w:val="28"/>
        </w:rPr>
        <w:t xml:space="preserve"> </w:t>
      </w:r>
      <w:r w:rsidR="002921B2">
        <w:rPr>
          <w:rFonts w:ascii="Times New Roman" w:hAnsi="Times New Roman" w:cs="Times New Roman"/>
          <w:sz w:val="28"/>
          <w:szCs w:val="28"/>
        </w:rPr>
        <w:br/>
      </w:r>
      <w:r w:rsidRPr="0036199D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2921B2">
        <w:rPr>
          <w:rFonts w:ascii="Times New Roman" w:hAnsi="Times New Roman" w:cs="Times New Roman"/>
          <w:sz w:val="28"/>
          <w:szCs w:val="28"/>
        </w:rPr>
        <w:t>28 августа 2017 года по 12 сентября</w:t>
      </w:r>
      <w:r w:rsidRPr="0036199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19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348EB" w:rsidRPr="00E6743C" w:rsidRDefault="000348EB" w:rsidP="00034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3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публичных консультаций поступили: </w:t>
      </w:r>
    </w:p>
    <w:p w:rsidR="000348EB" w:rsidRPr="00E6743C" w:rsidRDefault="000348EB" w:rsidP="00034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042">
        <w:rPr>
          <w:rFonts w:ascii="Times New Roman" w:hAnsi="Times New Roman" w:cs="Times New Roman"/>
          <w:sz w:val="28"/>
          <w:szCs w:val="28"/>
        </w:rPr>
        <w:t>–</w:t>
      </w:r>
      <w:r w:rsidRPr="00E6743C">
        <w:rPr>
          <w:rFonts w:ascii="Times New Roman" w:hAnsi="Times New Roman" w:cs="Times New Roman"/>
          <w:sz w:val="28"/>
          <w:szCs w:val="28"/>
        </w:rPr>
        <w:t xml:space="preserve"> отзывы об отсутствии замечаний и предложений к проекту             от Уполномоченного по защите прав предпр</w:t>
      </w:r>
      <w:r w:rsidR="002921B2">
        <w:rPr>
          <w:rFonts w:ascii="Times New Roman" w:hAnsi="Times New Roman" w:cs="Times New Roman"/>
          <w:sz w:val="28"/>
          <w:szCs w:val="28"/>
        </w:rPr>
        <w:t xml:space="preserve">инимателей </w:t>
      </w:r>
      <w:r w:rsidR="00B47F12">
        <w:rPr>
          <w:rFonts w:ascii="Times New Roman" w:hAnsi="Times New Roman" w:cs="Times New Roman"/>
          <w:sz w:val="28"/>
          <w:szCs w:val="28"/>
        </w:rPr>
        <w:br/>
      </w:r>
      <w:r w:rsidR="002921B2">
        <w:rPr>
          <w:rFonts w:ascii="Times New Roman" w:hAnsi="Times New Roman" w:cs="Times New Roman"/>
          <w:sz w:val="28"/>
          <w:szCs w:val="28"/>
        </w:rPr>
        <w:t xml:space="preserve">в автономном округе, общества с ограниченной ответственностью </w:t>
      </w:r>
      <w:r w:rsidR="00B47F12">
        <w:rPr>
          <w:rFonts w:ascii="Times New Roman" w:hAnsi="Times New Roman" w:cs="Times New Roman"/>
          <w:sz w:val="28"/>
          <w:szCs w:val="28"/>
        </w:rPr>
        <w:br/>
      </w:r>
      <w:r w:rsidR="002921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21B2">
        <w:rPr>
          <w:rFonts w:ascii="Times New Roman" w:hAnsi="Times New Roman" w:cs="Times New Roman"/>
          <w:sz w:val="28"/>
          <w:szCs w:val="28"/>
        </w:rPr>
        <w:t>Версо</w:t>
      </w:r>
      <w:proofErr w:type="spellEnd"/>
      <w:r w:rsidR="002921B2">
        <w:rPr>
          <w:rFonts w:ascii="Times New Roman" w:hAnsi="Times New Roman" w:cs="Times New Roman"/>
          <w:sz w:val="28"/>
          <w:szCs w:val="28"/>
        </w:rPr>
        <w:t>-М</w:t>
      </w:r>
      <w:r w:rsidR="00451DF2">
        <w:rPr>
          <w:rFonts w:ascii="Times New Roman" w:hAnsi="Times New Roman" w:cs="Times New Roman"/>
          <w:sz w:val="28"/>
          <w:szCs w:val="28"/>
        </w:rPr>
        <w:t>онолит И</w:t>
      </w:r>
      <w:r w:rsidR="002921B2">
        <w:rPr>
          <w:rFonts w:ascii="Times New Roman" w:hAnsi="Times New Roman" w:cs="Times New Roman"/>
          <w:sz w:val="28"/>
          <w:szCs w:val="28"/>
        </w:rPr>
        <w:t xml:space="preserve">нвест», акционерного общества «Строительная компания ВНСС», </w:t>
      </w:r>
      <w:r w:rsidR="00451DF2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«Союз строителей Югры», муниципальных образований автономного округа Кондинский район, город Лангепас, Нижневартовский район, Октябрьский район, </w:t>
      </w:r>
      <w:r w:rsidR="00451DF2">
        <w:rPr>
          <w:rFonts w:ascii="Times New Roman" w:hAnsi="Times New Roman" w:cs="Times New Roman"/>
          <w:sz w:val="28"/>
          <w:szCs w:val="28"/>
        </w:rPr>
        <w:br/>
        <w:t xml:space="preserve">город Сургут, Сургутский район, город </w:t>
      </w:r>
      <w:proofErr w:type="spellStart"/>
      <w:r w:rsidR="00451DF2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451DF2">
        <w:rPr>
          <w:rFonts w:ascii="Times New Roman" w:hAnsi="Times New Roman" w:cs="Times New Roman"/>
          <w:sz w:val="28"/>
          <w:szCs w:val="28"/>
        </w:rPr>
        <w:t>, Ханты-Мансийский район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5DCA" w:rsidRDefault="000348EB" w:rsidP="004F7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42">
        <w:rPr>
          <w:rFonts w:ascii="Times New Roman" w:hAnsi="Times New Roman" w:cs="Times New Roman"/>
          <w:sz w:val="28"/>
          <w:szCs w:val="28"/>
        </w:rPr>
        <w:t xml:space="preserve">– </w:t>
      </w:r>
      <w:r w:rsidRPr="00E6743C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B05DCA">
        <w:rPr>
          <w:rFonts w:ascii="Times New Roman" w:hAnsi="Times New Roman" w:cs="Times New Roman"/>
          <w:sz w:val="28"/>
          <w:szCs w:val="28"/>
        </w:rPr>
        <w:t>к проекту:</w:t>
      </w:r>
    </w:p>
    <w:p w:rsidR="004F7026" w:rsidRDefault="00B05DCA" w:rsidP="004F7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348EB" w:rsidRPr="00E6743C">
        <w:rPr>
          <w:rFonts w:ascii="Times New Roman" w:hAnsi="Times New Roman" w:cs="Times New Roman"/>
          <w:sz w:val="28"/>
          <w:szCs w:val="28"/>
        </w:rPr>
        <w:t xml:space="preserve"> </w:t>
      </w:r>
      <w:r w:rsidR="00451DF2">
        <w:rPr>
          <w:rFonts w:ascii="Times New Roman" w:hAnsi="Times New Roman" w:cs="Times New Roman"/>
          <w:sz w:val="28"/>
          <w:szCs w:val="28"/>
        </w:rPr>
        <w:t>акционерного общества «Самотлорнефтегаз»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026">
        <w:rPr>
          <w:rFonts w:ascii="Times New Roman" w:hAnsi="Times New Roman" w:cs="Times New Roman"/>
          <w:sz w:val="28"/>
          <w:szCs w:val="28"/>
        </w:rPr>
        <w:t xml:space="preserve">о необходимости установления 8-летнего срока использования информации, указанной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="004F7026">
        <w:rPr>
          <w:rFonts w:ascii="Times New Roman" w:hAnsi="Times New Roman" w:cs="Times New Roman"/>
          <w:sz w:val="28"/>
          <w:szCs w:val="28"/>
        </w:rPr>
        <w:t>в градостроительном плане земельного участка, утвержденном до 1 января 2017 года</w:t>
      </w:r>
      <w:r w:rsidR="00FE523F">
        <w:rPr>
          <w:rFonts w:ascii="Times New Roman" w:hAnsi="Times New Roman" w:cs="Times New Roman"/>
          <w:sz w:val="28"/>
          <w:szCs w:val="28"/>
        </w:rPr>
        <w:t>;</w:t>
      </w:r>
    </w:p>
    <w:p w:rsidR="00451DF2" w:rsidRDefault="004F7026" w:rsidP="004F7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23F">
        <w:rPr>
          <w:rFonts w:ascii="Times New Roman" w:hAnsi="Times New Roman" w:cs="Times New Roman"/>
          <w:sz w:val="28"/>
          <w:szCs w:val="28"/>
        </w:rPr>
        <w:t>от</w:t>
      </w:r>
      <w:r w:rsidR="00451DF2" w:rsidRPr="00FE523F">
        <w:rPr>
          <w:rFonts w:ascii="Times New Roman" w:hAnsi="Times New Roman" w:cs="Times New Roman"/>
          <w:sz w:val="28"/>
          <w:szCs w:val="28"/>
        </w:rPr>
        <w:t xml:space="preserve"> му</w:t>
      </w:r>
      <w:r w:rsidR="0085088F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Pr="00FE523F">
        <w:rPr>
          <w:rFonts w:ascii="Times New Roman" w:hAnsi="Times New Roman" w:cs="Times New Roman"/>
          <w:sz w:val="28"/>
          <w:szCs w:val="28"/>
        </w:rPr>
        <w:t xml:space="preserve"> Нефтеюганский район </w:t>
      </w:r>
      <w:r w:rsidR="0085088F">
        <w:rPr>
          <w:rFonts w:ascii="Times New Roman" w:hAnsi="Times New Roman" w:cs="Times New Roman"/>
          <w:sz w:val="28"/>
          <w:szCs w:val="28"/>
        </w:rPr>
        <w:br/>
      </w:r>
      <w:r w:rsidRPr="00FE523F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Pr="00FE523F">
        <w:rPr>
          <w:rFonts w:ascii="Times New Roman" w:hAnsi="Times New Roman" w:cs="Times New Roman"/>
          <w:sz w:val="28"/>
        </w:rPr>
        <w:t xml:space="preserve">действия градостроительной документации </w:t>
      </w:r>
      <w:r w:rsidR="00B05DCA">
        <w:rPr>
          <w:rFonts w:ascii="Times New Roman" w:hAnsi="Times New Roman" w:cs="Times New Roman"/>
          <w:sz w:val="28"/>
        </w:rPr>
        <w:br/>
      </w:r>
      <w:r w:rsidRPr="00FE523F">
        <w:rPr>
          <w:rFonts w:ascii="Times New Roman" w:hAnsi="Times New Roman" w:cs="Times New Roman"/>
          <w:sz w:val="28"/>
        </w:rPr>
        <w:t>на момент завершения</w:t>
      </w:r>
      <w:r w:rsidR="00B05DCA">
        <w:rPr>
          <w:rFonts w:ascii="Times New Roman" w:hAnsi="Times New Roman" w:cs="Times New Roman"/>
          <w:sz w:val="28"/>
        </w:rPr>
        <w:t xml:space="preserve"> строительства, даже если срок </w:t>
      </w:r>
      <w:r w:rsidRPr="00FE523F">
        <w:rPr>
          <w:rFonts w:ascii="Times New Roman" w:hAnsi="Times New Roman" w:cs="Times New Roman"/>
          <w:sz w:val="28"/>
        </w:rPr>
        <w:t xml:space="preserve">ее разработки превысил 5 лет, при условии, что проектная документация </w:t>
      </w:r>
      <w:r w:rsidRPr="00FE523F">
        <w:rPr>
          <w:rFonts w:ascii="Times New Roman" w:hAnsi="Times New Roman" w:cs="Times New Roman"/>
          <w:sz w:val="28"/>
        </w:rPr>
        <w:br/>
        <w:t>и разрешение на строительство было выдано на основании этой градостроительной документации</w:t>
      </w:r>
      <w:r w:rsidR="00FE523F" w:rsidRPr="00FE523F">
        <w:rPr>
          <w:rFonts w:ascii="Times New Roman" w:hAnsi="Times New Roman" w:cs="Times New Roman"/>
          <w:sz w:val="28"/>
        </w:rPr>
        <w:t>.</w:t>
      </w:r>
      <w:r w:rsidR="00FE523F">
        <w:rPr>
          <w:sz w:val="28"/>
        </w:rPr>
        <w:t xml:space="preserve"> </w:t>
      </w:r>
    </w:p>
    <w:p w:rsidR="00E3201C" w:rsidRDefault="00D04B12" w:rsidP="00CA43A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Предлагаемое правовое рег</w:t>
      </w:r>
      <w:r w:rsidR="00CA43AE">
        <w:rPr>
          <w:rFonts w:ascii="Times New Roman" w:hAnsi="Times New Roman" w:cs="Times New Roman"/>
          <w:spacing w:val="-2"/>
          <w:sz w:val="28"/>
          <w:szCs w:val="28"/>
        </w:rPr>
        <w:t>улирование затрагива</w:t>
      </w:r>
      <w:r w:rsidR="0050119F">
        <w:rPr>
          <w:rFonts w:ascii="Times New Roman" w:hAnsi="Times New Roman" w:cs="Times New Roman"/>
          <w:spacing w:val="-2"/>
          <w:sz w:val="28"/>
          <w:szCs w:val="28"/>
        </w:rPr>
        <w:t>ет интересы</w:t>
      </w:r>
      <w:r w:rsidR="00E3201C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E3201C" w:rsidRDefault="00E3201C" w:rsidP="00CA43A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40 пользователей недр автономного округа; </w:t>
      </w:r>
    </w:p>
    <w:p w:rsidR="001C415F" w:rsidRDefault="00E3201C" w:rsidP="00CA43A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2000 </w:t>
      </w:r>
      <w:r w:rsidR="00123D93">
        <w:rPr>
          <w:rFonts w:ascii="Times New Roman" w:hAnsi="Times New Roman" w:cs="Times New Roman"/>
          <w:spacing w:val="-2"/>
          <w:sz w:val="28"/>
          <w:szCs w:val="28"/>
        </w:rPr>
        <w:t>застройщиков (</w:t>
      </w:r>
      <w:r w:rsidR="0050119F">
        <w:rPr>
          <w:rFonts w:ascii="Times New Roman" w:hAnsi="Times New Roman" w:cs="Times New Roman"/>
          <w:spacing w:val="-2"/>
          <w:sz w:val="28"/>
          <w:szCs w:val="28"/>
        </w:rPr>
        <w:t>юридических, физических лиц и</w:t>
      </w:r>
      <w:r w:rsidR="00CA43AE">
        <w:rPr>
          <w:rFonts w:ascii="Times New Roman" w:hAnsi="Times New Roman" w:cs="Times New Roman"/>
          <w:spacing w:val="-2"/>
          <w:sz w:val="28"/>
          <w:szCs w:val="28"/>
        </w:rPr>
        <w:t xml:space="preserve"> и</w:t>
      </w:r>
      <w:r w:rsidR="00123D93">
        <w:rPr>
          <w:rFonts w:ascii="Times New Roman" w:hAnsi="Times New Roman" w:cs="Times New Roman"/>
          <w:spacing w:val="-2"/>
          <w:sz w:val="28"/>
          <w:szCs w:val="28"/>
        </w:rPr>
        <w:t>ндивидуальных предпринимателей).</w:t>
      </w:r>
    </w:p>
    <w:p w:rsidR="00123D93" w:rsidRDefault="00123D93" w:rsidP="00C11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D93" w:rsidRDefault="00123D93" w:rsidP="00C11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252" w:rsidRDefault="00F86A72" w:rsidP="00C11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9D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проведен мониторинг </w:t>
      </w:r>
      <w:r w:rsidR="00DA7484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36199D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="00117883">
        <w:rPr>
          <w:rFonts w:ascii="Times New Roman" w:hAnsi="Times New Roman" w:cs="Times New Roman"/>
          <w:sz w:val="28"/>
          <w:szCs w:val="28"/>
        </w:rPr>
        <w:t>по установлению срока использования информации, указанной в градостроительном плане земельного участка.</w:t>
      </w:r>
    </w:p>
    <w:tbl>
      <w:tblPr>
        <w:tblW w:w="8973" w:type="dxa"/>
        <w:jc w:val="center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133"/>
        <w:gridCol w:w="4380"/>
        <w:gridCol w:w="1943"/>
      </w:tblGrid>
      <w:tr w:rsidR="00DA7484" w:rsidRPr="00DA7484" w:rsidTr="00F004F6">
        <w:trPr>
          <w:trHeight w:val="834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F004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FE52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Субъект</w:t>
            </w:r>
          </w:p>
          <w:p w:rsidR="00DA7484" w:rsidRPr="00DA7484" w:rsidRDefault="00DA7484" w:rsidP="00FE52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F6" w:rsidRDefault="00DA7484" w:rsidP="00F004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нормативного правового акта </w:t>
            </w:r>
          </w:p>
          <w:p w:rsidR="00F004F6" w:rsidRPr="00DA7484" w:rsidRDefault="00DA7484" w:rsidP="00F004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F004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r w:rsidR="00F004F6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информации, указанной в ГПЗУ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Московская область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Московской области</w:t>
            </w:r>
          </w:p>
          <w:p w:rsid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от 10 января 2017 года № 9/1 «Об установлении срока использования информации, указанной 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в градостроительных планах земельных участков, утвержденных до 1 января 2017 года»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Ленинградской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от 20 февраля 2017 года № 24 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«Об установлении срока использования информации, указанной в градостроительном плане земельного участка, утвержденном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до 1 января 2017 года»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DA7484" w:rsidRPr="00DA7484" w:rsidTr="00DA7484">
        <w:trPr>
          <w:trHeight w:val="208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Хабаровский край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Хабаровского края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от 28 октября 2016 года № 391-пр «Об установлении срока,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в течение которого информация, указанная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в градостроительном плане земельного участка, может быть </w:t>
            </w:r>
            <w:proofErr w:type="gramStart"/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использована</w:t>
            </w:r>
            <w:proofErr w:type="gramEnd"/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разрешения»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Default="0085088F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П</w:t>
            </w:r>
            <w:r w:rsidR="00DA7484" w:rsidRPr="00DA7484">
              <w:rPr>
                <w:rFonts w:ascii="Times New Roman" w:hAnsi="Times New Roman" w:cs="Times New Roman"/>
                <w:sz w:val="18"/>
                <w:szCs w:val="18"/>
              </w:rPr>
              <w:t>равительства Архангельской области</w:t>
            </w:r>
            <w:r w:rsidR="00DA74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7484"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от 17 января 2017 года № 12-пп </w:t>
            </w:r>
          </w:p>
          <w:p w:rsid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«Об установлении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а, </w:t>
            </w: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которого может быть использована информация, указанная </w:t>
            </w:r>
          </w:p>
          <w:p w:rsid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в градостроительном плане земельного участка, утвержденном до 1 января 2017 года,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на строительство»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Алтайского края </w:t>
            </w:r>
          </w:p>
          <w:p w:rsid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от 6 марта 2017 года № 70 «Об установлении срока использования информации, указанной 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в градостроительном плане земельного участка»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B47F12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Приморский</w:t>
            </w:r>
            <w:r w:rsidR="00DA7484">
              <w:rPr>
                <w:rFonts w:ascii="Times New Roman" w:hAnsi="Times New Roman" w:cs="Times New Roman"/>
                <w:sz w:val="18"/>
                <w:szCs w:val="18"/>
              </w:rPr>
              <w:t xml:space="preserve"> край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Приморского края</w:t>
            </w:r>
          </w:p>
          <w:p w:rsid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от 31 марта 2017 года № 102-па «Об установлении срока использования информации, указанной 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в градостроительном плане земельного участка, утвержденном до 1 января 2017 года»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Пензенская область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Пензенской области</w:t>
            </w:r>
          </w:p>
          <w:p w:rsid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от 26 сентября 2016 года № 487-пП 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«Об установлении срока использования информации, указанной в градостроительном плане земельного участка, утвержденном до дня вступления в силу Федерального закона от 3 июля 2016 года № 373-ФЗ»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Новосибирской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от 7 февраля 2017 года № 24-п </w:t>
            </w:r>
          </w:p>
          <w:p w:rsid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«Об установлении срока использования информации, указанной в градостроительном плане 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земельного участка»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Свердловской области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от 13 апреля 2017 года № 253-ПП «Об установлении</w:t>
            </w:r>
          </w:p>
          <w:p w:rsid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Свердловской области срока использования информации, указанной 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в градостроительном плане земельного участка, утвержденном до 1 июля 2017 года»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Ставропольский край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Ставропольского края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от 22 июня 2017 года № 246-п «Об установлении срока использования информации, указанной </w:t>
            </w:r>
            <w:r w:rsidR="00B47F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в градостроительном плане земельного участка»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Амурская область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Амурской области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от 7 февраля 2017 года № 45 «Об установлении срока,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в течение которого информация, указанная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в градостроительном плане земельного участка, может быть </w:t>
            </w:r>
            <w:proofErr w:type="gramStart"/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использована</w:t>
            </w:r>
            <w:proofErr w:type="gramEnd"/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 для подготовки проектной документации применительно к объектам капитального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и (или) их частям, строящимся, реконструируемым в границах такого земельного участка, выдачи разрешения»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Вологодская область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Вологодской области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от 20 марта 2017 года № 252 «Об установлении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а, </w:t>
            </w: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которого может быть использована информация, указанная в градостроительном плане земельного участка, утвержденном до 1 января </w:t>
            </w:r>
            <w:r w:rsidR="00B47F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2017 года,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строительство»</w:t>
            </w:r>
            <w:proofErr w:type="gramEnd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Кабинета Министров Чувашской Республики </w:t>
            </w:r>
            <w:r w:rsidR="00B47F1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9 ноября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ода № 447</w:t>
            </w:r>
          </w:p>
          <w:p w:rsid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«Об установлении срока использования информации, указанной в градостроительном плане 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земельного участка»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AF3642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Новгородская область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Новгородской области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от 15 марта 2017 года № 79 «Об установлении срока использования информации, указанной </w:t>
            </w:r>
            <w:r w:rsidR="00B47F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в градостроительном плане земельного участка»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617F9F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9F" w:rsidRDefault="00DA7484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Волгоградской области</w:t>
            </w:r>
            <w:r w:rsidR="00617F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от 10 июля 2017 года № 363-п </w:t>
            </w:r>
          </w:p>
          <w:p w:rsidR="00617F9F" w:rsidRDefault="00DA7484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«Об установлении срока использования информации, указанной в градостроительном плане </w:t>
            </w:r>
          </w:p>
          <w:p w:rsidR="00DA7484" w:rsidRPr="00DA7484" w:rsidRDefault="00DA7484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земельного участка»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617F9F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Липецкая область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Липецкой области</w:t>
            </w:r>
          </w:p>
          <w:p w:rsidR="00617F9F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от 17 мая 2017 года № 236 «Об установлении срока использования информации, указанной 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в градостроительном плане земельного участка, утвержденном до 1 января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2017 года»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617F9F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Ивановской области</w:t>
            </w:r>
          </w:p>
          <w:p w:rsidR="00617F9F" w:rsidRDefault="00DA7484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от 21 декабря 2016 года № 443-п «Об установлен</w:t>
            </w:r>
            <w:r w:rsidR="00617F9F">
              <w:rPr>
                <w:rFonts w:ascii="Times New Roman" w:hAnsi="Times New Roman" w:cs="Times New Roman"/>
                <w:sz w:val="18"/>
                <w:szCs w:val="18"/>
              </w:rPr>
              <w:t xml:space="preserve">ии срока, </w:t>
            </w: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которого может быть использована информация, указанная в градостроительном плане земельного участка, утвержденном </w:t>
            </w:r>
          </w:p>
          <w:p w:rsidR="00617F9F" w:rsidRDefault="00DA7484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до дня вступления в силу Федерального закона </w:t>
            </w:r>
          </w:p>
          <w:p w:rsidR="00DA7484" w:rsidRPr="00DA7484" w:rsidRDefault="00DA7484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от 3 июля 2016 года № 373-ФЗ»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3 года 1 месяц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617F9F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Кировская область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Кировской области</w:t>
            </w:r>
          </w:p>
          <w:p w:rsidR="00617F9F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от 29 декабря 2016 года № 36/315 «Об установлении срока использования информации, указанной 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в градостроительном плане земельного участка, утвержденном до дня вступления в силу Федерального закона от 3 июля 2016 года № 373-ФЗ»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617F9F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Самарской области</w:t>
            </w:r>
          </w:p>
          <w:p w:rsidR="00617F9F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от 11 апреля 2017 года № 227 «Об установлении срока использования информации, указанной 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в градостроительном плане земельного участка»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617F9F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Костромская область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9F" w:rsidRDefault="00DA7484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Костромской области</w:t>
            </w:r>
            <w:r w:rsidR="00617F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от 14 февраля 2017 года № 40-а </w:t>
            </w:r>
          </w:p>
          <w:p w:rsidR="00DA7484" w:rsidRPr="00DA7484" w:rsidRDefault="00DA7484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«Об установлении срока,</w:t>
            </w:r>
            <w:r w:rsidR="00617F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в течение которого информация, указанная</w:t>
            </w:r>
            <w:r w:rsidR="00617F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в градостроительном плане земельного участка, может быть использована для подготовки проектной документации применительно к объектам капитального строительства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и (или) их частям, строящимся, реконструируемым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в границах такого земельного участка, выдачи разрешений на строительство»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617F9F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Кемеровская область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Постановление Коллегии Администрации Кемеровской области от 28 августа 2017 года № 452 «Об установлении срока, в течение которого информация, указанная в градостроительном плане земельного участка, может быть использована»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617F9F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Саратовская область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Саратовской области</w:t>
            </w:r>
          </w:p>
          <w:p w:rsidR="00617F9F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от 12 апреля 2017 года № 177 «Об установлении срока использования информации, указанной 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в градостроительном плане земельного участка»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617F9F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Оренбургской области</w:t>
            </w:r>
          </w:p>
          <w:p w:rsidR="00DA7484" w:rsidRPr="00DA7484" w:rsidRDefault="00DA7484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от 6 февраля 2017 года № 65-п «Об установлении срока,</w:t>
            </w:r>
            <w:r w:rsidR="00617F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в течение которого информация, указанная</w:t>
            </w:r>
          </w:p>
          <w:p w:rsidR="00DA7484" w:rsidRPr="00DA7484" w:rsidRDefault="00DA7484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в градостроительном плане земельного участка, может быть </w:t>
            </w:r>
            <w:proofErr w:type="gramStart"/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использована</w:t>
            </w:r>
            <w:proofErr w:type="gramEnd"/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 для подготовки проектной документации применительно к объектам капитального строительства</w:t>
            </w:r>
            <w:r w:rsidR="00617F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и (или) их частям, строящимся, реконструируемым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в границах такого земельного участка, выдачи разрешений на строительство»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617F9F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Иркутской области</w:t>
            </w:r>
          </w:p>
          <w:p w:rsidR="00617F9F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от 21 октября 2016 года № 681-пп «Об установлении срока использования информации, указанной 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в градостроительном плане земельного участка, утвержденном до дня вступления в силу Федерального закона от 3 июля 2016 года № 373-ФЗ»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617F9F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Курская область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Курской области</w:t>
            </w:r>
          </w:p>
          <w:p w:rsidR="00DA7484" w:rsidRPr="00DA7484" w:rsidRDefault="00DA7484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от 28 декабря 2016 года № 1020-па «Об установлении срока,</w:t>
            </w:r>
            <w:r w:rsidR="00617F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в течение которого информация, указанная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в градостроительном плане земельного участка, может быть </w:t>
            </w:r>
            <w:proofErr w:type="gramStart"/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использована</w:t>
            </w:r>
            <w:proofErr w:type="gramEnd"/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 для подготовки проектной документации применительно к объектам капитального строительства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и (или) их частям, строящимся, реконструируемым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в границах такого земельного участка, выдачи разрешений на строительство»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617F9F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Магаданская область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Магаданской области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от 4 мая 2017 года № 409-пп «Об установлении срока использования информации, указанной </w:t>
            </w:r>
            <w:r w:rsidR="00B47F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в градостроительном плане земельного участка, утвержденном до дня вступления в силу Федерального закона от 3 июля 2016 года № 373-ФЗ»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617F9F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Чукотский автономный округ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9F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Чукотского автономного округа от 24 марта 2017 года № 124 </w:t>
            </w:r>
          </w:p>
          <w:p w:rsidR="00DA7484" w:rsidRPr="00DA7484" w:rsidRDefault="00DA7484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«Об установлении срока использования информации, указанной</w:t>
            </w:r>
            <w:r w:rsidR="00617F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в градостроительном плане земельного участка»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617F9F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Тамбовская область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Тамбовской области</w:t>
            </w:r>
          </w:p>
          <w:p w:rsidR="00617F9F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от 30 декабря 2016 года № 1598 «Об установлении срока использования информации, указанной 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в градостроительном плане земельного участка, утвержденном до дня вступления в силу Федерального закона от 3 июля 2016 года № 373-ФЗ»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617F9F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Ямало-Ненецкий автономный округ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9F" w:rsidRDefault="00DA7484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Постановление Ямало-Ненецкого автономного округа</w:t>
            </w:r>
            <w:r w:rsidR="00617F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от 24 марта 2017 года № 221-п </w:t>
            </w:r>
          </w:p>
          <w:p w:rsidR="00617F9F" w:rsidRDefault="00DA7484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«Об установлении срока использования информации, необходимой для подготовки проектной документации применительно к объектам капитального строительства и (или) их частям, строящимся, реконструируемым в границах земельного участка, выдачи разрешений </w:t>
            </w:r>
          </w:p>
          <w:p w:rsidR="00617F9F" w:rsidRDefault="00DA7484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на строительство, </w:t>
            </w:r>
            <w:proofErr w:type="gramStart"/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указанной</w:t>
            </w:r>
            <w:proofErr w:type="gramEnd"/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 в градостроительном плане земельного участка, утвержденном до дня вступления в силу Федерального закона </w:t>
            </w:r>
          </w:p>
          <w:p w:rsidR="00DA7484" w:rsidRPr="00DA7484" w:rsidRDefault="00DA7484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от 3 июля 2016 года № 373-ФЗ»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6D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при комплексном освоении земельных участков в целях жилищного строительства </w:t>
            </w:r>
          </w:p>
          <w:p w:rsidR="0039457A" w:rsidRDefault="00DA7484" w:rsidP="006D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не более 5 лет, </w:t>
            </w:r>
          </w:p>
          <w:p w:rsidR="00DA7484" w:rsidRPr="00DA7484" w:rsidRDefault="00DA7484" w:rsidP="006D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а в остальных случаях не более 3 лет</w:t>
            </w:r>
          </w:p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617F9F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9F" w:rsidRDefault="00DA7484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Кабинета </w:t>
            </w:r>
            <w:r w:rsidR="00617F9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инистров Республики Адыгея</w:t>
            </w:r>
            <w:r w:rsidR="00617F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от 18 апреля 2017 года № 66 </w:t>
            </w:r>
          </w:p>
          <w:p w:rsidR="00617F9F" w:rsidRDefault="00DA7484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«Об установлении срока использ</w:t>
            </w:r>
            <w:r w:rsidR="00617F9F">
              <w:rPr>
                <w:rFonts w:ascii="Times New Roman" w:hAnsi="Times New Roman" w:cs="Times New Roman"/>
                <w:sz w:val="18"/>
                <w:szCs w:val="18"/>
              </w:rPr>
              <w:t>ования информации, указанной в г</w:t>
            </w: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 xml:space="preserve">радостроительном плане </w:t>
            </w:r>
          </w:p>
          <w:p w:rsidR="00DA7484" w:rsidRPr="00DA7484" w:rsidRDefault="00DA7484" w:rsidP="00617F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земельного участка»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DA7484" w:rsidRPr="00DA7484" w:rsidTr="00DA7484">
        <w:trPr>
          <w:trHeight w:val="71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617F9F" w:rsidP="00FE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Тюменская область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Тюменской области</w:t>
            </w:r>
          </w:p>
          <w:p w:rsidR="00DA7484" w:rsidRPr="00DA7484" w:rsidRDefault="00DA7484" w:rsidP="00DA7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от 6 апреля 2017 года № 124-п «</w:t>
            </w:r>
            <w:r w:rsidR="00617F9F">
              <w:rPr>
                <w:rFonts w:ascii="Times New Roman" w:hAnsi="Times New Roman" w:cs="Times New Roman"/>
                <w:sz w:val="18"/>
                <w:szCs w:val="18"/>
              </w:rPr>
              <w:t>О с</w:t>
            </w: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роке использования градостроительных планов земельных участков, утвержденных до 1 января 2017 года»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84" w:rsidRPr="00DA7484" w:rsidRDefault="00DA7484" w:rsidP="001178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484">
              <w:rPr>
                <w:rFonts w:ascii="Times New Roman" w:hAnsi="Times New Roman" w:cs="Times New Roman"/>
                <w:sz w:val="18"/>
                <w:szCs w:val="18"/>
              </w:rPr>
              <w:t>3 года 5 месяцев</w:t>
            </w:r>
          </w:p>
        </w:tc>
      </w:tr>
    </w:tbl>
    <w:p w:rsidR="0022173A" w:rsidRPr="0022173A" w:rsidRDefault="0022173A" w:rsidP="0022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05DCA" w:rsidRDefault="00B0498D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8D">
        <w:rPr>
          <w:rFonts w:ascii="Times New Roman" w:hAnsi="Times New Roman" w:cs="Times New Roman"/>
          <w:sz w:val="28"/>
          <w:szCs w:val="28"/>
        </w:rPr>
        <w:t>В результате проведенно</w:t>
      </w:r>
      <w:r w:rsidR="00B808A8">
        <w:rPr>
          <w:rFonts w:ascii="Times New Roman" w:hAnsi="Times New Roman" w:cs="Times New Roman"/>
          <w:sz w:val="28"/>
          <w:szCs w:val="28"/>
        </w:rPr>
        <w:t>го мониторинга уст</w:t>
      </w:r>
      <w:r w:rsidR="00F004F6">
        <w:rPr>
          <w:rFonts w:ascii="Times New Roman" w:hAnsi="Times New Roman" w:cs="Times New Roman"/>
          <w:sz w:val="28"/>
          <w:szCs w:val="28"/>
        </w:rPr>
        <w:t xml:space="preserve">ановлено, </w:t>
      </w:r>
      <w:r w:rsidR="00B47F12">
        <w:rPr>
          <w:rFonts w:ascii="Times New Roman" w:hAnsi="Times New Roman" w:cs="Times New Roman"/>
          <w:sz w:val="28"/>
          <w:szCs w:val="28"/>
        </w:rPr>
        <w:t xml:space="preserve">что </w:t>
      </w:r>
      <w:r w:rsidR="00F004F6">
        <w:rPr>
          <w:rFonts w:ascii="Times New Roman" w:hAnsi="Times New Roman" w:cs="Times New Roman"/>
          <w:sz w:val="28"/>
          <w:szCs w:val="28"/>
        </w:rPr>
        <w:t>сроки использования информации, указанной в градостроительном плане земельного участка в субъекта</w:t>
      </w:r>
      <w:r w:rsidR="00B05DCA">
        <w:rPr>
          <w:rFonts w:ascii="Times New Roman" w:hAnsi="Times New Roman" w:cs="Times New Roman"/>
          <w:sz w:val="28"/>
          <w:szCs w:val="28"/>
        </w:rPr>
        <w:t xml:space="preserve">х Российской Федерации различны </w:t>
      </w:r>
      <w:r w:rsidR="00B05DCA">
        <w:rPr>
          <w:rFonts w:ascii="Times New Roman" w:hAnsi="Times New Roman" w:cs="Times New Roman"/>
          <w:sz w:val="28"/>
          <w:szCs w:val="28"/>
        </w:rPr>
        <w:br/>
        <w:t xml:space="preserve">и соответствуют требованиям части </w:t>
      </w:r>
      <w:r w:rsidR="00B05DCA" w:rsidRPr="00CA43AE">
        <w:rPr>
          <w:rFonts w:ascii="Times New Roman" w:hAnsi="Times New Roman" w:cs="Times New Roman"/>
          <w:sz w:val="28"/>
          <w:szCs w:val="28"/>
        </w:rPr>
        <w:t xml:space="preserve">1 статьи 9 </w:t>
      </w:r>
      <w:r w:rsidR="00B05DCA">
        <w:rPr>
          <w:rFonts w:ascii="Times New Roman" w:hAnsi="Times New Roman" w:cs="Times New Roman"/>
          <w:sz w:val="28"/>
          <w:szCs w:val="28"/>
        </w:rPr>
        <w:t>Закона № 373-ФЗ.</w:t>
      </w:r>
      <w:r w:rsidR="00F004F6">
        <w:rPr>
          <w:rFonts w:ascii="Times New Roman" w:hAnsi="Times New Roman" w:cs="Times New Roman"/>
          <w:sz w:val="28"/>
          <w:szCs w:val="28"/>
        </w:rPr>
        <w:t xml:space="preserve"> </w:t>
      </w:r>
      <w:r w:rsidR="00F004F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004F6">
        <w:rPr>
          <w:rFonts w:ascii="Times New Roman" w:hAnsi="Times New Roman" w:cs="Times New Roman"/>
          <w:sz w:val="28"/>
          <w:szCs w:val="28"/>
        </w:rPr>
        <w:t xml:space="preserve">Так, в 17 субъектах определен срок 3 года, в 9 субъектах </w:t>
      </w:r>
      <w:r w:rsidR="0085088F">
        <w:rPr>
          <w:rFonts w:ascii="Times New Roman" w:hAnsi="Times New Roman" w:cs="Times New Roman"/>
          <w:sz w:val="28"/>
          <w:szCs w:val="28"/>
        </w:rPr>
        <w:t>–</w:t>
      </w:r>
      <w:r w:rsidR="0085088F">
        <w:rPr>
          <w:rFonts w:ascii="Times New Roman" w:hAnsi="Times New Roman" w:cs="Times New Roman"/>
          <w:sz w:val="28"/>
          <w:szCs w:val="28"/>
        </w:rPr>
        <w:t xml:space="preserve"> </w:t>
      </w:r>
      <w:r w:rsidR="00F004F6">
        <w:rPr>
          <w:rFonts w:ascii="Times New Roman" w:hAnsi="Times New Roman" w:cs="Times New Roman"/>
          <w:sz w:val="28"/>
          <w:szCs w:val="28"/>
        </w:rPr>
        <w:t xml:space="preserve">5 лет, </w:t>
      </w:r>
      <w:r w:rsidR="00F004F6">
        <w:rPr>
          <w:rFonts w:ascii="Times New Roman" w:hAnsi="Times New Roman" w:cs="Times New Roman"/>
          <w:sz w:val="28"/>
          <w:szCs w:val="28"/>
        </w:rPr>
        <w:br/>
      </w:r>
      <w:r w:rsidR="00E70425">
        <w:rPr>
          <w:rFonts w:ascii="Times New Roman" w:hAnsi="Times New Roman" w:cs="Times New Roman"/>
          <w:sz w:val="28"/>
          <w:szCs w:val="28"/>
        </w:rPr>
        <w:t>в Тюменской</w:t>
      </w:r>
      <w:r w:rsidR="00E70425" w:rsidRPr="00E70425">
        <w:rPr>
          <w:rFonts w:ascii="Times New Roman" w:hAnsi="Times New Roman" w:cs="Times New Roman"/>
          <w:sz w:val="28"/>
          <w:szCs w:val="28"/>
        </w:rPr>
        <w:t xml:space="preserve"> </w:t>
      </w:r>
      <w:r w:rsidR="00E7042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5088F">
        <w:rPr>
          <w:rFonts w:ascii="Times New Roman" w:hAnsi="Times New Roman" w:cs="Times New Roman"/>
          <w:sz w:val="28"/>
          <w:szCs w:val="28"/>
        </w:rPr>
        <w:t>–</w:t>
      </w:r>
      <w:r w:rsidR="0085088F">
        <w:rPr>
          <w:rFonts w:ascii="Times New Roman" w:hAnsi="Times New Roman" w:cs="Times New Roman"/>
          <w:sz w:val="28"/>
          <w:szCs w:val="28"/>
        </w:rPr>
        <w:t xml:space="preserve"> </w:t>
      </w:r>
      <w:r w:rsidR="00E70425">
        <w:rPr>
          <w:rFonts w:ascii="Times New Roman" w:hAnsi="Times New Roman" w:cs="Times New Roman"/>
          <w:sz w:val="28"/>
          <w:szCs w:val="28"/>
        </w:rPr>
        <w:t>3 года 5 месяцев</w:t>
      </w:r>
      <w:r w:rsidR="00F004F6">
        <w:rPr>
          <w:rFonts w:ascii="Times New Roman" w:hAnsi="Times New Roman" w:cs="Times New Roman"/>
          <w:sz w:val="28"/>
          <w:szCs w:val="28"/>
        </w:rPr>
        <w:t xml:space="preserve">, в Ивановской области </w:t>
      </w:r>
      <w:r w:rsidR="0085088F">
        <w:rPr>
          <w:rFonts w:ascii="Times New Roman" w:hAnsi="Times New Roman" w:cs="Times New Roman"/>
          <w:sz w:val="28"/>
          <w:szCs w:val="28"/>
        </w:rPr>
        <w:t>–</w:t>
      </w:r>
      <w:r w:rsidR="0085088F">
        <w:rPr>
          <w:rFonts w:ascii="Times New Roman" w:hAnsi="Times New Roman" w:cs="Times New Roman"/>
          <w:sz w:val="28"/>
          <w:szCs w:val="28"/>
        </w:rPr>
        <w:t xml:space="preserve"> </w:t>
      </w:r>
      <w:r w:rsidR="00E70425">
        <w:rPr>
          <w:rFonts w:ascii="Times New Roman" w:hAnsi="Times New Roman" w:cs="Times New Roman"/>
          <w:sz w:val="28"/>
          <w:szCs w:val="28"/>
        </w:rPr>
        <w:br/>
      </w:r>
      <w:r w:rsidR="00F004F6">
        <w:rPr>
          <w:rFonts w:ascii="Times New Roman" w:hAnsi="Times New Roman" w:cs="Times New Roman"/>
          <w:sz w:val="28"/>
          <w:szCs w:val="28"/>
        </w:rPr>
        <w:t xml:space="preserve">3 года 1 месяц, </w:t>
      </w:r>
      <w:r w:rsidR="00E70425">
        <w:rPr>
          <w:rFonts w:ascii="Times New Roman" w:hAnsi="Times New Roman" w:cs="Times New Roman"/>
          <w:sz w:val="28"/>
          <w:szCs w:val="28"/>
        </w:rPr>
        <w:t xml:space="preserve">в Архангельской и Иркутской областях – 8 лет, </w:t>
      </w:r>
      <w:r w:rsidR="00E70425">
        <w:rPr>
          <w:rFonts w:ascii="Times New Roman" w:hAnsi="Times New Roman" w:cs="Times New Roman"/>
          <w:sz w:val="28"/>
          <w:szCs w:val="28"/>
        </w:rPr>
        <w:br/>
        <w:t>в</w:t>
      </w:r>
      <w:r w:rsidR="00F004F6">
        <w:rPr>
          <w:rFonts w:ascii="Times New Roman" w:hAnsi="Times New Roman" w:cs="Times New Roman"/>
          <w:sz w:val="28"/>
          <w:szCs w:val="28"/>
        </w:rPr>
        <w:t xml:space="preserve"> </w:t>
      </w:r>
      <w:r w:rsidR="00E70425">
        <w:rPr>
          <w:rFonts w:ascii="Times New Roman" w:hAnsi="Times New Roman" w:cs="Times New Roman"/>
          <w:sz w:val="28"/>
          <w:szCs w:val="28"/>
        </w:rPr>
        <w:t xml:space="preserve">Ямало-Ненецком автономном округе </w:t>
      </w:r>
      <w:r w:rsidR="00E70425" w:rsidRPr="00E70425">
        <w:rPr>
          <w:rFonts w:ascii="Times New Roman" w:hAnsi="Times New Roman" w:cs="Times New Roman"/>
          <w:sz w:val="28"/>
          <w:szCs w:val="28"/>
        </w:rPr>
        <w:t xml:space="preserve">при комплексном освоении земельных участков в целях жилищного строительства </w:t>
      </w:r>
      <w:r w:rsidR="0085088F">
        <w:rPr>
          <w:rFonts w:ascii="Times New Roman" w:hAnsi="Times New Roman" w:cs="Times New Roman"/>
          <w:sz w:val="28"/>
          <w:szCs w:val="28"/>
        </w:rPr>
        <w:t>–</w:t>
      </w:r>
      <w:r w:rsidR="0085088F">
        <w:rPr>
          <w:rFonts w:ascii="Times New Roman" w:hAnsi="Times New Roman" w:cs="Times New Roman"/>
          <w:sz w:val="28"/>
          <w:szCs w:val="28"/>
        </w:rPr>
        <w:t xml:space="preserve"> </w:t>
      </w:r>
      <w:r w:rsidR="00E70425" w:rsidRPr="00E70425">
        <w:rPr>
          <w:rFonts w:ascii="Times New Roman" w:hAnsi="Times New Roman" w:cs="Times New Roman"/>
          <w:sz w:val="28"/>
          <w:szCs w:val="28"/>
        </w:rPr>
        <w:t xml:space="preserve">не более 5 лет, </w:t>
      </w:r>
      <w:r w:rsidR="00E70425">
        <w:rPr>
          <w:rFonts w:ascii="Times New Roman" w:hAnsi="Times New Roman" w:cs="Times New Roman"/>
          <w:sz w:val="28"/>
          <w:szCs w:val="28"/>
        </w:rPr>
        <w:br/>
      </w:r>
      <w:r w:rsidR="00E70425" w:rsidRPr="00E70425">
        <w:rPr>
          <w:rFonts w:ascii="Times New Roman" w:hAnsi="Times New Roman" w:cs="Times New Roman"/>
          <w:sz w:val="28"/>
          <w:szCs w:val="28"/>
        </w:rPr>
        <w:t xml:space="preserve">а в остальных случаях </w:t>
      </w:r>
      <w:r w:rsidR="0085088F">
        <w:rPr>
          <w:rFonts w:ascii="Times New Roman" w:hAnsi="Times New Roman" w:cs="Times New Roman"/>
          <w:sz w:val="28"/>
          <w:szCs w:val="28"/>
        </w:rPr>
        <w:t>–</w:t>
      </w:r>
      <w:r w:rsidR="0085088F">
        <w:rPr>
          <w:rFonts w:ascii="Times New Roman" w:hAnsi="Times New Roman" w:cs="Times New Roman"/>
          <w:sz w:val="28"/>
          <w:szCs w:val="28"/>
        </w:rPr>
        <w:t xml:space="preserve"> </w:t>
      </w:r>
      <w:r w:rsidR="00E70425" w:rsidRPr="00E70425">
        <w:rPr>
          <w:rFonts w:ascii="Times New Roman" w:hAnsi="Times New Roman" w:cs="Times New Roman"/>
          <w:sz w:val="28"/>
          <w:szCs w:val="28"/>
        </w:rPr>
        <w:t>не более 3 лет</w:t>
      </w:r>
      <w:r w:rsidR="00E704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7977" w:rsidRPr="007D7977" w:rsidRDefault="007D7977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установлено, что при осуществлении ОРВ проекта процедуры, предусмотренные Порядком, не соблюдены:</w:t>
      </w:r>
    </w:p>
    <w:p w:rsidR="00121FA9" w:rsidRPr="00487025" w:rsidRDefault="0017740C" w:rsidP="0085088F">
      <w:pPr>
        <w:pStyle w:val="ae"/>
        <w:numPr>
          <w:ilvl w:val="0"/>
          <w:numId w:val="4"/>
        </w:numPr>
        <w:spacing w:line="353" w:lineRule="auto"/>
        <w:jc w:val="both"/>
        <w:rPr>
          <w:sz w:val="28"/>
          <w:szCs w:val="28"/>
        </w:rPr>
      </w:pPr>
      <w:r w:rsidRPr="00487025">
        <w:rPr>
          <w:sz w:val="28"/>
          <w:szCs w:val="28"/>
        </w:rPr>
        <w:t>публичные консультации проведены некачественно</w:t>
      </w:r>
      <w:r w:rsidR="00121FA9" w:rsidRPr="00487025">
        <w:rPr>
          <w:sz w:val="28"/>
          <w:szCs w:val="28"/>
        </w:rPr>
        <w:t>, поскольку:</w:t>
      </w:r>
    </w:p>
    <w:p w:rsidR="0017740C" w:rsidRDefault="00487025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77F4">
        <w:rPr>
          <w:rFonts w:ascii="Times New Roman" w:hAnsi="Times New Roman" w:cs="Times New Roman"/>
          <w:sz w:val="28"/>
          <w:szCs w:val="28"/>
        </w:rPr>
        <w:t xml:space="preserve">представленный свод предложений </w:t>
      </w:r>
      <w:r w:rsidR="00121FA9">
        <w:rPr>
          <w:rFonts w:ascii="Times New Roman" w:hAnsi="Times New Roman" w:cs="Times New Roman"/>
          <w:sz w:val="28"/>
          <w:szCs w:val="28"/>
        </w:rPr>
        <w:t xml:space="preserve">не содержит информацию </w:t>
      </w:r>
      <w:r w:rsidR="00121FA9">
        <w:rPr>
          <w:rFonts w:ascii="Times New Roman" w:hAnsi="Times New Roman" w:cs="Times New Roman"/>
          <w:sz w:val="28"/>
          <w:szCs w:val="28"/>
        </w:rPr>
        <w:br/>
        <w:t>с обоснованием позиции регулирующего органа относительно поступивших предложений участников публичных консультаций;</w:t>
      </w:r>
    </w:p>
    <w:p w:rsidR="00121FA9" w:rsidRDefault="00487025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1FA9">
        <w:rPr>
          <w:rFonts w:ascii="Times New Roman" w:hAnsi="Times New Roman" w:cs="Times New Roman"/>
          <w:sz w:val="28"/>
          <w:szCs w:val="28"/>
        </w:rPr>
        <w:t>не представлены документы</w:t>
      </w:r>
      <w:r w:rsidR="00B47F12">
        <w:rPr>
          <w:rFonts w:ascii="Times New Roman" w:hAnsi="Times New Roman" w:cs="Times New Roman"/>
          <w:sz w:val="28"/>
          <w:szCs w:val="28"/>
        </w:rPr>
        <w:t xml:space="preserve">, подтверждающие урегулирование разногласий </w:t>
      </w:r>
      <w:r w:rsidR="00121FA9">
        <w:rPr>
          <w:rFonts w:ascii="Times New Roman" w:hAnsi="Times New Roman" w:cs="Times New Roman"/>
          <w:sz w:val="28"/>
          <w:szCs w:val="28"/>
        </w:rPr>
        <w:t>с акционерным обществом «Самотлорнефтегаз», муниципальным образованием</w:t>
      </w:r>
      <w:r w:rsidR="00121FA9" w:rsidRPr="00FE523F">
        <w:rPr>
          <w:rFonts w:ascii="Times New Roman" w:hAnsi="Times New Roman" w:cs="Times New Roman"/>
          <w:sz w:val="28"/>
          <w:szCs w:val="28"/>
        </w:rPr>
        <w:t xml:space="preserve"> Нефтеюганский район</w:t>
      </w:r>
      <w:r w:rsidR="00121FA9">
        <w:rPr>
          <w:rFonts w:ascii="Times New Roman" w:hAnsi="Times New Roman" w:cs="Times New Roman"/>
          <w:sz w:val="28"/>
          <w:szCs w:val="28"/>
        </w:rPr>
        <w:t>;</w:t>
      </w:r>
    </w:p>
    <w:p w:rsidR="00121FA9" w:rsidRDefault="00487025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7799B">
        <w:rPr>
          <w:rFonts w:ascii="Times New Roman" w:hAnsi="Times New Roman" w:cs="Times New Roman"/>
          <w:sz w:val="28"/>
          <w:szCs w:val="28"/>
        </w:rPr>
        <w:t xml:space="preserve">участникам публичных консультаций была </w:t>
      </w:r>
      <w:r w:rsidR="00FD00FE">
        <w:rPr>
          <w:rFonts w:ascii="Times New Roman" w:hAnsi="Times New Roman" w:cs="Times New Roman"/>
          <w:sz w:val="28"/>
          <w:szCs w:val="28"/>
        </w:rPr>
        <w:t>представлена</w:t>
      </w:r>
      <w:r w:rsidR="00D7799B">
        <w:rPr>
          <w:rFonts w:ascii="Times New Roman" w:hAnsi="Times New Roman" w:cs="Times New Roman"/>
          <w:sz w:val="28"/>
          <w:szCs w:val="28"/>
        </w:rPr>
        <w:t xml:space="preserve"> ненадлежащая форма опросного листа, которая </w:t>
      </w:r>
      <w:r w:rsidR="00B47F12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B47F12">
        <w:rPr>
          <w:rFonts w:ascii="Times New Roman" w:hAnsi="Times New Roman" w:cs="Times New Roman"/>
          <w:sz w:val="28"/>
          <w:szCs w:val="28"/>
        </w:rPr>
        <w:br/>
      </w:r>
      <w:r w:rsidR="00FD00FE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в рамках экспертизы нормативных правовых актов и </w:t>
      </w:r>
      <w:r w:rsidR="00D7799B">
        <w:rPr>
          <w:rFonts w:ascii="Times New Roman" w:hAnsi="Times New Roman" w:cs="Times New Roman"/>
          <w:sz w:val="28"/>
          <w:szCs w:val="28"/>
        </w:rPr>
        <w:t xml:space="preserve">имеет существенные различия </w:t>
      </w:r>
      <w:r w:rsidR="00FD00FE">
        <w:rPr>
          <w:rFonts w:ascii="Times New Roman" w:hAnsi="Times New Roman" w:cs="Times New Roman"/>
          <w:sz w:val="28"/>
          <w:szCs w:val="28"/>
        </w:rPr>
        <w:br/>
        <w:t>с формой опросного листа, применяемой при ОРВ проекта нормативного правового акта;</w:t>
      </w:r>
    </w:p>
    <w:p w:rsidR="00FD00FE" w:rsidRDefault="00487025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D00FE">
        <w:rPr>
          <w:rFonts w:ascii="Times New Roman" w:hAnsi="Times New Roman" w:cs="Times New Roman"/>
          <w:sz w:val="28"/>
          <w:szCs w:val="28"/>
        </w:rPr>
        <w:t xml:space="preserve">в представленных материалах имеются опросные листы, в том числе с предложением указать в каких случаях земельный участок предоставляется с аукциона на условиях комплексного освоения </w:t>
      </w:r>
      <w:r w:rsidR="00FD00FE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территории, а в каких случаях </w:t>
      </w:r>
      <w:r>
        <w:rPr>
          <w:rFonts w:ascii="Times New Roman" w:hAnsi="Times New Roman" w:cs="Times New Roman"/>
          <w:sz w:val="28"/>
          <w:szCs w:val="28"/>
        </w:rPr>
        <w:t>без заключения договора о комплексном развитии территории</w:t>
      </w:r>
      <w:r w:rsidR="00FD00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этом контактная информация</w:t>
      </w:r>
      <w:r w:rsidR="00FD00FE">
        <w:rPr>
          <w:rFonts w:ascii="Times New Roman" w:hAnsi="Times New Roman" w:cs="Times New Roman"/>
          <w:sz w:val="28"/>
          <w:szCs w:val="28"/>
        </w:rPr>
        <w:t xml:space="preserve"> лиц </w:t>
      </w:r>
      <w:r>
        <w:rPr>
          <w:rFonts w:ascii="Times New Roman" w:hAnsi="Times New Roman" w:cs="Times New Roman"/>
          <w:sz w:val="28"/>
          <w:szCs w:val="28"/>
        </w:rPr>
        <w:br/>
      </w:r>
      <w:r w:rsidR="00FD00FE">
        <w:rPr>
          <w:rFonts w:ascii="Times New Roman" w:hAnsi="Times New Roman" w:cs="Times New Roman"/>
          <w:sz w:val="28"/>
          <w:szCs w:val="28"/>
        </w:rPr>
        <w:t>их заполнивших</w:t>
      </w:r>
      <w:r w:rsidR="00B05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указана</w:t>
      </w:r>
      <w:r w:rsidR="00361F6E">
        <w:rPr>
          <w:rFonts w:ascii="Times New Roman" w:hAnsi="Times New Roman" w:cs="Times New Roman"/>
          <w:sz w:val="28"/>
          <w:szCs w:val="28"/>
        </w:rPr>
        <w:t>.</w:t>
      </w:r>
    </w:p>
    <w:p w:rsidR="00121FA9" w:rsidRDefault="00487025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уполномоченный орган считает целесообразным привлечь к участию в публичных консультациях, исходя из содержания пробле</w:t>
      </w:r>
      <w:r w:rsidR="00925F00">
        <w:rPr>
          <w:rFonts w:ascii="Times New Roman" w:hAnsi="Times New Roman" w:cs="Times New Roman"/>
          <w:sz w:val="28"/>
          <w:szCs w:val="28"/>
        </w:rPr>
        <w:t>мы, целей</w:t>
      </w:r>
      <w:r>
        <w:rPr>
          <w:rFonts w:ascii="Times New Roman" w:hAnsi="Times New Roman" w:cs="Times New Roman"/>
          <w:sz w:val="28"/>
          <w:szCs w:val="28"/>
        </w:rPr>
        <w:t xml:space="preserve"> и предмета регулирования</w:t>
      </w:r>
      <w:r w:rsidR="00354E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F00">
        <w:rPr>
          <w:rFonts w:ascii="Times New Roman" w:hAnsi="Times New Roman" w:cs="Times New Roman"/>
          <w:sz w:val="28"/>
          <w:szCs w:val="28"/>
        </w:rPr>
        <w:t>пользователей недр автономного округа</w:t>
      </w:r>
      <w:r w:rsidR="0085088F">
        <w:rPr>
          <w:rFonts w:ascii="Times New Roman" w:hAnsi="Times New Roman" w:cs="Times New Roman"/>
          <w:sz w:val="28"/>
          <w:szCs w:val="28"/>
        </w:rPr>
        <w:t>, поскольку</w:t>
      </w:r>
      <w:r w:rsidR="0085088F" w:rsidRPr="008508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5088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85088F">
        <w:rPr>
          <w:rFonts w:ascii="Times New Roman" w:hAnsi="Times New Roman" w:cs="Times New Roman"/>
          <w:spacing w:val="-2"/>
          <w:sz w:val="28"/>
          <w:szCs w:val="28"/>
        </w:rPr>
        <w:t xml:space="preserve">редлагаемое правовое регулирование затрагивает </w:t>
      </w:r>
      <w:r w:rsidR="0085088F">
        <w:rPr>
          <w:rFonts w:ascii="Times New Roman" w:hAnsi="Times New Roman" w:cs="Times New Roman"/>
          <w:spacing w:val="-2"/>
          <w:sz w:val="28"/>
          <w:szCs w:val="28"/>
        </w:rPr>
        <w:t xml:space="preserve">их </w:t>
      </w:r>
      <w:r w:rsidR="0085088F">
        <w:rPr>
          <w:rFonts w:ascii="Times New Roman" w:hAnsi="Times New Roman" w:cs="Times New Roman"/>
          <w:spacing w:val="-2"/>
          <w:sz w:val="28"/>
          <w:szCs w:val="28"/>
        </w:rPr>
        <w:t>интересы</w:t>
      </w:r>
      <w:r w:rsidR="00361F6E">
        <w:rPr>
          <w:rFonts w:ascii="Times New Roman" w:hAnsi="Times New Roman" w:cs="Times New Roman"/>
          <w:sz w:val="28"/>
          <w:szCs w:val="28"/>
        </w:rPr>
        <w:t>;</w:t>
      </w:r>
      <w:bookmarkStart w:id="2" w:name="_GoBack"/>
      <w:bookmarkEnd w:id="2"/>
    </w:p>
    <w:p w:rsidR="007D7977" w:rsidRPr="00361F6E" w:rsidRDefault="007D7977" w:rsidP="0085088F">
      <w:pPr>
        <w:pStyle w:val="ae"/>
        <w:numPr>
          <w:ilvl w:val="0"/>
          <w:numId w:val="4"/>
        </w:numPr>
        <w:tabs>
          <w:tab w:val="left" w:pos="1276"/>
        </w:tabs>
        <w:spacing w:line="353" w:lineRule="auto"/>
        <w:ind w:left="0" w:firstLine="709"/>
        <w:jc w:val="both"/>
        <w:rPr>
          <w:sz w:val="28"/>
          <w:szCs w:val="28"/>
        </w:rPr>
      </w:pPr>
      <w:r w:rsidRPr="00361F6E">
        <w:rPr>
          <w:sz w:val="28"/>
          <w:szCs w:val="28"/>
        </w:rPr>
        <w:t>в пояснительной записке отсутствует информация, предусмотренная пунктом 24 Порядка</w:t>
      </w:r>
      <w:r w:rsidR="00B2049E" w:rsidRPr="00361F6E">
        <w:rPr>
          <w:sz w:val="28"/>
          <w:szCs w:val="28"/>
        </w:rPr>
        <w:t>, а именно</w:t>
      </w:r>
      <w:r w:rsidRPr="00361F6E">
        <w:rPr>
          <w:sz w:val="28"/>
          <w:szCs w:val="28"/>
        </w:rPr>
        <w:t xml:space="preserve">: </w:t>
      </w:r>
    </w:p>
    <w:p w:rsidR="004E060E" w:rsidRDefault="00B47F12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060E">
        <w:rPr>
          <w:rFonts w:ascii="Times New Roman" w:hAnsi="Times New Roman" w:cs="Times New Roman"/>
          <w:sz w:val="28"/>
          <w:szCs w:val="28"/>
        </w:rPr>
        <w:t>сведения, указанные</w:t>
      </w:r>
      <w:r w:rsidR="004E060E" w:rsidRPr="00F317E7">
        <w:rPr>
          <w:rFonts w:ascii="Times New Roman" w:hAnsi="Times New Roman" w:cs="Times New Roman"/>
          <w:sz w:val="28"/>
          <w:szCs w:val="28"/>
        </w:rPr>
        <w:t xml:space="preserve"> в статье 32 Закона </w:t>
      </w:r>
      <w:r w:rsidR="004E060E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4E060E">
        <w:rPr>
          <w:rFonts w:ascii="Times New Roman" w:hAnsi="Times New Roman" w:cs="Times New Roman"/>
          <w:sz w:val="28"/>
          <w:szCs w:val="28"/>
        </w:rPr>
        <w:br/>
        <w:t>от 25 февраля 2003 года №</w:t>
      </w:r>
      <w:r w:rsidR="004E060E" w:rsidRPr="00F317E7">
        <w:rPr>
          <w:rFonts w:ascii="Times New Roman" w:hAnsi="Times New Roman" w:cs="Times New Roman"/>
          <w:sz w:val="28"/>
          <w:szCs w:val="28"/>
        </w:rPr>
        <w:t xml:space="preserve"> 14-оз</w:t>
      </w:r>
      <w:r w:rsidR="004E060E">
        <w:rPr>
          <w:rFonts w:ascii="Times New Roman" w:hAnsi="Times New Roman" w:cs="Times New Roman"/>
          <w:sz w:val="28"/>
          <w:szCs w:val="28"/>
        </w:rPr>
        <w:t xml:space="preserve"> «О нормативных правовых актах </w:t>
      </w:r>
      <w:r w:rsidR="004E060E"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 – Югры»</w:t>
      </w:r>
      <w:r w:rsidR="004E060E" w:rsidRPr="00F317E7">
        <w:rPr>
          <w:rFonts w:ascii="Times New Roman" w:hAnsi="Times New Roman" w:cs="Times New Roman"/>
          <w:sz w:val="28"/>
          <w:szCs w:val="28"/>
        </w:rPr>
        <w:t xml:space="preserve">, Инструкции </w:t>
      </w:r>
      <w:r w:rsidR="004E060E">
        <w:rPr>
          <w:rFonts w:ascii="Times New Roman" w:hAnsi="Times New Roman" w:cs="Times New Roman"/>
          <w:sz w:val="28"/>
          <w:szCs w:val="28"/>
        </w:rPr>
        <w:br/>
      </w:r>
      <w:r w:rsidR="004E060E" w:rsidRPr="00F317E7">
        <w:rPr>
          <w:rFonts w:ascii="Times New Roman" w:hAnsi="Times New Roman" w:cs="Times New Roman"/>
          <w:sz w:val="28"/>
          <w:szCs w:val="28"/>
        </w:rPr>
        <w:t xml:space="preserve">по делопроизводству в государственных органах автономного округа </w:t>
      </w:r>
      <w:r w:rsidR="004E060E">
        <w:rPr>
          <w:rFonts w:ascii="Times New Roman" w:hAnsi="Times New Roman" w:cs="Times New Roman"/>
          <w:sz w:val="28"/>
          <w:szCs w:val="28"/>
        </w:rPr>
        <w:br/>
      </w:r>
      <w:r w:rsidR="004E060E" w:rsidRPr="00F317E7">
        <w:rPr>
          <w:rFonts w:ascii="Times New Roman" w:hAnsi="Times New Roman" w:cs="Times New Roman"/>
          <w:sz w:val="28"/>
          <w:szCs w:val="28"/>
        </w:rPr>
        <w:t xml:space="preserve">и исполнительных органах государственной власти автономного округа, утвержденной постановлением Губернатора автономного округа </w:t>
      </w:r>
      <w:r w:rsidR="004E060E">
        <w:rPr>
          <w:rFonts w:ascii="Times New Roman" w:hAnsi="Times New Roman" w:cs="Times New Roman"/>
          <w:sz w:val="28"/>
          <w:szCs w:val="28"/>
        </w:rPr>
        <w:br/>
        <w:t>от 30 декабря 2012 года №</w:t>
      </w:r>
      <w:r w:rsidR="004E060E" w:rsidRPr="00F317E7">
        <w:rPr>
          <w:rFonts w:ascii="Times New Roman" w:hAnsi="Times New Roman" w:cs="Times New Roman"/>
          <w:sz w:val="28"/>
          <w:szCs w:val="28"/>
        </w:rPr>
        <w:t xml:space="preserve"> 176, Регламенте Правительства автономного округа, утвержденном постановлением Правительства автономного </w:t>
      </w:r>
      <w:r w:rsidR="004E060E">
        <w:rPr>
          <w:rFonts w:ascii="Times New Roman" w:hAnsi="Times New Roman" w:cs="Times New Roman"/>
          <w:sz w:val="28"/>
          <w:szCs w:val="28"/>
        </w:rPr>
        <w:t>округа от 27 декабря</w:t>
      </w:r>
      <w:proofErr w:type="gramEnd"/>
      <w:r w:rsidR="004E0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060E">
        <w:rPr>
          <w:rFonts w:ascii="Times New Roman" w:hAnsi="Times New Roman" w:cs="Times New Roman"/>
          <w:sz w:val="28"/>
          <w:szCs w:val="28"/>
        </w:rPr>
        <w:t>2000 года №</w:t>
      </w:r>
      <w:r w:rsidR="004E060E" w:rsidRPr="00F317E7">
        <w:rPr>
          <w:rFonts w:ascii="Times New Roman" w:hAnsi="Times New Roman" w:cs="Times New Roman"/>
          <w:sz w:val="28"/>
          <w:szCs w:val="28"/>
        </w:rPr>
        <w:t xml:space="preserve"> 132-п, Правилах подготовки нормативных правовых актов исполнительных органов государственной власти автономного округа, утвержденных постановлением Правительства автономног</w:t>
      </w:r>
      <w:r w:rsidR="004E060E">
        <w:rPr>
          <w:rFonts w:ascii="Times New Roman" w:hAnsi="Times New Roman" w:cs="Times New Roman"/>
          <w:sz w:val="28"/>
          <w:szCs w:val="28"/>
        </w:rPr>
        <w:t>о округа от 1 ноября 2008 года № 224-п;</w:t>
      </w:r>
      <w:proofErr w:type="gramEnd"/>
    </w:p>
    <w:p w:rsidR="00FE523F" w:rsidRPr="00F14D33" w:rsidRDefault="00B47F12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523F" w:rsidRPr="00F14D33">
        <w:rPr>
          <w:rFonts w:ascii="Times New Roman" w:hAnsi="Times New Roman" w:cs="Times New Roman"/>
          <w:sz w:val="28"/>
          <w:szCs w:val="28"/>
        </w:rPr>
        <w:t xml:space="preserve">сведения о проблеме, на решение которой направлено предлагаемое правовое регулирование, оценка негативных эффектов </w:t>
      </w:r>
      <w:r w:rsidR="00B05DCA">
        <w:rPr>
          <w:rFonts w:ascii="Times New Roman" w:hAnsi="Times New Roman" w:cs="Times New Roman"/>
          <w:sz w:val="28"/>
          <w:szCs w:val="28"/>
        </w:rPr>
        <w:br/>
      </w:r>
      <w:r w:rsidR="00FE523F" w:rsidRPr="00F14D33">
        <w:rPr>
          <w:rFonts w:ascii="Times New Roman" w:hAnsi="Times New Roman" w:cs="Times New Roman"/>
          <w:sz w:val="28"/>
          <w:szCs w:val="28"/>
        </w:rPr>
        <w:t>от наличия данной проблемы;</w:t>
      </w:r>
    </w:p>
    <w:p w:rsidR="00FE523F" w:rsidRPr="00F14D33" w:rsidRDefault="00B47F12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523F" w:rsidRPr="00F14D33">
        <w:rPr>
          <w:rFonts w:ascii="Times New Roman" w:hAnsi="Times New Roman" w:cs="Times New Roman"/>
          <w:sz w:val="28"/>
          <w:szCs w:val="28"/>
        </w:rPr>
        <w:t>описание субъектов предпринимательской и инвестиционной деятельности, интересы которых будут затронуты предлагаемым правовым регулированием;</w:t>
      </w:r>
    </w:p>
    <w:p w:rsidR="00FE523F" w:rsidRPr="00F14D33" w:rsidRDefault="00B47F12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523F" w:rsidRPr="00F14D33">
        <w:rPr>
          <w:rFonts w:ascii="Times New Roman" w:hAnsi="Times New Roman" w:cs="Times New Roman"/>
          <w:sz w:val="28"/>
          <w:szCs w:val="28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="00FE523F" w:rsidRPr="00F14D3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E523F" w:rsidRPr="00F14D33">
        <w:rPr>
          <w:rFonts w:ascii="Times New Roman" w:hAnsi="Times New Roman" w:cs="Times New Roman"/>
          <w:sz w:val="28"/>
          <w:szCs w:val="28"/>
        </w:rPr>
        <w:t xml:space="preserve">) предпринимательской и инвестиционной деятельности предлагаемым </w:t>
      </w:r>
      <w:r w:rsidR="00FE523F" w:rsidRPr="00F14D33">
        <w:rPr>
          <w:rFonts w:ascii="Times New Roman" w:hAnsi="Times New Roman" w:cs="Times New Roman"/>
          <w:sz w:val="28"/>
          <w:szCs w:val="28"/>
        </w:rPr>
        <w:lastRenderedPageBreak/>
        <w:t xml:space="preserve">правовым регулированием, и (или) описание предполагаемых проектом изменений в содержании существующих обязанностей, запретов </w:t>
      </w:r>
      <w:r w:rsidR="00FE523F">
        <w:rPr>
          <w:rFonts w:ascii="Times New Roman" w:hAnsi="Times New Roman" w:cs="Times New Roman"/>
          <w:sz w:val="28"/>
          <w:szCs w:val="28"/>
        </w:rPr>
        <w:br/>
      </w:r>
      <w:r w:rsidR="00FE523F" w:rsidRPr="00F14D33">
        <w:rPr>
          <w:rFonts w:ascii="Times New Roman" w:hAnsi="Times New Roman" w:cs="Times New Roman"/>
          <w:sz w:val="28"/>
          <w:szCs w:val="28"/>
        </w:rPr>
        <w:t>и ограничений указанных субъектов;</w:t>
      </w:r>
      <w:proofErr w:type="gramEnd"/>
    </w:p>
    <w:p w:rsidR="00FE523F" w:rsidRPr="00F14D33" w:rsidRDefault="00B47F12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523F" w:rsidRPr="00F14D33">
        <w:rPr>
          <w:rFonts w:ascii="Times New Roman" w:hAnsi="Times New Roman" w:cs="Times New Roman"/>
          <w:sz w:val="28"/>
          <w:szCs w:val="28"/>
        </w:rPr>
        <w:t xml:space="preserve">оценка расходов субъектов предпринимательской </w:t>
      </w:r>
      <w:r w:rsidR="00B05DCA">
        <w:rPr>
          <w:rFonts w:ascii="Times New Roman" w:hAnsi="Times New Roman" w:cs="Times New Roman"/>
          <w:sz w:val="28"/>
          <w:szCs w:val="28"/>
        </w:rPr>
        <w:br/>
      </w:r>
      <w:r w:rsidR="00FE523F" w:rsidRPr="00F14D33">
        <w:rPr>
          <w:rFonts w:ascii="Times New Roman" w:hAnsi="Times New Roman" w:cs="Times New Roman"/>
          <w:sz w:val="28"/>
          <w:szCs w:val="28"/>
        </w:rPr>
        <w:t>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регулированием;</w:t>
      </w:r>
    </w:p>
    <w:p w:rsidR="00FE523F" w:rsidRPr="00F14D33" w:rsidRDefault="00B47F12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523F" w:rsidRPr="00F14D33">
        <w:rPr>
          <w:rFonts w:ascii="Times New Roman" w:hAnsi="Times New Roman" w:cs="Times New Roman"/>
          <w:sz w:val="28"/>
          <w:szCs w:val="28"/>
        </w:rPr>
        <w:t>оценка рисков невозможности решения проблемы предложенным способом, рисков непредвиденных негативн</w:t>
      </w:r>
      <w:r w:rsidR="00FE523F">
        <w:rPr>
          <w:rFonts w:ascii="Times New Roman" w:hAnsi="Times New Roman" w:cs="Times New Roman"/>
          <w:sz w:val="28"/>
          <w:szCs w:val="28"/>
        </w:rPr>
        <w:t>ых последствий;</w:t>
      </w:r>
    </w:p>
    <w:p w:rsidR="007D7977" w:rsidRPr="00361F6E" w:rsidRDefault="007D7977" w:rsidP="0085088F">
      <w:pPr>
        <w:pStyle w:val="ae"/>
        <w:numPr>
          <w:ilvl w:val="0"/>
          <w:numId w:val="4"/>
        </w:numPr>
        <w:spacing w:line="353" w:lineRule="auto"/>
        <w:ind w:left="0" w:firstLine="709"/>
        <w:jc w:val="both"/>
        <w:rPr>
          <w:sz w:val="28"/>
          <w:szCs w:val="28"/>
        </w:rPr>
      </w:pPr>
      <w:r w:rsidRPr="00361F6E">
        <w:rPr>
          <w:sz w:val="28"/>
          <w:szCs w:val="28"/>
        </w:rPr>
        <w:t>информация, представленная в с</w:t>
      </w:r>
      <w:r w:rsidR="00361F6E">
        <w:rPr>
          <w:sz w:val="28"/>
          <w:szCs w:val="28"/>
        </w:rPr>
        <w:t xml:space="preserve">водном отчете, свидетельствует </w:t>
      </w:r>
      <w:r w:rsidRPr="00361F6E">
        <w:rPr>
          <w:sz w:val="28"/>
          <w:szCs w:val="28"/>
        </w:rPr>
        <w:t>о его некачественной подготовке. К отчету выявлены следующие замечания:</w:t>
      </w:r>
    </w:p>
    <w:p w:rsidR="00DE1E75" w:rsidRDefault="00B47F12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3201C">
        <w:rPr>
          <w:rFonts w:ascii="Times New Roman" w:hAnsi="Times New Roman" w:cs="Times New Roman"/>
          <w:sz w:val="28"/>
          <w:szCs w:val="28"/>
        </w:rPr>
        <w:t>в разделе</w:t>
      </w:r>
      <w:r w:rsidR="00790206">
        <w:rPr>
          <w:rFonts w:ascii="Times New Roman" w:hAnsi="Times New Roman" w:cs="Times New Roman"/>
          <w:sz w:val="28"/>
          <w:szCs w:val="28"/>
        </w:rPr>
        <w:t xml:space="preserve"> </w:t>
      </w:r>
      <w:r w:rsidR="00361F6E">
        <w:rPr>
          <w:rFonts w:ascii="Times New Roman" w:hAnsi="Times New Roman" w:cs="Times New Roman"/>
          <w:sz w:val="28"/>
          <w:szCs w:val="28"/>
        </w:rPr>
        <w:t>2 не описана проблема, на решение которой направлено предлагаемое правовое р</w:t>
      </w:r>
      <w:r w:rsidR="0085088F">
        <w:rPr>
          <w:rFonts w:ascii="Times New Roman" w:hAnsi="Times New Roman" w:cs="Times New Roman"/>
          <w:sz w:val="28"/>
          <w:szCs w:val="28"/>
        </w:rPr>
        <w:t>егулирование (</w:t>
      </w:r>
      <w:r w:rsidR="00E3201C">
        <w:rPr>
          <w:rFonts w:ascii="Times New Roman" w:hAnsi="Times New Roman" w:cs="Times New Roman"/>
          <w:sz w:val="28"/>
          <w:szCs w:val="28"/>
        </w:rPr>
        <w:t>отсутствие нормативного правового регулирования какой-либ</w:t>
      </w:r>
      <w:r>
        <w:rPr>
          <w:rFonts w:ascii="Times New Roman" w:hAnsi="Times New Roman" w:cs="Times New Roman"/>
          <w:sz w:val="28"/>
          <w:szCs w:val="28"/>
        </w:rPr>
        <w:t xml:space="preserve">о сферы само по себе </w:t>
      </w:r>
      <w:r w:rsidR="00E3201C">
        <w:rPr>
          <w:rFonts w:ascii="Times New Roman" w:hAnsi="Times New Roman" w:cs="Times New Roman"/>
          <w:sz w:val="28"/>
          <w:szCs w:val="28"/>
        </w:rPr>
        <w:t>не является проблемой</w:t>
      </w:r>
      <w:r w:rsidR="0085088F">
        <w:rPr>
          <w:rFonts w:ascii="Times New Roman" w:hAnsi="Times New Roman" w:cs="Times New Roman"/>
          <w:sz w:val="28"/>
          <w:szCs w:val="28"/>
        </w:rPr>
        <w:t>)</w:t>
      </w:r>
      <w:r w:rsidR="00E3201C">
        <w:rPr>
          <w:rFonts w:ascii="Times New Roman" w:hAnsi="Times New Roman" w:cs="Times New Roman"/>
          <w:sz w:val="28"/>
          <w:szCs w:val="28"/>
        </w:rPr>
        <w:t>;</w:t>
      </w:r>
    </w:p>
    <w:p w:rsidR="00E3201C" w:rsidRDefault="00B47F12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3201C">
        <w:rPr>
          <w:rFonts w:ascii="Times New Roman" w:hAnsi="Times New Roman" w:cs="Times New Roman"/>
          <w:sz w:val="28"/>
          <w:szCs w:val="28"/>
        </w:rPr>
        <w:t>в пункте 3.7 отсутствует целевые значения индикаторов достижения целей предлагаемого правового регулирования по годам;</w:t>
      </w:r>
    </w:p>
    <w:p w:rsidR="00E3201C" w:rsidRDefault="00B47F12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3D93">
        <w:rPr>
          <w:rFonts w:ascii="Times New Roman" w:hAnsi="Times New Roman" w:cs="Times New Roman"/>
          <w:sz w:val="28"/>
          <w:szCs w:val="28"/>
        </w:rPr>
        <w:t>в пункте 6 не произведена оценка расходов (доходов) бюджета автономного округа, связанных с введением предлагаемого правового регулирования;</w:t>
      </w:r>
    </w:p>
    <w:p w:rsidR="00123D93" w:rsidRDefault="00B47F12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3D93">
        <w:rPr>
          <w:rFonts w:ascii="Times New Roman" w:hAnsi="Times New Roman" w:cs="Times New Roman"/>
          <w:sz w:val="28"/>
          <w:szCs w:val="28"/>
        </w:rPr>
        <w:t xml:space="preserve">в разделе 7 неверно указаны группы потенциальных адресатов предлагаемого правового регулирования; новые преимущества, обязанности и ограничения, которые вводятся предлагаемым правовым регулированием; описание расходов и возможных доходов, связанных </w:t>
      </w:r>
      <w:r w:rsidR="00123D93">
        <w:rPr>
          <w:rFonts w:ascii="Times New Roman" w:hAnsi="Times New Roman" w:cs="Times New Roman"/>
          <w:sz w:val="28"/>
          <w:szCs w:val="28"/>
        </w:rPr>
        <w:br/>
        <w:t xml:space="preserve">с введением предлагаемого правового регулирования, а также </w:t>
      </w:r>
      <w:r w:rsidR="00123D93">
        <w:rPr>
          <w:rFonts w:ascii="Times New Roman" w:hAnsi="Times New Roman" w:cs="Times New Roman"/>
          <w:sz w:val="28"/>
          <w:szCs w:val="28"/>
        </w:rPr>
        <w:br/>
        <w:t xml:space="preserve">их количественная </w:t>
      </w:r>
      <w:r w:rsidR="00386A45">
        <w:rPr>
          <w:rFonts w:ascii="Times New Roman" w:hAnsi="Times New Roman" w:cs="Times New Roman"/>
          <w:sz w:val="28"/>
          <w:szCs w:val="28"/>
        </w:rPr>
        <w:t>оценка;</w:t>
      </w:r>
    </w:p>
    <w:p w:rsidR="0007593D" w:rsidRDefault="00B47F12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B1B6A">
        <w:rPr>
          <w:rFonts w:ascii="Times New Roman" w:hAnsi="Times New Roman" w:cs="Times New Roman"/>
          <w:sz w:val="28"/>
          <w:szCs w:val="28"/>
        </w:rPr>
        <w:t xml:space="preserve">в пункте 9.2 </w:t>
      </w:r>
      <w:r w:rsidR="00555D00">
        <w:rPr>
          <w:rFonts w:ascii="Times New Roman" w:hAnsi="Times New Roman" w:cs="Times New Roman"/>
          <w:sz w:val="28"/>
          <w:szCs w:val="28"/>
        </w:rPr>
        <w:t>качественная характеристика и оценка динамики численности потенциальных адресатов предлагаемого правового регулирования не соответствует информации, содержащейся в пунктах 4.1, 4.2;</w:t>
      </w:r>
    </w:p>
    <w:p w:rsidR="00123D93" w:rsidRDefault="00B47F12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CB1B6A">
        <w:rPr>
          <w:rFonts w:ascii="Times New Roman" w:hAnsi="Times New Roman" w:cs="Times New Roman"/>
          <w:sz w:val="28"/>
          <w:szCs w:val="28"/>
        </w:rPr>
        <w:t>в пункте 9.3 оценка расходов (доходов) потенциальных адресатов регулирования, связанных с введением предлагаемого правового регулирования, не соответствует информации, содержащейся в пунктах 7.3, 7.4;</w:t>
      </w:r>
    </w:p>
    <w:p w:rsidR="00CB1B6A" w:rsidRPr="00CB1B6A" w:rsidRDefault="00B47F12" w:rsidP="0085088F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B1B6A" w:rsidRPr="00CB1B6A">
        <w:rPr>
          <w:rFonts w:ascii="Times New Roman" w:eastAsia="Calibri" w:hAnsi="Times New Roman" w:cs="Times New Roman"/>
          <w:sz w:val="28"/>
          <w:szCs w:val="28"/>
        </w:rPr>
        <w:t xml:space="preserve">в пункте 9.4 оценка расходов (доходов) бюджета автономного округа, связанных с введением предлагаемого правового регулирования, </w:t>
      </w:r>
      <w:r w:rsidR="00CB1B6A">
        <w:rPr>
          <w:rFonts w:ascii="Times New Roman" w:eastAsia="Calibri" w:hAnsi="Times New Roman" w:cs="Times New Roman"/>
          <w:sz w:val="28"/>
          <w:szCs w:val="28"/>
        </w:rPr>
        <w:t>не</w:t>
      </w:r>
      <w:r w:rsidR="00CB1B6A" w:rsidRPr="00CB1B6A">
        <w:rPr>
          <w:rFonts w:ascii="Times New Roman" w:eastAsia="Calibri" w:hAnsi="Times New Roman" w:cs="Times New Roman"/>
          <w:sz w:val="28"/>
          <w:szCs w:val="28"/>
        </w:rPr>
        <w:t xml:space="preserve"> соответствует информации, содержащ</w:t>
      </w:r>
      <w:r w:rsidR="00CB1B6A">
        <w:rPr>
          <w:rFonts w:ascii="Times New Roman" w:eastAsia="Calibri" w:hAnsi="Times New Roman" w:cs="Times New Roman"/>
          <w:sz w:val="28"/>
          <w:szCs w:val="28"/>
        </w:rPr>
        <w:t>ейся в разделе 6</w:t>
      </w:r>
      <w:r w:rsidR="00CB1B6A" w:rsidRPr="00CB1B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B6A" w:rsidRPr="00CB1B6A" w:rsidRDefault="00B47F12" w:rsidP="0085088F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B1B6A" w:rsidRPr="00CB1B6A">
        <w:rPr>
          <w:rFonts w:ascii="Times New Roman" w:eastAsia="Calibri" w:hAnsi="Times New Roman" w:cs="Times New Roman"/>
          <w:sz w:val="28"/>
          <w:szCs w:val="28"/>
        </w:rPr>
        <w:t xml:space="preserve">в пункте 9.5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регулирования, </w:t>
      </w:r>
      <w:r w:rsidR="00CB1B6A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CB1B6A" w:rsidRPr="00CB1B6A">
        <w:rPr>
          <w:rFonts w:ascii="Times New Roman" w:eastAsia="Calibri" w:hAnsi="Times New Roman" w:cs="Times New Roman"/>
          <w:sz w:val="28"/>
          <w:szCs w:val="28"/>
        </w:rPr>
        <w:t>соответствует информации, с</w:t>
      </w:r>
      <w:r w:rsidR="00CB1B6A">
        <w:rPr>
          <w:rFonts w:ascii="Times New Roman" w:eastAsia="Calibri" w:hAnsi="Times New Roman" w:cs="Times New Roman"/>
          <w:sz w:val="28"/>
          <w:szCs w:val="28"/>
        </w:rPr>
        <w:t>одержащейся в пунктах 3.5 – 3.7</w:t>
      </w:r>
      <w:r w:rsidR="00CB1B6A" w:rsidRPr="00CB1B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B6A" w:rsidRPr="00CB1B6A" w:rsidRDefault="00B47F12" w:rsidP="0085088F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B1B6A" w:rsidRPr="00CB1B6A">
        <w:rPr>
          <w:rFonts w:ascii="Times New Roman" w:eastAsia="Calibri" w:hAnsi="Times New Roman" w:cs="Times New Roman"/>
          <w:sz w:val="28"/>
          <w:szCs w:val="28"/>
        </w:rPr>
        <w:t xml:space="preserve">в пункте 9.6 </w:t>
      </w:r>
      <w:r w:rsidR="00884674">
        <w:rPr>
          <w:rFonts w:ascii="Times New Roman" w:eastAsia="Calibri" w:hAnsi="Times New Roman" w:cs="Times New Roman"/>
          <w:sz w:val="28"/>
          <w:szCs w:val="28"/>
        </w:rPr>
        <w:t>оценку</w:t>
      </w:r>
      <w:r w:rsidR="00CB1B6A" w:rsidRPr="00CB1B6A">
        <w:rPr>
          <w:rFonts w:ascii="Times New Roman" w:eastAsia="Calibri" w:hAnsi="Times New Roman" w:cs="Times New Roman"/>
          <w:sz w:val="28"/>
          <w:szCs w:val="28"/>
        </w:rPr>
        <w:t xml:space="preserve"> рисков неблагоприятных последствий </w:t>
      </w:r>
      <w:r w:rsidR="00884674">
        <w:rPr>
          <w:rFonts w:ascii="Times New Roman" w:eastAsia="Calibri" w:hAnsi="Times New Roman" w:cs="Times New Roman"/>
          <w:sz w:val="28"/>
          <w:szCs w:val="28"/>
        </w:rPr>
        <w:t>необходимо указать</w:t>
      </w:r>
      <w:r w:rsidR="00CB1B6A" w:rsidRPr="00CB1B6A">
        <w:rPr>
          <w:rFonts w:ascii="Times New Roman" w:eastAsia="Calibri" w:hAnsi="Times New Roman" w:cs="Times New Roman"/>
          <w:sz w:val="28"/>
          <w:szCs w:val="28"/>
        </w:rPr>
        <w:t xml:space="preserve"> в соответств</w:t>
      </w:r>
      <w:r w:rsidR="00CB1B6A">
        <w:rPr>
          <w:rFonts w:ascii="Times New Roman" w:eastAsia="Calibri" w:hAnsi="Times New Roman" w:cs="Times New Roman"/>
          <w:sz w:val="28"/>
          <w:szCs w:val="28"/>
        </w:rPr>
        <w:t>ии с разделом 8</w:t>
      </w:r>
      <w:r w:rsidR="008846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D49" w:rsidRDefault="0085088F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5D4D49">
        <w:rPr>
          <w:rFonts w:ascii="Times New Roman" w:hAnsi="Times New Roman" w:cs="Times New Roman"/>
          <w:sz w:val="28"/>
          <w:szCs w:val="28"/>
        </w:rPr>
        <w:t xml:space="preserve"> </w:t>
      </w:r>
      <w:r w:rsidR="00B72E51">
        <w:rPr>
          <w:rFonts w:ascii="Times New Roman" w:hAnsi="Times New Roman" w:cs="Times New Roman"/>
          <w:sz w:val="28"/>
          <w:szCs w:val="28"/>
        </w:rPr>
        <w:t>уполном</w:t>
      </w:r>
      <w:r w:rsidR="005D4D49">
        <w:rPr>
          <w:rFonts w:ascii="Times New Roman" w:hAnsi="Times New Roman" w:cs="Times New Roman"/>
          <w:sz w:val="28"/>
          <w:szCs w:val="28"/>
        </w:rPr>
        <w:t xml:space="preserve">оченный </w:t>
      </w:r>
      <w:r w:rsidR="007B48A9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5D4D49">
        <w:rPr>
          <w:rFonts w:ascii="Times New Roman" w:hAnsi="Times New Roman" w:cs="Times New Roman"/>
          <w:sz w:val="28"/>
          <w:szCs w:val="28"/>
        </w:rPr>
        <w:t xml:space="preserve">рекомендует рассмотреть </w:t>
      </w:r>
      <w:r w:rsidR="005D4D49">
        <w:rPr>
          <w:rFonts w:ascii="Times New Roman" w:hAnsi="Times New Roman" w:cs="Times New Roman"/>
          <w:sz w:val="28"/>
          <w:szCs w:val="28"/>
        </w:rPr>
        <w:br/>
      </w:r>
      <w:r w:rsidR="007B48A9">
        <w:rPr>
          <w:rFonts w:ascii="Times New Roman" w:hAnsi="Times New Roman" w:cs="Times New Roman"/>
          <w:sz w:val="28"/>
          <w:szCs w:val="28"/>
        </w:rPr>
        <w:t>с заинтересованными лицами вариант установления в проекте срока использования информации, указанной в градостроительном плане земельного участка, утвержденном до 1 января 2017 года, более чем 5 ле</w:t>
      </w:r>
      <w:r w:rsidR="00B47F12">
        <w:rPr>
          <w:rFonts w:ascii="Times New Roman" w:hAnsi="Times New Roman" w:cs="Times New Roman"/>
          <w:sz w:val="28"/>
          <w:szCs w:val="28"/>
        </w:rPr>
        <w:t>т, либо представить аргументированное обоснование невозможности увеличения указанного срока.</w:t>
      </w:r>
    </w:p>
    <w:p w:rsidR="00C56B85" w:rsidRPr="004E716E" w:rsidRDefault="00C56B85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4E716E">
        <w:rPr>
          <w:rFonts w:ascii="Times New Roman" w:hAnsi="Times New Roman" w:cs="Times New Roman"/>
          <w:spacing w:val="-2"/>
          <w:sz w:val="28"/>
          <w:szCs w:val="28"/>
        </w:rPr>
        <w:t>На основании изложенного,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соответствии с пунктом 28 Порядка, </w:t>
      </w:r>
      <w:r w:rsidRPr="004E716E">
        <w:rPr>
          <w:rFonts w:ascii="Times New Roman" w:hAnsi="Times New Roman" w:cs="Times New Roman"/>
          <w:spacing w:val="-2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остается без согласования и подлежит направлению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в уполномоченный орган, вместе </w:t>
      </w:r>
      <w:r w:rsidRPr="004E716E">
        <w:rPr>
          <w:rFonts w:ascii="Times New Roman" w:hAnsi="Times New Roman" w:cs="Times New Roman"/>
          <w:spacing w:val="-2"/>
          <w:sz w:val="28"/>
          <w:szCs w:val="28"/>
        </w:rPr>
        <w:t>с доработанным</w:t>
      </w:r>
      <w:r w:rsidR="00B47F1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E716E">
        <w:rPr>
          <w:rFonts w:ascii="Times New Roman" w:hAnsi="Times New Roman" w:cs="Times New Roman"/>
          <w:spacing w:val="-2"/>
          <w:sz w:val="28"/>
          <w:szCs w:val="28"/>
        </w:rPr>
        <w:t xml:space="preserve"> сводным отчетом,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пояснительной запиской,</w:t>
      </w:r>
      <w:r w:rsidRPr="004E716E">
        <w:rPr>
          <w:rFonts w:ascii="Times New Roman" w:hAnsi="Times New Roman" w:cs="Times New Roman"/>
          <w:spacing w:val="-2"/>
          <w:sz w:val="28"/>
          <w:szCs w:val="28"/>
        </w:rPr>
        <w:t xml:space="preserve"> после устранения выявленных замечаний,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4E716E">
        <w:rPr>
          <w:rFonts w:ascii="Times New Roman" w:hAnsi="Times New Roman" w:cs="Times New Roman"/>
          <w:spacing w:val="-2"/>
          <w:sz w:val="28"/>
          <w:szCs w:val="28"/>
        </w:rPr>
        <w:t>для повторного проведения процедур, предусмотренных Порядком, начиная с соответствующей процедуры, выполненной ненадлежащим образом.</w:t>
      </w:r>
      <w:proofErr w:type="gramEnd"/>
    </w:p>
    <w:p w:rsidR="00D3590D" w:rsidRPr="00B25E3A" w:rsidRDefault="00D3590D" w:rsidP="0017740C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40C" w:rsidRPr="0044379F" w:rsidRDefault="0017740C" w:rsidP="0017740C">
      <w:pPr>
        <w:widowControl w:val="0"/>
        <w:spacing w:after="0" w:line="379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17740C" w:rsidRPr="00927695" w:rsidTr="007B48A9">
        <w:trPr>
          <w:trHeight w:val="1443"/>
        </w:trPr>
        <w:tc>
          <w:tcPr>
            <w:tcW w:w="3227" w:type="dxa"/>
          </w:tcPr>
          <w:bookmarkStart w:id="3" w:name="EdsBorder"/>
          <w:p w:rsidR="0017740C" w:rsidRDefault="0017740C" w:rsidP="007B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F3DF1C5" wp14:editId="4670EA4F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tCMl+BAAA0wkAAA4AAABkcnMvZTJvRG9jLnhtbKRW224bNxB9L9B/&#10;IPZd1kpeWfbCcqDKFwRwEqNOkceC4nIv8C7JkpQltyjQoo8t0If+QPsHBYICqVMnv7D+ox5yV5It&#10;G70kMrwgOZzZmTMzZ3b/yaIqySXXppBiFPS2woBwwWRSiGwUfPHyuLMbEGOpSGgpBR8FV9wETw4+&#10;/WR/rmLel7ksE64JjAgTz9UoyK1VcbdrWM4rarak4gLCVOqKWmx11k00ncN6VXb7YbjTnUudKC0Z&#10;Nwanh40wOPD205Qz+yJNDbekHAXwzfqn9s+pe3YP9mmcaarygrVu0A/woqKFwEtXpg6ppWSmiwem&#10;qoJpaWRqt5isujJNC8Z9DIimF25Ec6LlTPlYsnieqRVMgHYDpw82y55fnmlSJKMgCoigFVJU/3L7&#10;3e0P9Xv8/U4ih9BcZTEunmh1rs50EyaWp5JdGIi7m3K3z9aXF6munBKiJQsP/dUKer6whOGwP4hC&#10;/ALCINvdG2wP2tywHAl8oMbyo39W7NK4ea13buXMXKHMzBpJ83FInudUcZ8g4wBqkeyvkPytvvZY&#10;vq7f1n/UN/XN7Y/1n6R+j8Of67/qd4D5df2ufnv7E4Rv6mvSb+D21hzWHnwTmxb2j0ByBQiNlTb2&#10;hMuKuMUoQJGJ5HN0ii9genlqrEvq+p7LnZDHRVninMalIHO0en/o00XRtGlJLTJXKZSREVlAaJmB&#10;DZjV3qSRZZE4dadtrsyk1OSSoiHRx4mcB6SkxuJwFBz7n1cqZ9UzmTT3dgauNBqnGn3v3z27LpZD&#10;avJGw4tajVK493JPBm1srgwaTN1qKpMrpE7Lhh2MYscFrJ3CqzOqQQcoS1CcfYFHWkoEL9tVQHKp&#10;v37s3N1HbUEakDnoBcB8NaOaI9inAlW314six0d+Ew2GfWz0Xcn0rkTMqokEYD2QqWJ+6e7bcrlM&#10;taxegQnH7q0QUcHw7iYF7WZiG9oDlzI+Hvtr4CBF7ak4V8wZdzg5HF8uXlGt2vKwaNHnclnpNN4o&#10;kOau0xRyPLMyLXz1rHH1/OC77mBfFSzGf0tkWD1ov38nfGjZmQOyGRrVf7JRUX0xU50m3mJalIW9&#10;8vMDMTunxOVZwRy1uc26k7dXnfxr/eb2e7TrDdr1muA84YYB0Izr6ZfyQs+yniu3pXpjDGgWzLMk&#10;EXKSU5HxsVHoNAe2K+f71/32nifTslDLxnHrNma8d4P/H4GtmS2Hks0qLmwzLDVHp2JSm7xQBgUU&#10;82rKE1DA0wSlxTCoLQaA0oVoyACpR8f49gHd+nn2TX93HIZ7/c86k0E46UTh8Kgz3ouGnWF4NIzC&#10;aLc36U2+daXUi+KZ4QifloeqaF3H6QPnHx1e7ZhvxqIfr01nL3kArnkSWLoIvnIIOV+NZo7OPFkZ&#10;q7lluTtOwUDtOS6vBB71NdAuJY4ayHQO/gEaFEXtO2ODfHu9aNsxIObVdm+4HFdwp5lnO6EbYX6c&#10;bQOVFX8trWyS8P/hXxfNipARi2M4H0bDaX6JOHzn+S8Hj1T7leM+Te7u/a31t9jB3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wisU83wAAAAkBAAAPAAAAZHJzL2Rvd25yZXYueG1s&#10;TI9NS8NAEIbvgv9hGcGb3Ww/TInZlFLUUxHaCtLbNJkmodnZkN0m6b939aLHl/fhnWfS1Wga0VPn&#10;assa1CQCQZzbouZSw+fh7WkJwnnkAhvLpOFGDlbZ/V2KSWEH3lG/96UII+wS1FB53yZSurwig25i&#10;W+LQnW1n0IfYlbLocAjjppHTKHqWBmsOFypsaVNRftlfjYb3AYf1TL3228t5czseFh9fW0VaPz6M&#10;6xcQnkb/B8OPflCHLDid7JULJxoNMzVVAdUwj0GEPv7NpwDOFzHILJX/P8i+AQAA//8DAFBLAwQK&#10;AAAAAAAAACEAdyYoAysQAAArEAAAFQAAAGRycy9tZWRpYS9pbWFnZTEuanBlZ//Y/+AAEEpGSUYA&#10;AQEBANwA3AAA/9sAQwACAQEBAQECAQEBAgICAgIEAwICAgIFBAQDBAYFBgYGBQYGBgcJCAYHCQcG&#10;BggLCAkKCgoKCgYICwwLCgwJCgoK/8AACwgASQA/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9/M1g/EL4ofD/AOFOif8ACSfEbxjp2i2L&#10;MyRTahdLH58ixSTGKJSd0snlxSOI0BchGIBwa8f+Pv7XmqQ/sy+N/jX+zDpcPiFPCtvbTw+IrqKM&#10;6TcRrdBdRMbtPE0gtLZZZJZlDRxsGRPtE0M1svwd4l/bo/b/ANS0Hxl4lk/ay8OtpcGl3HiDw74f&#10;sbWC2u9W0OaSWBfKli003MDwTte28ySraPYvo0Ty3skX2+6grQ/8FJv2/wDRPCNn8TL/AONSapbN&#10;4VfxHdaOmi6Zb2um2cV3d3UMN/f3llaCO4voPKtbeK1W6jmt4xeC6gtE/te8+7fgt+2trPh79mzw&#10;f8Uf23fBt18P9X8SQ3jpI2j3LW0qJPcmz3xoJJbO6urKK3uFs5wsoluRaqHnRoh7z4U8YeFPHXh+&#10;18V+C/Eljq2l3sKy2eoaddJNDPGwDK6OpKspUhgQSCCCMgg1pVkeP/HHhr4Z+BtZ+IvjK9a20nQd&#10;LuNQ1O4SFpGjt4Y2kkYIgLMQqnCqCSeACTX44ftz/tj638VPi/e+PZPFmq6l4dstY1oeFtNXVprO&#10;wmhgDxRr9nRJZDkaaksscjJ+8mt5dkSSyRr87fsz/Ffxf8TPhND8XvAus/F7wnZeILy4luLPwl+0&#10;jrmj2Ju4G+wmc6TpttEkMLtao0iwySTJFuMaTukcD7fgnVPih+zp4XsfGPw5t9c0i68B2l/9g1dv&#10;GmkarM4SKa2lv7GLxB4a1WTTTdWuVxHOs72rW9tdO4too4fbvG/7Df7SWrf29478ap/aWuapdLf3&#10;WueFfHljpOoSXqzJMlzINA8L6PJKxmSJprhZWu/KRvLFwyx20nBfHL4G/tP/AAi+Bg/aF+NXib4g&#10;eIJPBOpK9vb+Lv2jtd1+G7na5Onx3kej3kMkdutwJRNFi9W7tEmRhKtxCVr1z9gX9rLX/wBnvxZo&#10;N9osusTeD9S1BLjXvDcMsbSQwtYPbyhkiRLYtE0GkzC42RtIt1bIrwiWWOX9g7O6gvbWO7tZN0ck&#10;aujYIypGQea+Y/8AgpT+03H8HPC2j/DC38O319L4ua6g1IWti0nkaabK7V7wNuCrHBdfYPOZ+Eju&#10;QQGYqK+Df2ev2ZPGWrfs/ftHftEfEXTNBh/4Rf4LeJ9IZW03T/7SuNYn0gzSzSLBuFr5cO2MFdrz&#10;ea0hwXkU/N/wJ+FHiz9l/wCDPh34SeLtUbS7HRbFr/xV4pvdDa7ewF3bDVXNpYw3CjUY4Zrt7N2+&#10;1QEm2llRZCFhf0v4vfBLxf4X+NXi79nv4s+M/BTWvhvS9T0/VNai1KaCGwafTgbXV7q2nmtmittm&#10;o6cd4/tCGGc3lqFlvP7JmuPpb9lKf4teFbHTfgL4j/sTw3HY+DWCeLvEHiT7bZww6XZ2dnZ6gLIy&#10;xOltf6dbf2uV3xCOS4mgkYTRXElYf7bGq+JPiP8Asl33w88eXGi6HqHiK3sr20hvtSW3vpYoDYyo&#10;Ws8ypHM+rS2entClzPHEt5HL9pkOIj5X+2p+zHrfwn+HPgHx74f11l0P4kfC+11Hy9N0mJZbe8tb&#10;O2uLm3m8uIKYpBJ9oj2lWmuYw05aQLcj9Af+CT/x+0/4t/Cm98C6TeXeoW/hHQfDEH9ptMXto5W0&#10;O1gmsY8nKvDNaSvIo4zcqwyWJrwb/gt3rMtv8QNAGmfGSTTZbfw+8uq+Ebu6ZIb21tp1vEeJgki2&#10;8ly6NAGPl+a1qEO/ZGKyv2UoPEmp/wDBMP8Aa6+IniXXri+utf0HxTJcxx30Zs7a4XRJjJEsMQ8p&#10;Z8OjyzRkrKHiUnfC6r8j/AX4fan47vNQ/Zm1/Q9Qsr69+KGpaLfyQW4u9trrurvqUF4iwOS0S2Os&#10;W8z7jGybJA+wIXB4n1X4ZfE7wP8AGfVbb4hXukfD/wCI3jC81O1upfBVhqniCz1bXNX07V4NL3zO&#10;oFpE62d5PBBcxG386FiZXvLSSP63+Ffgm4+E/ibxF8Lr/wAXwyaOnxWuNWuP+Eo8AaasMMc2oWk3&#10;iNra4Ekpayuo9X1CYm4lnaG01m3gWWOWyu4V4/8AaP07UJfBPhP4u+PNZ0HxAvhHRbzwP4um0OSS&#10;eFvE0viXw/YubcXCqzRQahpl0C7kSIY1IVm6dZ+3pdeKPA/wN/ZX+Lfh9NYaPSvCViTaQXU66bqc&#10;selxv9nucAxxTmA3KwZU+ak92HeJYQJfRf8AgiHpnhXwhp3izRtCj1zT4761tf7N0XVL03LeTbs7&#10;tez+VmG3lmW+tisfyl0T92ZUiZl80/4KofDDxpYftX65460s2elQ33htb+S8tbi9jW+0+PTpIrhb&#10;yaO2mVNzWq5iyqGOziZGSaXevpfgjxx8KdE/4IM/FjSfAEs1xp/gj4IeJE124iuo7hJdRm8Ptqt8&#10;sLLI2Qk19JCVchlkidOQodvlf9gC48V/s/ftCfD3S/jv48k09PBvizUfDElxJYxT/bNPRL3RtHhl&#10;a3jwmY205nnCrgxlpSimVh5X8cv2O/H3wi+GnieXx/8ACyS3vvhn8O77SNS8cXGgaskKSmJbbTZ9&#10;NuFt1W8xrQ0q8CSFYmtra5eTaAyt9j/AT4XvP8KZvAkGnT6x4i8c3E2ma14y0eObVwJ57y4TVYnu&#10;0t41jtdJ1KfVrOK1klJhgs7dGkD3Cgp+3NP8OPjB8Gpvi7oHgrVlk0TxpeT/AA/g08W2b3Wbtr3Q&#10;rPUkEUpintbiXUvtiPvzJFPHIy7iYz6B+2Re+E9b/wCCUHw08N674Mk1L7d4Q8N32gas2iC9gtLy&#10;2gs5vLPBaCSe0+2RpMQsQ+ZJJEEgDcR/wRS8A+IfD3xa1y90nTNWt9Fg8JxxatNHfWdrai/SSOCO&#10;CfTo5JpBctDFuaVnV0e2lBAaeVR2X/BXS0m8B/GX4a/FzxJqR/4RPULa70TXoZrRvLtTsdhOJwCs&#10;RaGW6hct+8WCWdoVkkC7PJ/h/wCANL8BfsT/ALaH7O+o+Ld0nir4J614l0+GOQFYba+0vVYJhGuS&#10;oMckW07flKtCckkgfOmpRQa/9qv43vbqx8YahcaxJda48d6ifbbt5NUtE8pzHI2n3Ut3ZGyMquht&#10;I4pHjWRJj6J8Zv8Agqf4y8RfB3xFonxd+AHwx1640vxRbQ/CvS/ij4cl1CaOM6b4huZZriLzZI76&#10;9XSrOC3uJbeWG3jm1O6C3E6hbaX2vx5+2p8ZJ/Cfi/8AZj8W/Cf/AISVp55PCGpy/CHwjc2ssv22&#10;DTmnvF+0y3FppJitdbjkiS7mkjuH0y8ZpIFYKlf47fEHU/BXwih8O+PtF8JahrmgrFql3bWep3Vr&#10;ZrJa3RGhzRxKhaOS71KKwVLKSZUUG6Rbm5FqTNF+0H8avBXi39iD4B+CPh74q+22938PdDsNYRr3&#10;y4LO1udFs9QW5uLeX93lbWDeJJkxFHNLggGUV7F/wSHXxt46vPiP8Y/EWvXy6XcavHo+j6LIsvlR&#10;eQ0kks3753kgZ5Jmb7MSrwK4ik8wRQlO2/4Kr+Av2hPiF8FtFsfgF8Lz4guNN1ibULy9sfEb219p&#10;MgsriCG4js0RX1KMefIZIYrq2n+VPL8/c0R/MrwVr3xG0nQr6LRvjVrUmm+IfB8Hh+8tbe1so4pt&#10;JV5pRbI/2fz4om+0Ou1ZRiPbGMIAtWv2d/gn8SPjhBpf7OuiftB/Dm8+JF9qn9pat4S8Za3N4Zbx&#10;NHawhLe/smtbe9lu7l7W3mF29r9hmhjTySJLcRyto/tE/wDBLj/gql8FP2XPHnxE8ZL8PPHWpR2c&#10;u3R/BfieaGz03R0tme6mMN7p8c9xcbYnRSLsgNch/JYRFG920n4F/wDBbD9pH4UeF/jL8Lb34W/D&#10;OXWZpb1fDfjLVLlnk0aSSZ7P7VZppc8tpfm3ktzJtvnRWjIMMbM8cfzJ8dvDni/RvHl58Hrb9on4&#10;d614+03x3dX/AI6s/BfiKXxFF4Xja2ms5C9zNBaSDWf3aWMJuUu5La0gnSSWNVht52eI5vFem2X2&#10;yx+J+tWGnW8NnGui21lBcQstrbxW1rBGFgN0gSKJIUjtZYmZW8sZyoH6zf8ABNLwl8avBH7KWj+H&#10;vj18OY/C+uRXlwV0+PUnk8y33Dy5vsxlmTTg+CVs45pFRNrN5ckkkEXvzKGHIr8ff+Cjn/BLjR/2&#10;VPBfw9j+H/i7Wbr4c2NpJoPiLVtct47+5uLydlSwiuoVhTTbe2VV+zxs9oVnkmW3lZnlgST5Vm8B&#10;eCf2a7vS/E/hz4++Lfh3p6yWOlTW/hu4JbXUvtUisZbWKCKeKSS7jTUn1GJbVNxj0idSP9W8PA+B&#10;/hB8Ljb+CPDg/Z+8J3Eml+ItCt/FmpeF5rLxFYajZ2kni9r2NLyK8nhl+1Q2fh3z2+0wzR3M8kaP&#10;aJNCF9b+D/wA/ZK+F3j3T28H/DKPwpq2g+DdN/tT4uax4znsLXwxfQ6Wt7qd1aSXxjhvrqWe4ms4&#10;fMEVsQrK00Aijjk5r4ZeE7r48/DiLxX8S/jg3jTX9a0mwfX9aF8uu2qOTFd2sUMerwToif2eNK3x&#10;yLLLDM11CXjAMEX25/wTa/4Jgaj8evg7qfxS+JniLVfDel3WvW918KtU0CGO0t9Q0eGJ1jSTS5kl&#10;i+xmUpLHeW7W0t4BvjEVuIJLj9WAMDAorA+Kvw38PfGL4ZeIPhR4ta4XTPEmj3Om30lnKI5o45o2&#10;jLxOQdki7tytg7WAPavlD41f8ERf2SviR8Ib7wRotnrS+IbrT47SPxNrniS9uow5KLJcy2AkWzlY&#10;xBwYlhjVtzBTCW8xfnf4cf8ABKr42/sxfG3wr8NPhZ8cfFElusj6jNDovhG70/So7lVljikfVEim&#10;ggleFJWkbYsqIYrZWmMqSjjpf+CNPiz9pj4veKJ/EGs/2N4ohvBeNea78L9Tj0+4EUUkbKt9cTTx&#10;zSm+WN5I3Mokidbm3kZHeKvrPQf+CJ/7O1z8JbDw1qPiTxj4T8RyRo2tat4R8Zz3u/AYeSn9qx3E&#10;KjaVVpYLe1EjoZEitg3kp9jeGvDfh/wZ4c0/wf4S0S103StJsorPTNNsbdYoLS3iQJHFGigKiKqh&#10;VUAAAADir1FFFRP98/SnQ/c/Cn0UV//ZUEsBAi0AFAAGAAgAAAAhAIoVP5gMAQAAFQIAABMAAAAA&#10;AAAAAAAAAAAAAAAAAFtDb250ZW50X1R5cGVzXS54bWxQSwECLQAUAAYACAAAACEAOP0h/9YAAACU&#10;AQAACwAAAAAAAAAAAAAAAAA9AQAAX3JlbHMvLnJlbHNQSwECLQAUAAYACAAAACEAGO0IyX4EAADT&#10;CQAADgAAAAAAAAAAAAAAAAA8AgAAZHJzL2Uyb0RvYy54bWxQSwECLQAUAAYACAAAACEAWGCzG7oA&#10;AAAiAQAAGQAAAAAAAAAAAAAAAADmBgAAZHJzL19yZWxzL2Uyb0RvYy54bWwucmVsc1BLAQItABQA&#10;BgAIAAAAIQDwisU83wAAAAkBAAAPAAAAAAAAAAAAAAAAANcHAABkcnMvZG93bnJldi54bWxQSwEC&#10;LQAKAAAAAAAAACEAdyYoAysQAAArEAAAFQAAAAAAAAAAAAAAAADjCAAAZHJzL21lZGlhL2ltYWdl&#10;MS5qcGVnUEsFBgAAAAAGAAYAfQEAAEE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17740C" w:rsidRPr="00365A46" w:rsidRDefault="0017740C" w:rsidP="007B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</w:p>
        </w:tc>
        <w:tc>
          <w:tcPr>
            <w:tcW w:w="3901" w:type="dxa"/>
            <w:vAlign w:val="center"/>
          </w:tcPr>
          <w:p w:rsidR="0017740C" w:rsidRPr="00903CF1" w:rsidRDefault="0017740C" w:rsidP="007B48A9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17740C" w:rsidRPr="00903CF1" w:rsidRDefault="0017740C" w:rsidP="007B48A9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17740C" w:rsidRPr="00903CF1" w:rsidRDefault="0017740C" w:rsidP="007B48A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17740C" w:rsidRPr="00903CF1" w:rsidRDefault="0017740C" w:rsidP="007B48A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17740C" w:rsidRPr="00903CF1" w:rsidRDefault="0017740C" w:rsidP="007B48A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17740C" w:rsidRPr="00CA7141" w:rsidRDefault="0017740C" w:rsidP="007B48A9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17740C" w:rsidRDefault="0017740C" w:rsidP="007B48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0C" w:rsidRPr="00465FC6" w:rsidRDefault="0017740C" w:rsidP="007B48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17740C" w:rsidRPr="0085088F" w:rsidRDefault="0017740C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85088F">
        <w:rPr>
          <w:rFonts w:ascii="Times New Roman" w:hAnsi="Times New Roman" w:cs="Times New Roman"/>
          <w:bCs/>
          <w:sz w:val="14"/>
          <w:szCs w:val="14"/>
        </w:rPr>
        <w:t>Исполнитель:</w:t>
      </w:r>
    </w:p>
    <w:p w:rsidR="0017740C" w:rsidRPr="0085088F" w:rsidRDefault="0017740C" w:rsidP="0017740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088F">
        <w:rPr>
          <w:rFonts w:ascii="Times New Roman" w:hAnsi="Times New Roman" w:cs="Times New Roman"/>
          <w:sz w:val="14"/>
          <w:szCs w:val="14"/>
        </w:rPr>
        <w:t xml:space="preserve">Консультант отдела оценки регулирующего </w:t>
      </w:r>
    </w:p>
    <w:p w:rsidR="0017740C" w:rsidRPr="0085088F" w:rsidRDefault="0017740C" w:rsidP="0017740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088F">
        <w:rPr>
          <w:rFonts w:ascii="Times New Roman" w:hAnsi="Times New Roman" w:cs="Times New Roman"/>
          <w:sz w:val="14"/>
          <w:szCs w:val="14"/>
        </w:rPr>
        <w:t>воздействия и экспертизы административных регламентов</w:t>
      </w:r>
    </w:p>
    <w:p w:rsidR="0017740C" w:rsidRPr="0085088F" w:rsidRDefault="0017740C" w:rsidP="0017740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088F">
        <w:rPr>
          <w:rFonts w:ascii="Times New Roman" w:hAnsi="Times New Roman" w:cs="Times New Roman"/>
          <w:sz w:val="14"/>
          <w:szCs w:val="14"/>
        </w:rPr>
        <w:t xml:space="preserve">управления государственного реформирования </w:t>
      </w:r>
    </w:p>
    <w:p w:rsidR="0017740C" w:rsidRPr="0085088F" w:rsidRDefault="0017740C" w:rsidP="0017740C">
      <w:pPr>
        <w:spacing w:after="0" w:line="240" w:lineRule="auto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85088F">
        <w:rPr>
          <w:rFonts w:ascii="Times New Roman" w:hAnsi="Times New Roman" w:cs="Times New Roman"/>
          <w:sz w:val="14"/>
          <w:szCs w:val="14"/>
        </w:rPr>
        <w:t>Коломоец Евгений Витальевич, тел. 35-03-10</w:t>
      </w:r>
    </w:p>
    <w:sectPr w:rsidR="0017740C" w:rsidRPr="0085088F" w:rsidSect="00A90067">
      <w:headerReference w:type="default" r:id="rId13"/>
      <w:pgSz w:w="11906" w:h="16838"/>
      <w:pgMar w:top="709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EA" w:rsidRDefault="009E4FEA" w:rsidP="00617B40">
      <w:pPr>
        <w:spacing w:after="0" w:line="240" w:lineRule="auto"/>
      </w:pPr>
      <w:r>
        <w:separator/>
      </w:r>
    </w:p>
  </w:endnote>
  <w:endnote w:type="continuationSeparator" w:id="0">
    <w:p w:rsidR="009E4FEA" w:rsidRDefault="009E4FE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EA" w:rsidRDefault="009E4FEA" w:rsidP="00617B40">
      <w:pPr>
        <w:spacing w:after="0" w:line="240" w:lineRule="auto"/>
      </w:pPr>
      <w:r>
        <w:separator/>
      </w:r>
    </w:p>
  </w:footnote>
  <w:footnote w:type="continuationSeparator" w:id="0">
    <w:p w:rsidR="009E4FEA" w:rsidRDefault="009E4FE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0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48A9" w:rsidRDefault="007B48A9">
        <w:pPr>
          <w:pStyle w:val="a6"/>
          <w:jc w:val="center"/>
        </w:pPr>
      </w:p>
      <w:p w:rsidR="007B48A9" w:rsidRDefault="007B48A9">
        <w:pPr>
          <w:pStyle w:val="a6"/>
          <w:jc w:val="center"/>
        </w:pPr>
      </w:p>
      <w:p w:rsidR="007B48A9" w:rsidRPr="00BE6946" w:rsidRDefault="007B48A9">
        <w:pPr>
          <w:pStyle w:val="a6"/>
          <w:jc w:val="center"/>
          <w:rPr>
            <w:rFonts w:ascii="Times New Roman" w:hAnsi="Times New Roman" w:cs="Times New Roman"/>
          </w:rPr>
        </w:pPr>
        <w:r w:rsidRPr="00BE6946">
          <w:rPr>
            <w:rFonts w:ascii="Times New Roman" w:hAnsi="Times New Roman" w:cs="Times New Roman"/>
          </w:rPr>
          <w:fldChar w:fldCharType="begin"/>
        </w:r>
        <w:r w:rsidRPr="00BE6946">
          <w:rPr>
            <w:rFonts w:ascii="Times New Roman" w:hAnsi="Times New Roman" w:cs="Times New Roman"/>
          </w:rPr>
          <w:instrText>PAGE   \* MERGEFORMAT</w:instrText>
        </w:r>
        <w:r w:rsidRPr="00BE6946">
          <w:rPr>
            <w:rFonts w:ascii="Times New Roman" w:hAnsi="Times New Roman" w:cs="Times New Roman"/>
          </w:rPr>
          <w:fldChar w:fldCharType="separate"/>
        </w:r>
        <w:r w:rsidR="00354E0F">
          <w:rPr>
            <w:rFonts w:ascii="Times New Roman" w:hAnsi="Times New Roman" w:cs="Times New Roman"/>
            <w:noProof/>
          </w:rPr>
          <w:t>10</w:t>
        </w:r>
        <w:r w:rsidRPr="00BE6946">
          <w:rPr>
            <w:rFonts w:ascii="Times New Roman" w:hAnsi="Times New Roman" w:cs="Times New Roman"/>
          </w:rPr>
          <w:fldChar w:fldCharType="end"/>
        </w:r>
      </w:p>
    </w:sdtContent>
  </w:sdt>
  <w:p w:rsidR="007B48A9" w:rsidRDefault="007B48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1A19EB"/>
    <w:multiLevelType w:val="hybridMultilevel"/>
    <w:tmpl w:val="1DBC0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F14"/>
    <w:rsid w:val="00005231"/>
    <w:rsid w:val="00012153"/>
    <w:rsid w:val="000122B0"/>
    <w:rsid w:val="000130C4"/>
    <w:rsid w:val="000348EB"/>
    <w:rsid w:val="00043042"/>
    <w:rsid w:val="000522D2"/>
    <w:rsid w:val="000553F6"/>
    <w:rsid w:val="000555E7"/>
    <w:rsid w:val="0005574C"/>
    <w:rsid w:val="00060594"/>
    <w:rsid w:val="00061891"/>
    <w:rsid w:val="000626B1"/>
    <w:rsid w:val="000707C1"/>
    <w:rsid w:val="0007087D"/>
    <w:rsid w:val="00071B67"/>
    <w:rsid w:val="00073A47"/>
    <w:rsid w:val="0007593D"/>
    <w:rsid w:val="00076B17"/>
    <w:rsid w:val="00087253"/>
    <w:rsid w:val="00087D0F"/>
    <w:rsid w:val="00094C89"/>
    <w:rsid w:val="000A20DE"/>
    <w:rsid w:val="000A3252"/>
    <w:rsid w:val="000B30E4"/>
    <w:rsid w:val="000B4C48"/>
    <w:rsid w:val="000B6294"/>
    <w:rsid w:val="000B6BD3"/>
    <w:rsid w:val="000B6F20"/>
    <w:rsid w:val="000E2AD9"/>
    <w:rsid w:val="000F242D"/>
    <w:rsid w:val="00115E8B"/>
    <w:rsid w:val="00117883"/>
    <w:rsid w:val="00121FA9"/>
    <w:rsid w:val="00122439"/>
    <w:rsid w:val="00123D93"/>
    <w:rsid w:val="001246BC"/>
    <w:rsid w:val="00133C33"/>
    <w:rsid w:val="001355B1"/>
    <w:rsid w:val="00150967"/>
    <w:rsid w:val="0015323C"/>
    <w:rsid w:val="00155879"/>
    <w:rsid w:val="0016149F"/>
    <w:rsid w:val="00161757"/>
    <w:rsid w:val="0016202C"/>
    <w:rsid w:val="00167936"/>
    <w:rsid w:val="0017740C"/>
    <w:rsid w:val="00182334"/>
    <w:rsid w:val="00182B80"/>
    <w:rsid w:val="001847D2"/>
    <w:rsid w:val="0018600B"/>
    <w:rsid w:val="00186A59"/>
    <w:rsid w:val="00190171"/>
    <w:rsid w:val="0019140E"/>
    <w:rsid w:val="001A589A"/>
    <w:rsid w:val="001B2BE1"/>
    <w:rsid w:val="001C415F"/>
    <w:rsid w:val="001C5C3F"/>
    <w:rsid w:val="001D1CA7"/>
    <w:rsid w:val="001D1F23"/>
    <w:rsid w:val="001D26A9"/>
    <w:rsid w:val="001D3444"/>
    <w:rsid w:val="001F2868"/>
    <w:rsid w:val="001F30C1"/>
    <w:rsid w:val="00201141"/>
    <w:rsid w:val="00210780"/>
    <w:rsid w:val="0022173A"/>
    <w:rsid w:val="00222248"/>
    <w:rsid w:val="00223256"/>
    <w:rsid w:val="00225C7D"/>
    <w:rsid w:val="002300FD"/>
    <w:rsid w:val="00234040"/>
    <w:rsid w:val="00235301"/>
    <w:rsid w:val="00241CB0"/>
    <w:rsid w:val="00244EB4"/>
    <w:rsid w:val="002529F0"/>
    <w:rsid w:val="002568F7"/>
    <w:rsid w:val="0026175D"/>
    <w:rsid w:val="00261D49"/>
    <w:rsid w:val="002648F2"/>
    <w:rsid w:val="00283578"/>
    <w:rsid w:val="00290211"/>
    <w:rsid w:val="00291356"/>
    <w:rsid w:val="002921B2"/>
    <w:rsid w:val="00292699"/>
    <w:rsid w:val="00295DF7"/>
    <w:rsid w:val="002A315D"/>
    <w:rsid w:val="002A75A0"/>
    <w:rsid w:val="002B41FE"/>
    <w:rsid w:val="002D0994"/>
    <w:rsid w:val="002E3088"/>
    <w:rsid w:val="002E3D59"/>
    <w:rsid w:val="002F6403"/>
    <w:rsid w:val="00300818"/>
    <w:rsid w:val="00301280"/>
    <w:rsid w:val="003301DC"/>
    <w:rsid w:val="00331239"/>
    <w:rsid w:val="00335E72"/>
    <w:rsid w:val="00336FEB"/>
    <w:rsid w:val="00343BF0"/>
    <w:rsid w:val="003508C7"/>
    <w:rsid w:val="00354E0F"/>
    <w:rsid w:val="0036199D"/>
    <w:rsid w:val="00361F6E"/>
    <w:rsid w:val="003624D8"/>
    <w:rsid w:val="00365A46"/>
    <w:rsid w:val="0037245A"/>
    <w:rsid w:val="00380632"/>
    <w:rsid w:val="00381493"/>
    <w:rsid w:val="0038685C"/>
    <w:rsid w:val="00386A45"/>
    <w:rsid w:val="0039457A"/>
    <w:rsid w:val="00397EFC"/>
    <w:rsid w:val="003A6061"/>
    <w:rsid w:val="003B5CCA"/>
    <w:rsid w:val="003D1C92"/>
    <w:rsid w:val="003E1D75"/>
    <w:rsid w:val="003E2D27"/>
    <w:rsid w:val="003E3E27"/>
    <w:rsid w:val="003F1996"/>
    <w:rsid w:val="003F2416"/>
    <w:rsid w:val="003F3603"/>
    <w:rsid w:val="003F6B33"/>
    <w:rsid w:val="00404BE7"/>
    <w:rsid w:val="004061D5"/>
    <w:rsid w:val="00407542"/>
    <w:rsid w:val="00417101"/>
    <w:rsid w:val="00420BDA"/>
    <w:rsid w:val="00422070"/>
    <w:rsid w:val="004224C7"/>
    <w:rsid w:val="0042692E"/>
    <w:rsid w:val="00431272"/>
    <w:rsid w:val="00431A6C"/>
    <w:rsid w:val="004333EE"/>
    <w:rsid w:val="0044500A"/>
    <w:rsid w:val="004464AB"/>
    <w:rsid w:val="00451DF2"/>
    <w:rsid w:val="004520A7"/>
    <w:rsid w:val="00455498"/>
    <w:rsid w:val="00456234"/>
    <w:rsid w:val="00456413"/>
    <w:rsid w:val="00456D15"/>
    <w:rsid w:val="004579BC"/>
    <w:rsid w:val="004616AA"/>
    <w:rsid w:val="00465FC6"/>
    <w:rsid w:val="00472B88"/>
    <w:rsid w:val="004740BA"/>
    <w:rsid w:val="00483AC1"/>
    <w:rsid w:val="00485AF9"/>
    <w:rsid w:val="00487025"/>
    <w:rsid w:val="004879B5"/>
    <w:rsid w:val="004B28BF"/>
    <w:rsid w:val="004B380E"/>
    <w:rsid w:val="004C069C"/>
    <w:rsid w:val="004C4D04"/>
    <w:rsid w:val="004C6D9C"/>
    <w:rsid w:val="004C7125"/>
    <w:rsid w:val="004D4B79"/>
    <w:rsid w:val="004E060E"/>
    <w:rsid w:val="004E1C7C"/>
    <w:rsid w:val="004E4698"/>
    <w:rsid w:val="004E6326"/>
    <w:rsid w:val="004F0995"/>
    <w:rsid w:val="004F697B"/>
    <w:rsid w:val="004F7026"/>
    <w:rsid w:val="004F72DA"/>
    <w:rsid w:val="004F7CDE"/>
    <w:rsid w:val="0050119F"/>
    <w:rsid w:val="005062F3"/>
    <w:rsid w:val="005078F5"/>
    <w:rsid w:val="0051036B"/>
    <w:rsid w:val="005204D3"/>
    <w:rsid w:val="00525512"/>
    <w:rsid w:val="005269C8"/>
    <w:rsid w:val="0052770F"/>
    <w:rsid w:val="0053060D"/>
    <w:rsid w:val="00532CA8"/>
    <w:rsid w:val="00534984"/>
    <w:rsid w:val="005368ED"/>
    <w:rsid w:val="005439BD"/>
    <w:rsid w:val="00546234"/>
    <w:rsid w:val="00546E21"/>
    <w:rsid w:val="0055064F"/>
    <w:rsid w:val="00553566"/>
    <w:rsid w:val="0055544D"/>
    <w:rsid w:val="00555D00"/>
    <w:rsid w:val="00556AEC"/>
    <w:rsid w:val="00561303"/>
    <w:rsid w:val="00570C4B"/>
    <w:rsid w:val="005727A3"/>
    <w:rsid w:val="0058202D"/>
    <w:rsid w:val="005865FB"/>
    <w:rsid w:val="005955A5"/>
    <w:rsid w:val="005A3414"/>
    <w:rsid w:val="005A51BF"/>
    <w:rsid w:val="005A66B0"/>
    <w:rsid w:val="005B2935"/>
    <w:rsid w:val="005B52E1"/>
    <w:rsid w:val="005B7083"/>
    <w:rsid w:val="005C3429"/>
    <w:rsid w:val="005D10AC"/>
    <w:rsid w:val="005D195A"/>
    <w:rsid w:val="005D364B"/>
    <w:rsid w:val="005D4D49"/>
    <w:rsid w:val="005D52ED"/>
    <w:rsid w:val="005D5C72"/>
    <w:rsid w:val="005E4593"/>
    <w:rsid w:val="005F0864"/>
    <w:rsid w:val="005F6A49"/>
    <w:rsid w:val="00606E53"/>
    <w:rsid w:val="00607D20"/>
    <w:rsid w:val="00613CA9"/>
    <w:rsid w:val="00617B40"/>
    <w:rsid w:val="00617F9F"/>
    <w:rsid w:val="00621F80"/>
    <w:rsid w:val="006220C6"/>
    <w:rsid w:val="00623C81"/>
    <w:rsid w:val="00623E27"/>
    <w:rsid w:val="00624276"/>
    <w:rsid w:val="006254A7"/>
    <w:rsid w:val="006256CC"/>
    <w:rsid w:val="00626202"/>
    <w:rsid w:val="00626321"/>
    <w:rsid w:val="006263A6"/>
    <w:rsid w:val="006317D2"/>
    <w:rsid w:val="00634535"/>
    <w:rsid w:val="00636F28"/>
    <w:rsid w:val="006445C8"/>
    <w:rsid w:val="00647681"/>
    <w:rsid w:val="00650418"/>
    <w:rsid w:val="0065198B"/>
    <w:rsid w:val="006527CA"/>
    <w:rsid w:val="00654750"/>
    <w:rsid w:val="00655734"/>
    <w:rsid w:val="006615CF"/>
    <w:rsid w:val="00662204"/>
    <w:rsid w:val="006722F9"/>
    <w:rsid w:val="006725C0"/>
    <w:rsid w:val="00672848"/>
    <w:rsid w:val="00672AFC"/>
    <w:rsid w:val="00673101"/>
    <w:rsid w:val="00674728"/>
    <w:rsid w:val="00685661"/>
    <w:rsid w:val="00695FF5"/>
    <w:rsid w:val="006A4B7C"/>
    <w:rsid w:val="006A5B30"/>
    <w:rsid w:val="006B1282"/>
    <w:rsid w:val="006C37AF"/>
    <w:rsid w:val="006C71F0"/>
    <w:rsid w:val="006C77B8"/>
    <w:rsid w:val="006D117D"/>
    <w:rsid w:val="006D18AE"/>
    <w:rsid w:val="006D2488"/>
    <w:rsid w:val="006D3DFD"/>
    <w:rsid w:val="006D495B"/>
    <w:rsid w:val="006E77AE"/>
    <w:rsid w:val="006F0A07"/>
    <w:rsid w:val="0070167D"/>
    <w:rsid w:val="007064F1"/>
    <w:rsid w:val="00706B91"/>
    <w:rsid w:val="007124A9"/>
    <w:rsid w:val="00717C9C"/>
    <w:rsid w:val="00720507"/>
    <w:rsid w:val="007225B0"/>
    <w:rsid w:val="00724D97"/>
    <w:rsid w:val="00725858"/>
    <w:rsid w:val="007262C1"/>
    <w:rsid w:val="0073086F"/>
    <w:rsid w:val="0073091A"/>
    <w:rsid w:val="00732DED"/>
    <w:rsid w:val="007343BF"/>
    <w:rsid w:val="0073471A"/>
    <w:rsid w:val="007477F4"/>
    <w:rsid w:val="00750C6D"/>
    <w:rsid w:val="00763354"/>
    <w:rsid w:val="0077481C"/>
    <w:rsid w:val="00781350"/>
    <w:rsid w:val="00784AA3"/>
    <w:rsid w:val="0078514B"/>
    <w:rsid w:val="00785907"/>
    <w:rsid w:val="00790206"/>
    <w:rsid w:val="00791523"/>
    <w:rsid w:val="00794272"/>
    <w:rsid w:val="007A0722"/>
    <w:rsid w:val="007B246E"/>
    <w:rsid w:val="007B48A9"/>
    <w:rsid w:val="007B5BF6"/>
    <w:rsid w:val="007C2755"/>
    <w:rsid w:val="007C5828"/>
    <w:rsid w:val="007D303B"/>
    <w:rsid w:val="007D7977"/>
    <w:rsid w:val="007E2058"/>
    <w:rsid w:val="007E5966"/>
    <w:rsid w:val="007E74E8"/>
    <w:rsid w:val="007F7893"/>
    <w:rsid w:val="00800484"/>
    <w:rsid w:val="00805A4C"/>
    <w:rsid w:val="00805B40"/>
    <w:rsid w:val="00806BDB"/>
    <w:rsid w:val="00822F9D"/>
    <w:rsid w:val="008251B9"/>
    <w:rsid w:val="00826736"/>
    <w:rsid w:val="008275BE"/>
    <w:rsid w:val="00843228"/>
    <w:rsid w:val="008459BB"/>
    <w:rsid w:val="00847835"/>
    <w:rsid w:val="0084784F"/>
    <w:rsid w:val="0085088F"/>
    <w:rsid w:val="00857F2E"/>
    <w:rsid w:val="008601D4"/>
    <w:rsid w:val="008731DA"/>
    <w:rsid w:val="008805F4"/>
    <w:rsid w:val="008844DA"/>
    <w:rsid w:val="00884674"/>
    <w:rsid w:val="00886731"/>
    <w:rsid w:val="00887284"/>
    <w:rsid w:val="008876F8"/>
    <w:rsid w:val="00887852"/>
    <w:rsid w:val="00887C32"/>
    <w:rsid w:val="00890E3F"/>
    <w:rsid w:val="00893183"/>
    <w:rsid w:val="008954BF"/>
    <w:rsid w:val="008A5351"/>
    <w:rsid w:val="008B320D"/>
    <w:rsid w:val="008C2ACB"/>
    <w:rsid w:val="008D14C0"/>
    <w:rsid w:val="008D2283"/>
    <w:rsid w:val="008D6252"/>
    <w:rsid w:val="008D7540"/>
    <w:rsid w:val="008E1CD3"/>
    <w:rsid w:val="008E216F"/>
    <w:rsid w:val="008E4601"/>
    <w:rsid w:val="008E6F23"/>
    <w:rsid w:val="008E7B6C"/>
    <w:rsid w:val="008E7E27"/>
    <w:rsid w:val="008F4C59"/>
    <w:rsid w:val="00903CF1"/>
    <w:rsid w:val="00912415"/>
    <w:rsid w:val="00914FA5"/>
    <w:rsid w:val="009215B8"/>
    <w:rsid w:val="00921B02"/>
    <w:rsid w:val="00925F00"/>
    <w:rsid w:val="00927695"/>
    <w:rsid w:val="00931D1E"/>
    <w:rsid w:val="00933810"/>
    <w:rsid w:val="00933B38"/>
    <w:rsid w:val="009405C2"/>
    <w:rsid w:val="00951136"/>
    <w:rsid w:val="00952192"/>
    <w:rsid w:val="00952B37"/>
    <w:rsid w:val="0096338B"/>
    <w:rsid w:val="00974F30"/>
    <w:rsid w:val="0098109A"/>
    <w:rsid w:val="00984957"/>
    <w:rsid w:val="00986155"/>
    <w:rsid w:val="009917B5"/>
    <w:rsid w:val="009A231B"/>
    <w:rsid w:val="009A2A8C"/>
    <w:rsid w:val="009B2AE5"/>
    <w:rsid w:val="009C0855"/>
    <w:rsid w:val="009C1751"/>
    <w:rsid w:val="009D7951"/>
    <w:rsid w:val="009E18D4"/>
    <w:rsid w:val="009E4C53"/>
    <w:rsid w:val="009E4FEA"/>
    <w:rsid w:val="009F16A5"/>
    <w:rsid w:val="009F6EC2"/>
    <w:rsid w:val="009F713A"/>
    <w:rsid w:val="00A011DF"/>
    <w:rsid w:val="00A04E90"/>
    <w:rsid w:val="00A05FB0"/>
    <w:rsid w:val="00A14960"/>
    <w:rsid w:val="00A1776C"/>
    <w:rsid w:val="00A206C7"/>
    <w:rsid w:val="00A25601"/>
    <w:rsid w:val="00A33D50"/>
    <w:rsid w:val="00A51422"/>
    <w:rsid w:val="00A57C8B"/>
    <w:rsid w:val="00A614B4"/>
    <w:rsid w:val="00A8259A"/>
    <w:rsid w:val="00A869B1"/>
    <w:rsid w:val="00A90067"/>
    <w:rsid w:val="00A94833"/>
    <w:rsid w:val="00AA5E84"/>
    <w:rsid w:val="00AB1123"/>
    <w:rsid w:val="00AB1521"/>
    <w:rsid w:val="00AB28CF"/>
    <w:rsid w:val="00AC16A7"/>
    <w:rsid w:val="00AC194A"/>
    <w:rsid w:val="00AC1DB0"/>
    <w:rsid w:val="00AD40C7"/>
    <w:rsid w:val="00AD697A"/>
    <w:rsid w:val="00AF01A2"/>
    <w:rsid w:val="00AF01F7"/>
    <w:rsid w:val="00AF3642"/>
    <w:rsid w:val="00B018F1"/>
    <w:rsid w:val="00B0498D"/>
    <w:rsid w:val="00B05AE5"/>
    <w:rsid w:val="00B05DCA"/>
    <w:rsid w:val="00B17E67"/>
    <w:rsid w:val="00B2049E"/>
    <w:rsid w:val="00B2079F"/>
    <w:rsid w:val="00B2259C"/>
    <w:rsid w:val="00B25A14"/>
    <w:rsid w:val="00B36C3E"/>
    <w:rsid w:val="00B45F61"/>
    <w:rsid w:val="00B46A67"/>
    <w:rsid w:val="00B4710C"/>
    <w:rsid w:val="00B47F12"/>
    <w:rsid w:val="00B53A62"/>
    <w:rsid w:val="00B5431F"/>
    <w:rsid w:val="00B546EB"/>
    <w:rsid w:val="00B61A2B"/>
    <w:rsid w:val="00B626AF"/>
    <w:rsid w:val="00B65CB0"/>
    <w:rsid w:val="00B67F01"/>
    <w:rsid w:val="00B72E51"/>
    <w:rsid w:val="00B733E6"/>
    <w:rsid w:val="00B76CD1"/>
    <w:rsid w:val="00B808A8"/>
    <w:rsid w:val="00B81A2D"/>
    <w:rsid w:val="00B8324F"/>
    <w:rsid w:val="00B85028"/>
    <w:rsid w:val="00B90782"/>
    <w:rsid w:val="00B93D2F"/>
    <w:rsid w:val="00B97E26"/>
    <w:rsid w:val="00BB53FC"/>
    <w:rsid w:val="00BB5712"/>
    <w:rsid w:val="00BB6639"/>
    <w:rsid w:val="00BB7AA7"/>
    <w:rsid w:val="00BD63B5"/>
    <w:rsid w:val="00BE2AF4"/>
    <w:rsid w:val="00BE2E35"/>
    <w:rsid w:val="00BE5B45"/>
    <w:rsid w:val="00BE6946"/>
    <w:rsid w:val="00BF262A"/>
    <w:rsid w:val="00C002B4"/>
    <w:rsid w:val="00C00A70"/>
    <w:rsid w:val="00C03DE0"/>
    <w:rsid w:val="00C04601"/>
    <w:rsid w:val="00C10B7A"/>
    <w:rsid w:val="00C11AE6"/>
    <w:rsid w:val="00C13812"/>
    <w:rsid w:val="00C13ADC"/>
    <w:rsid w:val="00C16253"/>
    <w:rsid w:val="00C21D1F"/>
    <w:rsid w:val="00C23202"/>
    <w:rsid w:val="00C2357C"/>
    <w:rsid w:val="00C239F1"/>
    <w:rsid w:val="00C30BF3"/>
    <w:rsid w:val="00C333B8"/>
    <w:rsid w:val="00C36F0C"/>
    <w:rsid w:val="00C36F5A"/>
    <w:rsid w:val="00C408BB"/>
    <w:rsid w:val="00C43EFB"/>
    <w:rsid w:val="00C4594A"/>
    <w:rsid w:val="00C51F70"/>
    <w:rsid w:val="00C56B85"/>
    <w:rsid w:val="00C61178"/>
    <w:rsid w:val="00C627E4"/>
    <w:rsid w:val="00C7412C"/>
    <w:rsid w:val="00C83EBF"/>
    <w:rsid w:val="00C85A42"/>
    <w:rsid w:val="00C87454"/>
    <w:rsid w:val="00C94EC4"/>
    <w:rsid w:val="00C95E7C"/>
    <w:rsid w:val="00C962C7"/>
    <w:rsid w:val="00CA2134"/>
    <w:rsid w:val="00CA42F0"/>
    <w:rsid w:val="00CA43AE"/>
    <w:rsid w:val="00CA4A32"/>
    <w:rsid w:val="00CA62C2"/>
    <w:rsid w:val="00CA7141"/>
    <w:rsid w:val="00CB1B6A"/>
    <w:rsid w:val="00CB616F"/>
    <w:rsid w:val="00CB6BCE"/>
    <w:rsid w:val="00CC7C2A"/>
    <w:rsid w:val="00CD3EB3"/>
    <w:rsid w:val="00CF3794"/>
    <w:rsid w:val="00CF3DD9"/>
    <w:rsid w:val="00CF44D0"/>
    <w:rsid w:val="00CF58A5"/>
    <w:rsid w:val="00CF744D"/>
    <w:rsid w:val="00CF7476"/>
    <w:rsid w:val="00D007DF"/>
    <w:rsid w:val="00D033CF"/>
    <w:rsid w:val="00D04B12"/>
    <w:rsid w:val="00D14F21"/>
    <w:rsid w:val="00D155CC"/>
    <w:rsid w:val="00D16DF8"/>
    <w:rsid w:val="00D20948"/>
    <w:rsid w:val="00D26095"/>
    <w:rsid w:val="00D2795C"/>
    <w:rsid w:val="00D3590D"/>
    <w:rsid w:val="00D4701F"/>
    <w:rsid w:val="00D50441"/>
    <w:rsid w:val="00D50B96"/>
    <w:rsid w:val="00D53054"/>
    <w:rsid w:val="00D53211"/>
    <w:rsid w:val="00D56BBA"/>
    <w:rsid w:val="00D63CB9"/>
    <w:rsid w:val="00D64B1D"/>
    <w:rsid w:val="00D64FB3"/>
    <w:rsid w:val="00D6547D"/>
    <w:rsid w:val="00D7799B"/>
    <w:rsid w:val="00D8061E"/>
    <w:rsid w:val="00D829B9"/>
    <w:rsid w:val="00D96AD0"/>
    <w:rsid w:val="00DA04C8"/>
    <w:rsid w:val="00DA23BC"/>
    <w:rsid w:val="00DA7484"/>
    <w:rsid w:val="00DB032D"/>
    <w:rsid w:val="00DB0E85"/>
    <w:rsid w:val="00DB5E23"/>
    <w:rsid w:val="00DB7135"/>
    <w:rsid w:val="00DC251D"/>
    <w:rsid w:val="00DC7208"/>
    <w:rsid w:val="00DC75FB"/>
    <w:rsid w:val="00DE055A"/>
    <w:rsid w:val="00DE12FA"/>
    <w:rsid w:val="00DE13F2"/>
    <w:rsid w:val="00DE1E75"/>
    <w:rsid w:val="00DF189B"/>
    <w:rsid w:val="00E024DC"/>
    <w:rsid w:val="00E02FED"/>
    <w:rsid w:val="00E03449"/>
    <w:rsid w:val="00E03E6F"/>
    <w:rsid w:val="00E05238"/>
    <w:rsid w:val="00E05262"/>
    <w:rsid w:val="00E13A05"/>
    <w:rsid w:val="00E154D2"/>
    <w:rsid w:val="00E26486"/>
    <w:rsid w:val="00E27CE1"/>
    <w:rsid w:val="00E3201C"/>
    <w:rsid w:val="00E34328"/>
    <w:rsid w:val="00E40AF7"/>
    <w:rsid w:val="00E47C69"/>
    <w:rsid w:val="00E516F7"/>
    <w:rsid w:val="00E5514F"/>
    <w:rsid w:val="00E624C3"/>
    <w:rsid w:val="00E66311"/>
    <w:rsid w:val="00E66BF9"/>
    <w:rsid w:val="00E6743C"/>
    <w:rsid w:val="00E67AA5"/>
    <w:rsid w:val="00E70425"/>
    <w:rsid w:val="00E77FF0"/>
    <w:rsid w:val="00E84765"/>
    <w:rsid w:val="00E90940"/>
    <w:rsid w:val="00E9348A"/>
    <w:rsid w:val="00EA298E"/>
    <w:rsid w:val="00EC160F"/>
    <w:rsid w:val="00ED01A2"/>
    <w:rsid w:val="00ED5983"/>
    <w:rsid w:val="00ED6E76"/>
    <w:rsid w:val="00EE0FE5"/>
    <w:rsid w:val="00EE4AEC"/>
    <w:rsid w:val="00EE55CC"/>
    <w:rsid w:val="00EF214F"/>
    <w:rsid w:val="00F004F6"/>
    <w:rsid w:val="00F061B6"/>
    <w:rsid w:val="00F07CFC"/>
    <w:rsid w:val="00F114E8"/>
    <w:rsid w:val="00F1196E"/>
    <w:rsid w:val="00F11C5A"/>
    <w:rsid w:val="00F12E95"/>
    <w:rsid w:val="00F15540"/>
    <w:rsid w:val="00F155DA"/>
    <w:rsid w:val="00F21F3E"/>
    <w:rsid w:val="00F2201B"/>
    <w:rsid w:val="00F262C9"/>
    <w:rsid w:val="00F33732"/>
    <w:rsid w:val="00F43993"/>
    <w:rsid w:val="00F449DF"/>
    <w:rsid w:val="00F55E37"/>
    <w:rsid w:val="00F57DF4"/>
    <w:rsid w:val="00F62E77"/>
    <w:rsid w:val="00F6735D"/>
    <w:rsid w:val="00F7600A"/>
    <w:rsid w:val="00F765C7"/>
    <w:rsid w:val="00F81F7B"/>
    <w:rsid w:val="00F846D8"/>
    <w:rsid w:val="00F86A72"/>
    <w:rsid w:val="00F90685"/>
    <w:rsid w:val="00F96F82"/>
    <w:rsid w:val="00FA3BC2"/>
    <w:rsid w:val="00FA489B"/>
    <w:rsid w:val="00FA4CF5"/>
    <w:rsid w:val="00FB06ED"/>
    <w:rsid w:val="00FC3FBE"/>
    <w:rsid w:val="00FD00FE"/>
    <w:rsid w:val="00FD3A8B"/>
    <w:rsid w:val="00FE0E1D"/>
    <w:rsid w:val="00FE367D"/>
    <w:rsid w:val="00FE510A"/>
    <w:rsid w:val="00FE523F"/>
    <w:rsid w:val="00FE5E44"/>
    <w:rsid w:val="00FE7054"/>
    <w:rsid w:val="00FE71F9"/>
    <w:rsid w:val="00FF49A1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uiPriority w:val="99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1B2BE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B2BE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1B2BE1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1B2BE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B2BE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B2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uiPriority w:val="99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1B2BE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B2BE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1B2BE1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1B2BE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B2BE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B2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34464-CE79-422E-8892-0ADD0E8D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2017-07-05T12:14:00Z</dcterms:created>
  <dcterms:modified xsi:type="dcterms:W3CDTF">2017-10-09T05:40:00Z</dcterms:modified>
</cp:coreProperties>
</file>