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C" w:rsidRDefault="00CF16BC" w:rsidP="00CF16BC">
      <w:pPr>
        <w:ind w:left="5670"/>
      </w:pPr>
    </w:p>
    <w:p w:rsidR="002E349D" w:rsidRDefault="002E349D" w:rsidP="00CF16BC">
      <w:pPr>
        <w:ind w:left="5670"/>
      </w:pPr>
    </w:p>
    <w:p w:rsidR="002E349D" w:rsidRPr="00BA53DC" w:rsidRDefault="002E349D" w:rsidP="00CF16BC">
      <w:pPr>
        <w:ind w:left="5670"/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rPr>
          <w:sz w:val="28"/>
          <w:szCs w:val="28"/>
        </w:rPr>
      </w:pPr>
    </w:p>
    <w:p w:rsidR="009879F8" w:rsidRDefault="009879F8" w:rsidP="00BC48F7">
      <w:pPr>
        <w:pStyle w:val="90"/>
        <w:spacing w:before="0" w:after="0" w:line="240" w:lineRule="auto"/>
      </w:pPr>
      <w:proofErr w:type="gramStart"/>
      <w:r w:rsidRPr="007F1184">
        <w:t>Министерство экономического развития Республики Башкортостан</w:t>
      </w:r>
      <w:r w:rsidR="00ED63F3" w:rsidRPr="007F1184">
        <w:t xml:space="preserve"> (далее – Министерство)</w:t>
      </w:r>
      <w:r w:rsidRPr="007F1184">
        <w:t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F96F8B">
        <w:t xml:space="preserve"> (далее – Порядок проведения ОРВ)</w:t>
      </w:r>
      <w:r w:rsidRPr="007F1184">
        <w:t xml:space="preserve">, проект </w:t>
      </w:r>
      <w:r w:rsidR="00D86AE9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095A24" w:rsidRPr="007F1184">
        <w:t>О внесении изменений в Закон Республики Башкортостан</w:t>
      </w:r>
      <w:r w:rsidR="005F0DF4">
        <w:t xml:space="preserve"> № 413-з</w:t>
      </w:r>
      <w:r w:rsidR="00095A24" w:rsidRPr="007F1184">
        <w:t xml:space="preserve"> “</w:t>
      </w:r>
      <w:r w:rsidR="005F0DF4">
        <w:t>Кодекс Республики Башкортостан об административных правонарушениях</w:t>
      </w:r>
      <w:r w:rsidR="00095A24" w:rsidRPr="007F1184">
        <w:t>”</w:t>
      </w:r>
      <w:r w:rsidRPr="007F1184">
        <w:t>»</w:t>
      </w:r>
      <w:r w:rsidR="00274D97" w:rsidRPr="007F1184">
        <w:t xml:space="preserve"> </w:t>
      </w:r>
      <w:r w:rsidR="005F0DF4">
        <w:br/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</w:t>
      </w:r>
      <w:r w:rsidR="00DC45CE">
        <w:t>разработанный депутат</w:t>
      </w:r>
      <w:r w:rsidR="005F0DF4">
        <w:t>а</w:t>
      </w:r>
      <w:r w:rsidR="00DC45CE">
        <w:t>м</w:t>
      </w:r>
      <w:r w:rsidR="005F0DF4">
        <w:t>и</w:t>
      </w:r>
      <w:proofErr w:type="gramEnd"/>
      <w:r w:rsidR="00DC45CE">
        <w:t xml:space="preserve"> Государственного Собрания – Курултая Республики Башкортостан </w:t>
      </w:r>
      <w:proofErr w:type="spellStart"/>
      <w:r w:rsidR="005F0DF4">
        <w:t>Чувилиным</w:t>
      </w:r>
      <w:proofErr w:type="spellEnd"/>
      <w:r w:rsidR="005F0DF4">
        <w:t xml:space="preserve"> Д.А. </w:t>
      </w:r>
      <w:r w:rsidR="005F0DF4">
        <w:br/>
        <w:t xml:space="preserve">и </w:t>
      </w:r>
      <w:proofErr w:type="gramStart"/>
      <w:r w:rsidR="005F0DF4">
        <w:t>Галиным</w:t>
      </w:r>
      <w:proofErr w:type="gramEnd"/>
      <w:r w:rsidR="005F0DF4">
        <w:t xml:space="preserve"> И.И.</w:t>
      </w:r>
      <w:r w:rsidR="00DC45CE">
        <w:t xml:space="preserve"> (далее – Разработчик</w:t>
      </w:r>
      <w:r w:rsidR="005F0DF4">
        <w:t>и</w:t>
      </w:r>
      <w:r w:rsidR="00DC45CE">
        <w:t>)</w:t>
      </w:r>
      <w:r w:rsidR="00D86AE9" w:rsidRPr="00D86AE9">
        <w:t>, сообщает следующее.</w:t>
      </w:r>
    </w:p>
    <w:p w:rsidR="001F3439" w:rsidRDefault="00BC48F7" w:rsidP="00BC48F7">
      <w:pPr>
        <w:pStyle w:val="90"/>
        <w:spacing w:before="0" w:after="0" w:line="240" w:lineRule="auto"/>
      </w:pPr>
      <w:proofErr w:type="gramStart"/>
      <w:r>
        <w:t xml:space="preserve">Проектом закона предусматривается </w:t>
      </w:r>
      <w:r w:rsidR="005F0DF4">
        <w:t xml:space="preserve">включение в Кодекс Республики Башкортостан об административных правонарушениях </w:t>
      </w:r>
      <w:r w:rsidR="00235032">
        <w:t xml:space="preserve">(далее – КоАП РБ) </w:t>
      </w:r>
      <w:r w:rsidR="005F0DF4">
        <w:t xml:space="preserve">нормы, устанавливающей за нарушение ограничений в сфере розничной продажи </w:t>
      </w:r>
      <w:proofErr w:type="spellStart"/>
      <w:r w:rsidR="005F0DF4">
        <w:t>бестабачных</w:t>
      </w:r>
      <w:proofErr w:type="spellEnd"/>
      <w:r w:rsidR="005F0DF4">
        <w:t xml:space="preserve"> курительных изделий и устройств, имитирующих курение табак</w:t>
      </w:r>
      <w:r w:rsidR="00954C49">
        <w:t>а (далее – УИКТ)</w:t>
      </w:r>
      <w:r w:rsidR="005F0DF4">
        <w:t xml:space="preserve">, табачных и </w:t>
      </w:r>
      <w:proofErr w:type="spellStart"/>
      <w:r w:rsidR="005F0DF4">
        <w:t>бестабачных</w:t>
      </w:r>
      <w:proofErr w:type="spellEnd"/>
      <w:r w:rsidR="005F0DF4">
        <w:t xml:space="preserve"> </w:t>
      </w:r>
      <w:proofErr w:type="spellStart"/>
      <w:r w:rsidR="005F0DF4">
        <w:t>некурительных</w:t>
      </w:r>
      <w:proofErr w:type="spellEnd"/>
      <w:r w:rsidR="005F0DF4">
        <w:t xml:space="preserve"> изделий на территории Республики Башкортостан, если указанные действия (бездействие) не образуют сос</w:t>
      </w:r>
      <w:r w:rsidR="001F3439">
        <w:t>тав правонарушения, предусмотренного законодательством Российской Федерации, административн</w:t>
      </w:r>
      <w:r w:rsidR="00936C90">
        <w:t>ую</w:t>
      </w:r>
      <w:r w:rsidR="001F3439">
        <w:t xml:space="preserve"> ответственност</w:t>
      </w:r>
      <w:r w:rsidR="00936C90">
        <w:t>ь</w:t>
      </w:r>
      <w:bookmarkStart w:id="0" w:name="_GoBack"/>
      <w:bookmarkEnd w:id="0"/>
      <w:r w:rsidR="001F3439">
        <w:t xml:space="preserve"> в виде наложения штрафов:</w:t>
      </w:r>
      <w:proofErr w:type="gramEnd"/>
    </w:p>
    <w:p w:rsidR="001F3439" w:rsidRDefault="001F3439" w:rsidP="00BC48F7">
      <w:pPr>
        <w:pStyle w:val="90"/>
        <w:spacing w:before="0" w:after="0" w:line="240" w:lineRule="auto"/>
      </w:pPr>
      <w:r>
        <w:t xml:space="preserve">- на граждан в </w:t>
      </w:r>
      <w:proofErr w:type="gramStart"/>
      <w:r>
        <w:t>размере</w:t>
      </w:r>
      <w:proofErr w:type="gramEnd"/>
      <w:r w:rsidR="00235032">
        <w:t xml:space="preserve"> от</w:t>
      </w:r>
      <w:r>
        <w:t xml:space="preserve"> сорока до ста тысяч рублей</w:t>
      </w:r>
      <w:r w:rsidR="00954C49">
        <w:t>;</w:t>
      </w:r>
    </w:p>
    <w:p w:rsidR="001F3439" w:rsidRDefault="001F3439" w:rsidP="00BC48F7">
      <w:pPr>
        <w:pStyle w:val="90"/>
        <w:spacing w:before="0" w:after="0" w:line="240" w:lineRule="auto"/>
      </w:pPr>
      <w:r>
        <w:t>- на должностных лиц – от пятидесяти тысяч до ста двадцати тысяч рублей;</w:t>
      </w:r>
    </w:p>
    <w:p w:rsidR="005F0DF4" w:rsidRDefault="001F3439" w:rsidP="00BC48F7">
      <w:pPr>
        <w:pStyle w:val="90"/>
        <w:spacing w:before="0" w:after="0" w:line="240" w:lineRule="auto"/>
      </w:pPr>
      <w:r>
        <w:t>- на юридических лиц – от ста тысяч до двухсот тысяч рублей.</w:t>
      </w:r>
    </w:p>
    <w:p w:rsidR="001F3439" w:rsidRDefault="001F3439" w:rsidP="00BC48F7">
      <w:pPr>
        <w:pStyle w:val="90"/>
        <w:spacing w:before="0" w:after="0" w:line="240" w:lineRule="auto"/>
      </w:pPr>
      <w:r>
        <w:t>Повторное, в течение шести месяцев, совершение указанного административного правонарушения, влечет наложение штрафов:</w:t>
      </w:r>
    </w:p>
    <w:p w:rsidR="001F3439" w:rsidRDefault="001F3439" w:rsidP="001F3439">
      <w:pPr>
        <w:pStyle w:val="90"/>
        <w:spacing w:before="0" w:after="0" w:line="240" w:lineRule="auto"/>
      </w:pPr>
      <w:r>
        <w:t xml:space="preserve">- на граждан в </w:t>
      </w:r>
      <w:proofErr w:type="gramStart"/>
      <w:r>
        <w:t>размере</w:t>
      </w:r>
      <w:proofErr w:type="gramEnd"/>
      <w:r>
        <w:t xml:space="preserve"> </w:t>
      </w:r>
      <w:r w:rsidR="00235032">
        <w:t>от восьмидесяти</w:t>
      </w:r>
      <w:r>
        <w:t xml:space="preserve"> до </w:t>
      </w:r>
      <w:r w:rsidR="00235032">
        <w:t>двухсот</w:t>
      </w:r>
      <w:r>
        <w:t xml:space="preserve"> тысяч рублей:</w:t>
      </w:r>
    </w:p>
    <w:p w:rsidR="001F3439" w:rsidRDefault="001F3439" w:rsidP="001F3439">
      <w:pPr>
        <w:pStyle w:val="90"/>
        <w:spacing w:before="0" w:after="0" w:line="240" w:lineRule="auto"/>
      </w:pPr>
      <w:r>
        <w:t xml:space="preserve">- на должностных лиц – от </w:t>
      </w:r>
      <w:r w:rsidR="00235032">
        <w:t>ста</w:t>
      </w:r>
      <w:r>
        <w:t xml:space="preserve"> тысяч до ста </w:t>
      </w:r>
      <w:r w:rsidR="00235032">
        <w:t>сорока</w:t>
      </w:r>
      <w:r>
        <w:t xml:space="preserve"> тысяч рублей;</w:t>
      </w:r>
    </w:p>
    <w:p w:rsidR="001F3439" w:rsidRDefault="001F3439" w:rsidP="001F3439">
      <w:pPr>
        <w:pStyle w:val="90"/>
        <w:spacing w:before="0" w:after="0" w:line="240" w:lineRule="auto"/>
      </w:pPr>
      <w:r>
        <w:t xml:space="preserve">- на юридических лиц – от </w:t>
      </w:r>
      <w:r w:rsidR="00235032">
        <w:t>двухсот</w:t>
      </w:r>
      <w:r>
        <w:t xml:space="preserve"> тысяч до </w:t>
      </w:r>
      <w:r w:rsidR="00235032">
        <w:t>четырехсот</w:t>
      </w:r>
      <w:r>
        <w:t xml:space="preserve"> тысяч рублей.</w:t>
      </w:r>
    </w:p>
    <w:p w:rsidR="001F3439" w:rsidRDefault="00235032" w:rsidP="00BC48F7">
      <w:pPr>
        <w:pStyle w:val="90"/>
        <w:spacing w:before="0" w:after="0" w:line="240" w:lineRule="auto"/>
      </w:pPr>
      <w:r>
        <w:t xml:space="preserve">Полномочия по рассмотрению дел об административных правонарушениях, предусмотренных Проектом закона, предлагается возложить на мировых судей.  </w:t>
      </w:r>
    </w:p>
    <w:p w:rsidR="005F0DF4" w:rsidRDefault="00642080" w:rsidP="00642080">
      <w:pPr>
        <w:pStyle w:val="90"/>
        <w:spacing w:before="0" w:after="0" w:line="240" w:lineRule="auto"/>
      </w:pPr>
      <w:r>
        <w:t xml:space="preserve">Установление административной ответственности, предусмотренной Проектом закона, </w:t>
      </w:r>
      <w:r w:rsidR="00235032">
        <w:t xml:space="preserve">по данным Разработчиков, обусловлено распространением среди подростков и детей </w:t>
      </w:r>
      <w:proofErr w:type="spellStart"/>
      <w:r w:rsidR="00235032">
        <w:t>бестабачных</w:t>
      </w:r>
      <w:proofErr w:type="spellEnd"/>
      <w:r w:rsidR="00235032">
        <w:t xml:space="preserve"> </w:t>
      </w:r>
      <w:proofErr w:type="spellStart"/>
      <w:r w:rsidR="00235032">
        <w:t>некурительных</w:t>
      </w:r>
      <w:proofErr w:type="spellEnd"/>
      <w:r w:rsidR="00235032">
        <w:t xml:space="preserve"> изделий, </w:t>
      </w:r>
      <w:proofErr w:type="spellStart"/>
      <w:r w:rsidR="00235032">
        <w:t>насвая</w:t>
      </w:r>
      <w:proofErr w:type="spellEnd"/>
      <w:r w:rsidR="00235032">
        <w:t xml:space="preserve"> </w:t>
      </w:r>
      <w:r w:rsidR="00D40572">
        <w:br/>
      </w:r>
      <w:r w:rsidR="00235032">
        <w:t xml:space="preserve">и </w:t>
      </w:r>
      <w:proofErr w:type="spellStart"/>
      <w:r w:rsidR="00235032">
        <w:t>снюса</w:t>
      </w:r>
      <w:proofErr w:type="spellEnd"/>
      <w:r w:rsidR="00D14477">
        <w:t>, оказывающих негативное влияние на состояние их здоровья.</w:t>
      </w:r>
    </w:p>
    <w:p w:rsidR="00CD46B5" w:rsidRDefault="00CD46B5" w:rsidP="00CD46B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ОРВ Проект закона в период</w:t>
      </w:r>
      <w:r>
        <w:rPr>
          <w:sz w:val="28"/>
          <w:szCs w:val="28"/>
        </w:rPr>
        <w:br/>
        <w:t>с 21 января по 13 февраля 2020</w:t>
      </w:r>
      <w:r w:rsidRPr="007F1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был размещен </w:t>
      </w:r>
      <w:r w:rsidRPr="007F1184">
        <w:rPr>
          <w:sz w:val="28"/>
          <w:szCs w:val="28"/>
        </w:rPr>
        <w:t xml:space="preserve">на Региональном </w:t>
      </w:r>
      <w:r>
        <w:rPr>
          <w:sz w:val="28"/>
          <w:szCs w:val="28"/>
        </w:rPr>
        <w:t>Интернет-</w:t>
      </w:r>
      <w:r w:rsidRPr="007F1184">
        <w:rPr>
          <w:sz w:val="28"/>
          <w:szCs w:val="28"/>
        </w:rPr>
        <w:t xml:space="preserve">портале для </w:t>
      </w:r>
      <w:r>
        <w:rPr>
          <w:sz w:val="28"/>
          <w:szCs w:val="28"/>
        </w:rPr>
        <w:t xml:space="preserve">публичного обсуждения проектов и действующих нормативных актов органов власти Республики Башкортостан </w:t>
      </w:r>
      <w:r w:rsidRPr="007F1184">
        <w:rPr>
          <w:sz w:val="28"/>
          <w:szCs w:val="28"/>
        </w:rPr>
        <w:lastRenderedPageBreak/>
        <w:t>(</w:t>
      </w:r>
      <w:r w:rsidRPr="007F1184">
        <w:rPr>
          <w:sz w:val="28"/>
          <w:szCs w:val="28"/>
          <w:lang w:val="en-US"/>
        </w:rPr>
        <w:t>regulation</w:t>
      </w:r>
      <w:r w:rsidRPr="007F1184">
        <w:rPr>
          <w:sz w:val="28"/>
          <w:szCs w:val="28"/>
        </w:rPr>
        <w:t>.</w:t>
      </w:r>
      <w:proofErr w:type="spellStart"/>
      <w:r w:rsidRPr="007F1184">
        <w:rPr>
          <w:sz w:val="28"/>
          <w:szCs w:val="28"/>
          <w:lang w:val="en-US"/>
        </w:rPr>
        <w:t>bashkortostan</w:t>
      </w:r>
      <w:proofErr w:type="spellEnd"/>
      <w:r w:rsidRPr="007F1184">
        <w:rPr>
          <w:sz w:val="28"/>
          <w:szCs w:val="28"/>
        </w:rPr>
        <w:t>.</w:t>
      </w:r>
      <w:proofErr w:type="spellStart"/>
      <w:r w:rsidRPr="007F1184">
        <w:rPr>
          <w:sz w:val="28"/>
          <w:szCs w:val="28"/>
          <w:lang w:val="en-US"/>
        </w:rPr>
        <w:t>ru</w:t>
      </w:r>
      <w:proofErr w:type="spellEnd"/>
      <w:r w:rsidRPr="007F1184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Региональный портал), с уведомлением организаций, представляющих интересы предпринимательского сообщества, в числе которых:</w:t>
      </w:r>
      <w:proofErr w:type="gramEnd"/>
      <w:r>
        <w:rPr>
          <w:sz w:val="28"/>
          <w:szCs w:val="28"/>
        </w:rPr>
        <w:t xml:space="preserve"> </w:t>
      </w:r>
      <w:r w:rsidRPr="003C2494">
        <w:rPr>
          <w:sz w:val="28"/>
          <w:szCs w:val="28"/>
        </w:rPr>
        <w:t>Торгово-промышленная палата Республики Башкортостан</w:t>
      </w:r>
      <w:r>
        <w:rPr>
          <w:sz w:val="28"/>
          <w:szCs w:val="28"/>
        </w:rPr>
        <w:t>,</w:t>
      </w:r>
      <w:r w:rsidRPr="003C2494">
        <w:rPr>
          <w:sz w:val="28"/>
          <w:szCs w:val="28"/>
        </w:rPr>
        <w:t xml:space="preserve"> Союз работодателей Республики Башкортостан,</w:t>
      </w:r>
      <w:r>
        <w:rPr>
          <w:sz w:val="28"/>
          <w:szCs w:val="28"/>
        </w:rPr>
        <w:t xml:space="preserve"> </w:t>
      </w:r>
      <w:proofErr w:type="spellStart"/>
      <w:r w:rsidRPr="003C2494">
        <w:rPr>
          <w:sz w:val="28"/>
          <w:szCs w:val="28"/>
        </w:rPr>
        <w:t>Башкортостанское</w:t>
      </w:r>
      <w:proofErr w:type="spellEnd"/>
      <w:r w:rsidRPr="003C2494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>
        <w:rPr>
          <w:sz w:val="28"/>
          <w:szCs w:val="28"/>
        </w:rPr>
        <w:t>,</w:t>
      </w:r>
      <w:r w:rsidRPr="003C2494">
        <w:rPr>
          <w:sz w:val="28"/>
          <w:szCs w:val="28"/>
        </w:rPr>
        <w:t xml:space="preserve"> Башкирское региональное отделение Общероссийск</w:t>
      </w:r>
      <w:r>
        <w:rPr>
          <w:sz w:val="28"/>
          <w:szCs w:val="28"/>
        </w:rPr>
        <w:t>ой</w:t>
      </w:r>
      <w:r w:rsidRPr="003C2494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3C249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C2494">
        <w:rPr>
          <w:sz w:val="28"/>
          <w:szCs w:val="28"/>
        </w:rPr>
        <w:t xml:space="preserve"> малого и среднего предпринимательства «Опора России», </w:t>
      </w:r>
      <w:r w:rsidRPr="00B2048D">
        <w:rPr>
          <w:sz w:val="28"/>
          <w:szCs w:val="28"/>
        </w:rPr>
        <w:t xml:space="preserve">Ассоциация организаций предпринимательства Республики Башкортостан, </w:t>
      </w:r>
      <w:r w:rsidRPr="003C2494">
        <w:rPr>
          <w:sz w:val="28"/>
          <w:szCs w:val="28"/>
        </w:rPr>
        <w:t xml:space="preserve">Союз предпринимателей г. Уфы, Ассоциация женщин-предпринимателей Республики Башкортостан, </w:t>
      </w:r>
      <w:r w:rsidRPr="00B252CB">
        <w:rPr>
          <w:sz w:val="28"/>
          <w:szCs w:val="28"/>
        </w:rPr>
        <w:t>Башкирская республиканская ассоциация юридических компаний</w:t>
      </w:r>
      <w:r>
        <w:rPr>
          <w:sz w:val="28"/>
          <w:szCs w:val="28"/>
        </w:rPr>
        <w:t xml:space="preserve"> и ряд других организаций.</w:t>
      </w:r>
    </w:p>
    <w:p w:rsidR="00CD46B5" w:rsidRDefault="00CD46B5" w:rsidP="00CD4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обсуждений замечаний и предложений по Проекту закона не поступало.</w:t>
      </w:r>
    </w:p>
    <w:p w:rsidR="00CD46B5" w:rsidRDefault="00CD46B5" w:rsidP="00642080">
      <w:pPr>
        <w:pStyle w:val="90"/>
        <w:spacing w:before="0" w:after="0" w:line="240" w:lineRule="auto"/>
      </w:pPr>
      <w:r>
        <w:t xml:space="preserve">При этом Проект закона нуждается в уточнении и корректировке </w:t>
      </w:r>
      <w:r>
        <w:br/>
        <w:t>в целях приведения в соответствие с требованиями федерального законодательства и исключения положений, способствующих возникновению избыточных издержек у субъектов предпринимательской деятельности.</w:t>
      </w:r>
    </w:p>
    <w:p w:rsidR="00CD46B5" w:rsidRPr="00BF37EF" w:rsidRDefault="00CD46B5" w:rsidP="00642080">
      <w:pPr>
        <w:pStyle w:val="90"/>
        <w:spacing w:before="0" w:after="0" w:line="240" w:lineRule="auto"/>
      </w:pPr>
      <w:r w:rsidRPr="00BF37EF">
        <w:t xml:space="preserve">Так, Проектом закона предусматривается установление административной ответственности, в том числе за розничную продажу несовершеннолетним табачных </w:t>
      </w:r>
      <w:proofErr w:type="spellStart"/>
      <w:r w:rsidRPr="00BF37EF">
        <w:t>некурительных</w:t>
      </w:r>
      <w:proofErr w:type="spellEnd"/>
      <w:r w:rsidRPr="00BF37EF">
        <w:t xml:space="preserve"> изделий.</w:t>
      </w:r>
    </w:p>
    <w:p w:rsidR="00A92E3D" w:rsidRPr="00BF37EF" w:rsidRDefault="00CD46B5" w:rsidP="00A92E3D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F37EF">
        <w:rPr>
          <w:rFonts w:ascii="Times New Roman" w:hAnsi="Times New Roman" w:cs="Times New Roman"/>
          <w:b w:val="0"/>
          <w:sz w:val="28"/>
          <w:szCs w:val="28"/>
        </w:rPr>
        <w:t xml:space="preserve">В то же время </w:t>
      </w:r>
      <w:r w:rsidR="00A92E3D" w:rsidRPr="00BF37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пунктами «д» и «ж» части 1 статьи 72 Конституции Российской Федерации охрана окружающей среды, обеспечение экологической безопасности и координация вопросов здравоохранения находятся в совместном ведении Российской Федерации </w:t>
      </w:r>
      <w:r w:rsidR="00E37C9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A92E3D" w:rsidRPr="00BF37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субъектов Российской Федерации. </w:t>
      </w:r>
      <w:proofErr w:type="gramEnd"/>
    </w:p>
    <w:p w:rsidR="00A92E3D" w:rsidRPr="00BF37EF" w:rsidRDefault="00A92E3D" w:rsidP="00A92E3D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A92E3D">
        <w:rPr>
          <w:sz w:val="28"/>
          <w:szCs w:val="28"/>
        </w:rPr>
        <w:t xml:space="preserve">Согласно пункту 2 статьи 3 Федерального закона от 6 октября </w:t>
      </w:r>
      <w:r w:rsidRPr="00A92E3D">
        <w:rPr>
          <w:sz w:val="28"/>
          <w:szCs w:val="28"/>
        </w:rPr>
        <w:br/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</w:p>
    <w:p w:rsidR="00F65C1A" w:rsidRPr="00A92E3D" w:rsidRDefault="00C62352" w:rsidP="008072A7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BF37EF">
        <w:rPr>
          <w:sz w:val="28"/>
          <w:szCs w:val="28"/>
        </w:rPr>
        <w:t xml:space="preserve">При этом правоотношения в сфере охраны здоровья граждан </w:t>
      </w:r>
      <w:r w:rsidR="00954C49">
        <w:rPr>
          <w:sz w:val="28"/>
          <w:szCs w:val="28"/>
        </w:rPr>
        <w:br/>
      </w:r>
      <w:r w:rsidRPr="00BF37EF">
        <w:rPr>
          <w:sz w:val="28"/>
          <w:szCs w:val="28"/>
        </w:rPr>
        <w:t xml:space="preserve">от воздействия окружающего табачного дыма и последствий потребления табака регламентируются Федеральным законом от 23 февраля 2013 года </w:t>
      </w:r>
      <w:r w:rsidR="00954C49">
        <w:rPr>
          <w:sz w:val="28"/>
          <w:szCs w:val="28"/>
        </w:rPr>
        <w:br/>
      </w:r>
      <w:r w:rsidRPr="00BF37EF">
        <w:rPr>
          <w:sz w:val="28"/>
          <w:szCs w:val="28"/>
        </w:rPr>
        <w:t>№ 15-ФЗ (далее – Федеральный закон).</w:t>
      </w:r>
    </w:p>
    <w:p w:rsidR="008072A7" w:rsidRPr="00954C49" w:rsidRDefault="00C62352" w:rsidP="008072A7">
      <w:pPr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 w:rsidRPr="00BF37EF">
        <w:rPr>
          <w:sz w:val="28"/>
          <w:szCs w:val="28"/>
        </w:rPr>
        <w:t xml:space="preserve">Статьей 20 Федерального закона предусмотрен запрет на продажу несовершеннолетним </w:t>
      </w:r>
      <w:r w:rsidR="008072A7" w:rsidRPr="00BF37EF">
        <w:rPr>
          <w:sz w:val="28"/>
          <w:szCs w:val="28"/>
        </w:rPr>
        <w:t xml:space="preserve">табачной продукции, к которой, в соответствии </w:t>
      </w:r>
      <w:r w:rsidR="008072A7" w:rsidRPr="00BF37EF">
        <w:rPr>
          <w:sz w:val="28"/>
          <w:szCs w:val="28"/>
        </w:rPr>
        <w:br/>
        <w:t>с Техническим регламентом на табачную продукцию, утвержденн</w:t>
      </w:r>
      <w:r w:rsidR="0009044D">
        <w:rPr>
          <w:sz w:val="28"/>
          <w:szCs w:val="28"/>
        </w:rPr>
        <w:t>ы</w:t>
      </w:r>
      <w:r w:rsidR="008072A7" w:rsidRPr="00BF37EF">
        <w:rPr>
          <w:sz w:val="28"/>
          <w:szCs w:val="28"/>
        </w:rPr>
        <w:t xml:space="preserve">м Федеральным законом от </w:t>
      </w:r>
      <w:r w:rsidR="008072A7" w:rsidRPr="00BF37EF">
        <w:rPr>
          <w:iCs/>
          <w:sz w:val="28"/>
          <w:szCs w:val="28"/>
        </w:rPr>
        <w:t xml:space="preserve">22 декабря 2008 года № 268-ФЗ, относятся изделия, полностью или частично изготовленные из табачного листа </w:t>
      </w:r>
      <w:r w:rsidR="008072A7" w:rsidRPr="00BF37EF">
        <w:rPr>
          <w:iCs/>
          <w:sz w:val="28"/>
          <w:szCs w:val="28"/>
        </w:rPr>
        <w:br/>
        <w:t>в качестве сырьевого материала, приготовленного таким образом, чтобы использовать для курения, сосания, жевания или нюханья.</w:t>
      </w:r>
      <w:proofErr w:type="gramEnd"/>
      <w:r w:rsidR="0069249C" w:rsidRPr="00BF37EF">
        <w:rPr>
          <w:iCs/>
          <w:sz w:val="28"/>
          <w:szCs w:val="28"/>
        </w:rPr>
        <w:t xml:space="preserve"> </w:t>
      </w:r>
      <w:r w:rsidR="0069249C" w:rsidRPr="00954C49">
        <w:rPr>
          <w:iCs/>
          <w:sz w:val="28"/>
          <w:szCs w:val="28"/>
        </w:rPr>
        <w:t xml:space="preserve">К указанным изделиям, в том числе относятся </w:t>
      </w:r>
      <w:proofErr w:type="spellStart"/>
      <w:r w:rsidR="0069249C" w:rsidRPr="00954C49">
        <w:rPr>
          <w:iCs/>
          <w:sz w:val="28"/>
          <w:szCs w:val="28"/>
        </w:rPr>
        <w:t>насвай</w:t>
      </w:r>
      <w:proofErr w:type="spellEnd"/>
      <w:r w:rsidR="0069249C" w:rsidRPr="00954C49">
        <w:rPr>
          <w:iCs/>
          <w:sz w:val="28"/>
          <w:szCs w:val="28"/>
        </w:rPr>
        <w:t xml:space="preserve"> и </w:t>
      </w:r>
      <w:proofErr w:type="spellStart"/>
      <w:r w:rsidR="0069249C" w:rsidRPr="00954C49">
        <w:rPr>
          <w:iCs/>
          <w:sz w:val="28"/>
          <w:szCs w:val="28"/>
        </w:rPr>
        <w:t>снюс</w:t>
      </w:r>
      <w:proofErr w:type="spellEnd"/>
      <w:r w:rsidR="0069249C" w:rsidRPr="00954C49">
        <w:rPr>
          <w:iCs/>
          <w:sz w:val="28"/>
          <w:szCs w:val="28"/>
        </w:rPr>
        <w:t xml:space="preserve">, продажа которых запрещена на территории Российской Федерации в соответствии </w:t>
      </w:r>
      <w:r w:rsidR="0069249C" w:rsidRPr="00954C49">
        <w:rPr>
          <w:iCs/>
          <w:sz w:val="28"/>
          <w:szCs w:val="28"/>
        </w:rPr>
        <w:br/>
        <w:t>со статьей 19 Федерального закона.</w:t>
      </w:r>
    </w:p>
    <w:p w:rsidR="008072A7" w:rsidRPr="00BF37EF" w:rsidRDefault="008072A7" w:rsidP="002D7B99">
      <w:pPr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 w:rsidRPr="00BF37EF">
        <w:rPr>
          <w:iCs/>
          <w:sz w:val="28"/>
          <w:szCs w:val="28"/>
        </w:rPr>
        <w:lastRenderedPageBreak/>
        <w:t>Ответственность за нарушение запрета</w:t>
      </w:r>
      <w:r w:rsidR="0069249C" w:rsidRPr="00BF37EF">
        <w:rPr>
          <w:iCs/>
          <w:sz w:val="28"/>
          <w:szCs w:val="28"/>
        </w:rPr>
        <w:t xml:space="preserve"> на продажу несовершеннолетним табачной продукции или табачных изделий </w:t>
      </w:r>
      <w:r w:rsidR="00954C49">
        <w:rPr>
          <w:iCs/>
          <w:sz w:val="28"/>
          <w:szCs w:val="28"/>
        </w:rPr>
        <w:t xml:space="preserve">определена в </w:t>
      </w:r>
      <w:r w:rsidR="0069249C" w:rsidRPr="00BF37EF">
        <w:rPr>
          <w:iCs/>
          <w:sz w:val="28"/>
          <w:szCs w:val="28"/>
        </w:rPr>
        <w:t>статье 14.53 Кодекса Российской Федерации об административных правонарушениях (далее – КоАП РФ)</w:t>
      </w:r>
      <w:r w:rsidR="0009044D">
        <w:rPr>
          <w:iCs/>
          <w:sz w:val="28"/>
          <w:szCs w:val="28"/>
        </w:rPr>
        <w:t>, которая</w:t>
      </w:r>
      <w:r w:rsidR="0069249C" w:rsidRPr="00BF37EF">
        <w:rPr>
          <w:iCs/>
          <w:sz w:val="28"/>
          <w:szCs w:val="28"/>
        </w:rPr>
        <w:t xml:space="preserve"> предусматривает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</w:t>
      </w:r>
      <w:proofErr w:type="gramEnd"/>
      <w:r w:rsidR="0069249C" w:rsidRPr="00BF37EF">
        <w:rPr>
          <w:iCs/>
          <w:sz w:val="28"/>
          <w:szCs w:val="28"/>
        </w:rPr>
        <w:t xml:space="preserve"> на юридических лиц - от ста тысяч до ста пятидесяти тысяч рублей.</w:t>
      </w:r>
    </w:p>
    <w:p w:rsidR="00954C49" w:rsidRDefault="002D7B99" w:rsidP="002D7B99">
      <w:pPr>
        <w:autoSpaceDE w:val="0"/>
        <w:autoSpaceDN w:val="0"/>
        <w:adjustRightInd w:val="0"/>
        <w:rPr>
          <w:iCs/>
          <w:sz w:val="28"/>
          <w:szCs w:val="28"/>
        </w:rPr>
      </w:pPr>
      <w:r w:rsidRPr="00BF37EF">
        <w:rPr>
          <w:iCs/>
          <w:sz w:val="28"/>
          <w:szCs w:val="28"/>
        </w:rPr>
        <w:t xml:space="preserve">В соответствии со статьей 1.1 КоАП РФ законодательство </w:t>
      </w:r>
      <w:r w:rsidRPr="00BF37EF">
        <w:rPr>
          <w:iCs/>
          <w:sz w:val="28"/>
          <w:szCs w:val="28"/>
        </w:rPr>
        <w:br/>
        <w:t xml:space="preserve">об административных правонарушениях состоит из указанного Кодекса </w:t>
      </w:r>
      <w:r w:rsidRPr="00BF37EF">
        <w:rPr>
          <w:iCs/>
          <w:sz w:val="28"/>
          <w:szCs w:val="28"/>
        </w:rPr>
        <w:br/>
        <w:t xml:space="preserve">и принимаемых в соответствии с ним законов субъектов Российской Федерации об административных правонарушениях. Кроме того, </w:t>
      </w:r>
      <w:r w:rsidR="00954C49">
        <w:rPr>
          <w:iCs/>
          <w:sz w:val="28"/>
          <w:szCs w:val="28"/>
        </w:rPr>
        <w:t xml:space="preserve">из смысла статьи </w:t>
      </w:r>
      <w:r w:rsidR="003C3062">
        <w:rPr>
          <w:iCs/>
          <w:sz w:val="28"/>
          <w:szCs w:val="28"/>
        </w:rPr>
        <w:t>1.3.1 КоАП РФ следует, что субъекты Российской</w:t>
      </w:r>
      <w:r w:rsidR="00401459">
        <w:rPr>
          <w:iCs/>
          <w:sz w:val="28"/>
          <w:szCs w:val="28"/>
        </w:rPr>
        <w:t xml:space="preserve"> Федерации вправе принимать собственные законы в области административных правонарушений</w:t>
      </w:r>
      <w:r w:rsidR="00FF61C1">
        <w:rPr>
          <w:iCs/>
          <w:sz w:val="28"/>
          <w:szCs w:val="28"/>
        </w:rPr>
        <w:t>, если они не противоречат нормам федерального законодательства, регулирующим те же отношения.</w:t>
      </w:r>
    </w:p>
    <w:p w:rsidR="002D7B99" w:rsidRPr="00BF37EF" w:rsidRDefault="00A471CE" w:rsidP="008072A7">
      <w:pPr>
        <w:autoSpaceDE w:val="0"/>
        <w:autoSpaceDN w:val="0"/>
        <w:adjustRightInd w:val="0"/>
        <w:rPr>
          <w:iCs/>
          <w:sz w:val="28"/>
          <w:szCs w:val="28"/>
        </w:rPr>
      </w:pPr>
      <w:r w:rsidRPr="00BF37EF">
        <w:rPr>
          <w:iCs/>
          <w:sz w:val="28"/>
          <w:szCs w:val="28"/>
        </w:rPr>
        <w:t xml:space="preserve">В связи с </w:t>
      </w:r>
      <w:r w:rsidR="00965EAA">
        <w:rPr>
          <w:iCs/>
          <w:sz w:val="28"/>
          <w:szCs w:val="28"/>
        </w:rPr>
        <w:t xml:space="preserve">тем, что запрет на продажу несовершеннолетним </w:t>
      </w:r>
      <w:r w:rsidR="0009044D">
        <w:rPr>
          <w:iCs/>
          <w:sz w:val="28"/>
          <w:szCs w:val="28"/>
        </w:rPr>
        <w:t xml:space="preserve">табачной продукции и табачных изделий, а также административная ответственность за нарушение данного запрета установлены соответственно федеральным законом и КоАП РФ, </w:t>
      </w:r>
      <w:r w:rsidR="002D7B99" w:rsidRPr="00BF37EF">
        <w:rPr>
          <w:iCs/>
          <w:sz w:val="28"/>
          <w:szCs w:val="28"/>
        </w:rPr>
        <w:t xml:space="preserve">законом субъекта Российской Федерации не может быть установлена административная ответственность за несоблюдение ограничений в сфере розничной продажи несовершеннолетним табачных </w:t>
      </w:r>
      <w:proofErr w:type="spellStart"/>
      <w:r w:rsidR="002D7B99" w:rsidRPr="00BF37EF">
        <w:rPr>
          <w:iCs/>
          <w:sz w:val="28"/>
          <w:szCs w:val="28"/>
        </w:rPr>
        <w:t>некурительных</w:t>
      </w:r>
      <w:proofErr w:type="spellEnd"/>
      <w:r w:rsidR="002D7B99" w:rsidRPr="00BF37EF">
        <w:rPr>
          <w:iCs/>
          <w:sz w:val="28"/>
          <w:szCs w:val="28"/>
        </w:rPr>
        <w:t xml:space="preserve"> изделий.</w:t>
      </w:r>
    </w:p>
    <w:p w:rsidR="002D7B99" w:rsidRPr="00BF37EF" w:rsidRDefault="00A471CE" w:rsidP="008072A7">
      <w:pPr>
        <w:autoSpaceDE w:val="0"/>
        <w:autoSpaceDN w:val="0"/>
        <w:adjustRightInd w:val="0"/>
        <w:rPr>
          <w:iCs/>
          <w:sz w:val="28"/>
          <w:szCs w:val="28"/>
        </w:rPr>
      </w:pPr>
      <w:r w:rsidRPr="00BF37EF">
        <w:rPr>
          <w:iCs/>
          <w:sz w:val="28"/>
          <w:szCs w:val="28"/>
        </w:rPr>
        <w:t>В</w:t>
      </w:r>
      <w:r w:rsidR="00964E70" w:rsidRPr="00BF37EF">
        <w:rPr>
          <w:iCs/>
          <w:sz w:val="28"/>
          <w:szCs w:val="28"/>
        </w:rPr>
        <w:t xml:space="preserve"> соответствии с </w:t>
      </w:r>
      <w:r w:rsidR="004C3E10" w:rsidRPr="00BF37EF">
        <w:rPr>
          <w:iCs/>
          <w:sz w:val="28"/>
          <w:szCs w:val="28"/>
        </w:rPr>
        <w:t xml:space="preserve">частью 1 статьи 3.5 КоАП РФ </w:t>
      </w:r>
      <w:r w:rsidRPr="00BF37EF">
        <w:rPr>
          <w:iCs/>
          <w:sz w:val="28"/>
          <w:szCs w:val="28"/>
        </w:rPr>
        <w:br/>
      </w:r>
      <w:r w:rsidR="004C3E10" w:rsidRPr="00BF37EF">
        <w:rPr>
          <w:iCs/>
          <w:sz w:val="28"/>
          <w:szCs w:val="28"/>
        </w:rPr>
        <w:t xml:space="preserve">по общему правилу размер административного штрафа для граждан </w:t>
      </w:r>
      <w:r w:rsidR="00FF61C1">
        <w:rPr>
          <w:iCs/>
          <w:sz w:val="28"/>
          <w:szCs w:val="28"/>
        </w:rPr>
        <w:br/>
      </w:r>
      <w:r w:rsidRPr="00BF37EF">
        <w:rPr>
          <w:iCs/>
          <w:sz w:val="28"/>
          <w:szCs w:val="28"/>
        </w:rPr>
        <w:t xml:space="preserve">не превышает пяти тысяч рублей, для должностных лиц – пятидесяти тысяч рублей, для юридических лиц – одного миллиона рублей. Кроме того, </w:t>
      </w:r>
      <w:r w:rsidR="00FF61C1">
        <w:rPr>
          <w:iCs/>
          <w:sz w:val="28"/>
          <w:szCs w:val="28"/>
        </w:rPr>
        <w:br/>
      </w:r>
      <w:r w:rsidRPr="00BF37EF">
        <w:rPr>
          <w:iCs/>
          <w:sz w:val="28"/>
          <w:szCs w:val="28"/>
        </w:rPr>
        <w:t>в указанной статье КоАП РФ содержится исчерпывающий перечень правонарушений, за совершение которых устанавливаются иные размеры административных штрафов.</w:t>
      </w:r>
    </w:p>
    <w:p w:rsidR="00A471CE" w:rsidRPr="00BF37EF" w:rsidRDefault="00A471CE" w:rsidP="008072A7">
      <w:pPr>
        <w:autoSpaceDE w:val="0"/>
        <w:autoSpaceDN w:val="0"/>
        <w:adjustRightInd w:val="0"/>
        <w:rPr>
          <w:iCs/>
          <w:sz w:val="28"/>
          <w:szCs w:val="28"/>
        </w:rPr>
      </w:pPr>
      <w:r w:rsidRPr="00BF37EF">
        <w:rPr>
          <w:iCs/>
          <w:sz w:val="28"/>
          <w:szCs w:val="28"/>
        </w:rPr>
        <w:t>Таким образом, предусмотренные Проектом закона ра</w:t>
      </w:r>
      <w:r w:rsidR="002F6B3B" w:rsidRPr="00BF37EF">
        <w:rPr>
          <w:iCs/>
          <w:sz w:val="28"/>
          <w:szCs w:val="28"/>
        </w:rPr>
        <w:t>змеры административных штрафов не соответствуют требованиям федерального законодательства.</w:t>
      </w:r>
    </w:p>
    <w:p w:rsidR="002B1FBC" w:rsidRPr="00BF37EF" w:rsidRDefault="002B1FBC" w:rsidP="008072A7">
      <w:pPr>
        <w:autoSpaceDE w:val="0"/>
        <w:autoSpaceDN w:val="0"/>
        <w:adjustRightInd w:val="0"/>
        <w:rPr>
          <w:iCs/>
          <w:sz w:val="28"/>
          <w:szCs w:val="28"/>
        </w:rPr>
      </w:pPr>
      <w:r w:rsidRPr="00BF37EF">
        <w:rPr>
          <w:iCs/>
          <w:sz w:val="28"/>
          <w:szCs w:val="28"/>
        </w:rPr>
        <w:t xml:space="preserve">Кроме того, в </w:t>
      </w:r>
      <w:proofErr w:type="gramStart"/>
      <w:r w:rsidRPr="00BF37EF">
        <w:rPr>
          <w:iCs/>
          <w:sz w:val="28"/>
          <w:szCs w:val="28"/>
        </w:rPr>
        <w:t>Проекте</w:t>
      </w:r>
      <w:proofErr w:type="gramEnd"/>
      <w:r w:rsidRPr="00BF37EF">
        <w:rPr>
          <w:iCs/>
          <w:sz w:val="28"/>
          <w:szCs w:val="28"/>
        </w:rPr>
        <w:t xml:space="preserve"> закона не </w:t>
      </w:r>
      <w:r w:rsidR="00BF37EF" w:rsidRPr="00BF37EF">
        <w:rPr>
          <w:iCs/>
          <w:sz w:val="28"/>
          <w:szCs w:val="28"/>
        </w:rPr>
        <w:t>определены</w:t>
      </w:r>
      <w:r w:rsidRPr="00BF37EF">
        <w:rPr>
          <w:iCs/>
          <w:sz w:val="28"/>
          <w:szCs w:val="28"/>
        </w:rPr>
        <w:t xml:space="preserve"> органы исполнительной власти и (или) местного самоуправления, наделенные полномочиями </w:t>
      </w:r>
      <w:r w:rsidRPr="00BF37EF">
        <w:rPr>
          <w:iCs/>
          <w:sz w:val="28"/>
          <w:szCs w:val="28"/>
        </w:rPr>
        <w:br/>
        <w:t>по составлению протоколов об административных правонарушениях</w:t>
      </w:r>
      <w:r w:rsidR="00BF37EF" w:rsidRPr="00BF37EF">
        <w:rPr>
          <w:iCs/>
          <w:sz w:val="28"/>
          <w:szCs w:val="28"/>
        </w:rPr>
        <w:t xml:space="preserve"> </w:t>
      </w:r>
      <w:r w:rsidR="00BF37EF" w:rsidRPr="00BF37EF">
        <w:rPr>
          <w:iCs/>
          <w:sz w:val="28"/>
          <w:szCs w:val="28"/>
        </w:rPr>
        <w:br/>
        <w:t xml:space="preserve">за розничную продажу </w:t>
      </w:r>
      <w:r w:rsidR="00BF37EF">
        <w:rPr>
          <w:iCs/>
          <w:sz w:val="28"/>
          <w:szCs w:val="28"/>
        </w:rPr>
        <w:t xml:space="preserve">УИКТ, </w:t>
      </w:r>
      <w:proofErr w:type="spellStart"/>
      <w:r w:rsidR="00BF37EF">
        <w:rPr>
          <w:iCs/>
          <w:sz w:val="28"/>
          <w:szCs w:val="28"/>
        </w:rPr>
        <w:t>бестабачных</w:t>
      </w:r>
      <w:proofErr w:type="spellEnd"/>
      <w:r w:rsidR="00BF37EF">
        <w:rPr>
          <w:iCs/>
          <w:sz w:val="28"/>
          <w:szCs w:val="28"/>
        </w:rPr>
        <w:t xml:space="preserve"> изделий.</w:t>
      </w:r>
      <w:r w:rsidR="00BF37EF" w:rsidRPr="00BF37EF">
        <w:rPr>
          <w:iCs/>
          <w:sz w:val="28"/>
          <w:szCs w:val="28"/>
        </w:rPr>
        <w:t xml:space="preserve"> </w:t>
      </w:r>
    </w:p>
    <w:p w:rsidR="00CD46B5" w:rsidRDefault="00BF37EF" w:rsidP="00642080">
      <w:pPr>
        <w:pStyle w:val="90"/>
        <w:spacing w:before="0" w:after="0" w:line="240" w:lineRule="auto"/>
      </w:pPr>
      <w:r>
        <w:t xml:space="preserve">Следует отметить, что в настоящее время на территории Республики Башкортостан действуют нормы, направленные за защиту здоровья подрастающего поколения от негативного воздействия </w:t>
      </w:r>
      <w:proofErr w:type="spellStart"/>
      <w:r>
        <w:t>бестабачных</w:t>
      </w:r>
      <w:proofErr w:type="spellEnd"/>
      <w:r>
        <w:t xml:space="preserve"> </w:t>
      </w:r>
      <w:proofErr w:type="spellStart"/>
      <w:r>
        <w:t>никотиносодержащих</w:t>
      </w:r>
      <w:proofErr w:type="spellEnd"/>
      <w:r>
        <w:t xml:space="preserve"> изделий.</w:t>
      </w:r>
    </w:p>
    <w:p w:rsidR="009A0717" w:rsidRDefault="00BF37EF" w:rsidP="009A0717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A071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Законом Республики Башкортостан от 1 октября 2019 года № 151-з (в редакции от 4 февраля 2020 года) «Об установлении ограничений в сфере розничной продажи </w:t>
      </w:r>
      <w:proofErr w:type="spellStart"/>
      <w:r w:rsidR="009A0717"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 w:rsidR="009A0717">
        <w:rPr>
          <w:rFonts w:ascii="Times New Roman" w:hAnsi="Times New Roman" w:cs="Times New Roman"/>
          <w:b w:val="0"/>
          <w:sz w:val="28"/>
          <w:szCs w:val="28"/>
        </w:rPr>
        <w:t xml:space="preserve"> изделий и устройств, имитирующих курение табака, на территории Республики Башкортостан», установлен запрет на розничную продажу несовершеннолетним:</w:t>
      </w:r>
    </w:p>
    <w:p w:rsidR="009A0717" w:rsidRDefault="009A0717" w:rsidP="00DD1E2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- </w:t>
      </w:r>
      <w:r>
        <w:rPr>
          <w:sz w:val="28"/>
          <w:szCs w:val="28"/>
        </w:rPr>
        <w:t xml:space="preserve">курительных, сосательных, жевательных, нюхательных изделий без табака, содержащих никотин и (или) его производные (за исключением лекарственных препаратов, зарегистрированных в порядке, установленном законодательством Российской Федерации) (далее – </w:t>
      </w:r>
      <w:proofErr w:type="spellStart"/>
      <w:r>
        <w:rPr>
          <w:sz w:val="28"/>
          <w:szCs w:val="28"/>
        </w:rPr>
        <w:t>бестабачные</w:t>
      </w:r>
      <w:proofErr w:type="spellEnd"/>
      <w:r>
        <w:rPr>
          <w:sz w:val="28"/>
          <w:szCs w:val="28"/>
        </w:rPr>
        <w:t xml:space="preserve"> изделия);</w:t>
      </w:r>
      <w:proofErr w:type="gramEnd"/>
    </w:p>
    <w:p w:rsidR="009A0717" w:rsidRDefault="009A0717" w:rsidP="00DD1E2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>
        <w:rPr>
          <w:sz w:val="28"/>
          <w:szCs w:val="28"/>
        </w:rPr>
        <w:t>электронных систем доставки никотина и электронных систем доставки продуктов, не являющихся никотином, кальянов, УИКТ.</w:t>
      </w:r>
    </w:p>
    <w:p w:rsidR="003E1F95" w:rsidRDefault="00BE4BFB" w:rsidP="00A732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указанных ограничений Законом Республики Башкортостан от 4 февраля 2020 года № 222-з в КоАП РБ включена </w:t>
      </w:r>
      <w:r>
        <w:rPr>
          <w:sz w:val="28"/>
          <w:szCs w:val="28"/>
        </w:rPr>
        <w:br/>
        <w:t xml:space="preserve">статья 9.6, устанавливающая ответственность за розничную продажу несовершеннолетнему </w:t>
      </w:r>
      <w:proofErr w:type="spellStart"/>
      <w:r>
        <w:rPr>
          <w:sz w:val="28"/>
          <w:szCs w:val="28"/>
        </w:rPr>
        <w:t>бестабачного</w:t>
      </w:r>
      <w:proofErr w:type="spellEnd"/>
      <w:r>
        <w:rPr>
          <w:sz w:val="28"/>
          <w:szCs w:val="28"/>
        </w:rPr>
        <w:t xml:space="preserve"> изделия и (или) УИКТ</w:t>
      </w:r>
      <w:r w:rsidR="00A73262">
        <w:rPr>
          <w:sz w:val="28"/>
          <w:szCs w:val="28"/>
        </w:rPr>
        <w:t xml:space="preserve">, а также </w:t>
      </w:r>
      <w:r w:rsidR="00A73262">
        <w:rPr>
          <w:sz w:val="28"/>
          <w:szCs w:val="28"/>
        </w:rPr>
        <w:br/>
        <w:t>за повторное совершение указанного правонарушения.</w:t>
      </w:r>
      <w:r>
        <w:rPr>
          <w:sz w:val="28"/>
          <w:szCs w:val="28"/>
        </w:rPr>
        <w:t xml:space="preserve"> </w:t>
      </w:r>
    </w:p>
    <w:p w:rsidR="00BF37EF" w:rsidRPr="00BF37EF" w:rsidRDefault="00BF37EF" w:rsidP="00BF37EF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BF37EF">
        <w:rPr>
          <w:sz w:val="28"/>
          <w:szCs w:val="28"/>
        </w:rPr>
        <w:t xml:space="preserve">Полномочия по составлению </w:t>
      </w:r>
      <w:r w:rsidR="00D078C4">
        <w:rPr>
          <w:sz w:val="28"/>
          <w:szCs w:val="28"/>
        </w:rPr>
        <w:t xml:space="preserve">административных </w:t>
      </w:r>
      <w:r w:rsidRPr="00BF37EF">
        <w:rPr>
          <w:sz w:val="28"/>
          <w:szCs w:val="28"/>
        </w:rPr>
        <w:t xml:space="preserve">протоколов </w:t>
      </w:r>
      <w:r w:rsidR="00E37C94">
        <w:rPr>
          <w:sz w:val="28"/>
          <w:szCs w:val="28"/>
        </w:rPr>
        <w:br/>
      </w:r>
      <w:r w:rsidR="00D078C4">
        <w:rPr>
          <w:sz w:val="28"/>
          <w:szCs w:val="28"/>
        </w:rPr>
        <w:t xml:space="preserve">за розничную продажу несовершеннолетним </w:t>
      </w:r>
      <w:proofErr w:type="spellStart"/>
      <w:r w:rsidR="00D078C4">
        <w:rPr>
          <w:sz w:val="28"/>
          <w:szCs w:val="28"/>
        </w:rPr>
        <w:t>бестабачных</w:t>
      </w:r>
      <w:proofErr w:type="spellEnd"/>
      <w:r w:rsidR="00D078C4">
        <w:rPr>
          <w:sz w:val="28"/>
          <w:szCs w:val="28"/>
        </w:rPr>
        <w:t xml:space="preserve"> изделий и (или) УИКТ</w:t>
      </w:r>
      <w:r>
        <w:rPr>
          <w:sz w:val="28"/>
          <w:szCs w:val="28"/>
        </w:rPr>
        <w:t xml:space="preserve"> возложены</w:t>
      </w:r>
      <w:r w:rsidRPr="00BF37EF">
        <w:rPr>
          <w:sz w:val="28"/>
          <w:szCs w:val="28"/>
        </w:rPr>
        <w:t xml:space="preserve"> на членов административных комиссий </w:t>
      </w:r>
      <w:r w:rsidR="00D078C4">
        <w:rPr>
          <w:sz w:val="28"/>
          <w:szCs w:val="28"/>
        </w:rPr>
        <w:br/>
      </w:r>
      <w:r w:rsidRPr="00BF37EF">
        <w:rPr>
          <w:sz w:val="28"/>
          <w:szCs w:val="28"/>
        </w:rPr>
        <w:t xml:space="preserve">и должностных лиц республиканского органа  исполнительной власти </w:t>
      </w:r>
      <w:r w:rsidR="00E37C94">
        <w:rPr>
          <w:sz w:val="28"/>
          <w:szCs w:val="28"/>
        </w:rPr>
        <w:br/>
      </w:r>
      <w:r w:rsidRPr="00BF37EF">
        <w:rPr>
          <w:sz w:val="28"/>
          <w:szCs w:val="28"/>
        </w:rPr>
        <w:t>в сфере торговли и защиты прав потребителей. Рассмотрение дел по данному составу административных правонарушений относится к компетенции административных комиссий.</w:t>
      </w:r>
    </w:p>
    <w:p w:rsidR="009534C4" w:rsidRPr="007D7513" w:rsidRDefault="00092B57" w:rsidP="007D751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7D7513">
        <w:rPr>
          <w:rFonts w:ascii="Times New Roman" w:hAnsi="Times New Roman" w:cs="Times New Roman"/>
          <w:b w:val="0"/>
          <w:sz w:val="28"/>
          <w:szCs w:val="28"/>
        </w:rPr>
        <w:t xml:space="preserve">По итогам оценки регулирующего воздействия считаем, что </w:t>
      </w:r>
      <w:r w:rsidR="00E56378" w:rsidRPr="007D7513">
        <w:rPr>
          <w:rFonts w:ascii="Times New Roman" w:hAnsi="Times New Roman" w:cs="Times New Roman"/>
          <w:b w:val="0"/>
          <w:sz w:val="28"/>
          <w:szCs w:val="28"/>
        </w:rPr>
        <w:t xml:space="preserve">отдельные положения Проекта закона не соответствуют требованиям федерального законодательства и нуждаются в </w:t>
      </w:r>
      <w:proofErr w:type="gramStart"/>
      <w:r w:rsidR="00E56378" w:rsidRPr="007D7513">
        <w:rPr>
          <w:rFonts w:ascii="Times New Roman" w:hAnsi="Times New Roman" w:cs="Times New Roman"/>
          <w:b w:val="0"/>
          <w:sz w:val="28"/>
          <w:szCs w:val="28"/>
        </w:rPr>
        <w:t>уточнении</w:t>
      </w:r>
      <w:proofErr w:type="gramEnd"/>
      <w:r w:rsidR="00A73262" w:rsidRPr="007D7513">
        <w:rPr>
          <w:rFonts w:ascii="Times New Roman" w:hAnsi="Times New Roman" w:cs="Times New Roman"/>
          <w:b w:val="0"/>
          <w:sz w:val="28"/>
          <w:szCs w:val="28"/>
        </w:rPr>
        <w:t xml:space="preserve">, поскольку устанавливают избыточную ответственность для субъектов </w:t>
      </w:r>
      <w:r w:rsidR="007D7513" w:rsidRPr="007D7513">
        <w:rPr>
          <w:rFonts w:ascii="Times New Roman" w:hAnsi="Times New Roman" w:cs="Times New Roman"/>
          <w:b w:val="0"/>
          <w:sz w:val="28"/>
          <w:szCs w:val="28"/>
        </w:rPr>
        <w:t>предпринимательской</w:t>
      </w:r>
      <w:r w:rsidR="00A73262" w:rsidRPr="007D7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513" w:rsidRPr="007D7513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и способствуют возникновению у них необоснованных расходов. </w:t>
      </w:r>
      <w:r w:rsidR="009534C4" w:rsidRPr="007D7513">
        <w:rPr>
          <w:rFonts w:ascii="Times New Roman" w:hAnsi="Times New Roman" w:cs="Times New Roman"/>
          <w:b w:val="0"/>
          <w:sz w:val="28"/>
          <w:szCs w:val="28"/>
        </w:rPr>
        <w:t xml:space="preserve">Положений, ограничивающих конкуренцию в </w:t>
      </w:r>
      <w:proofErr w:type="gramStart"/>
      <w:r w:rsidR="009534C4" w:rsidRPr="007D7513">
        <w:rPr>
          <w:rFonts w:ascii="Times New Roman" w:hAnsi="Times New Roman" w:cs="Times New Roman"/>
          <w:b w:val="0"/>
          <w:sz w:val="28"/>
          <w:szCs w:val="28"/>
        </w:rPr>
        <w:t>Проекте</w:t>
      </w:r>
      <w:proofErr w:type="gramEnd"/>
      <w:r w:rsidR="009534C4" w:rsidRPr="007D7513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 w:rsidR="00E37C94">
        <w:rPr>
          <w:rFonts w:ascii="Times New Roman" w:hAnsi="Times New Roman" w:cs="Times New Roman"/>
          <w:b w:val="0"/>
          <w:sz w:val="28"/>
          <w:szCs w:val="28"/>
        </w:rPr>
        <w:br/>
      </w:r>
      <w:r w:rsidR="009534C4" w:rsidRPr="007D7513">
        <w:rPr>
          <w:rFonts w:ascii="Times New Roman" w:hAnsi="Times New Roman" w:cs="Times New Roman"/>
          <w:b w:val="0"/>
          <w:sz w:val="28"/>
          <w:szCs w:val="28"/>
        </w:rPr>
        <w:t>не выявлено.</w:t>
      </w:r>
    </w:p>
    <w:p w:rsidR="009534C4" w:rsidRDefault="009534C4" w:rsidP="00BC1877">
      <w:pPr>
        <w:rPr>
          <w:sz w:val="28"/>
          <w:szCs w:val="28"/>
        </w:rPr>
      </w:pPr>
    </w:p>
    <w:p w:rsidR="006C28F0" w:rsidRDefault="006C28F0" w:rsidP="00092B57">
      <w:pPr>
        <w:autoSpaceDE w:val="0"/>
        <w:autoSpaceDN w:val="0"/>
        <w:adjustRightInd w:val="0"/>
        <w:rPr>
          <w:sz w:val="28"/>
          <w:szCs w:val="28"/>
        </w:rPr>
      </w:pPr>
    </w:p>
    <w:p w:rsidR="009534C4" w:rsidRDefault="009534C4" w:rsidP="00092B57">
      <w:pPr>
        <w:autoSpaceDE w:val="0"/>
        <w:autoSpaceDN w:val="0"/>
        <w:adjustRightInd w:val="0"/>
        <w:rPr>
          <w:sz w:val="28"/>
          <w:szCs w:val="28"/>
        </w:rPr>
      </w:pPr>
    </w:p>
    <w:p w:rsidR="009534C4" w:rsidRPr="00092B57" w:rsidRDefault="003F5C0E" w:rsidP="009534C4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Республики Башкортостан</w:t>
      </w:r>
    </w:p>
    <w:sectPr w:rsidR="009534C4" w:rsidRPr="00092B57" w:rsidSect="007D7513">
      <w:headerReference w:type="default" r:id="rId9"/>
      <w:pgSz w:w="11906" w:h="16838" w:code="9"/>
      <w:pgMar w:top="1134" w:right="850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2C" w:rsidRDefault="000E082C" w:rsidP="00007262">
      <w:r>
        <w:separator/>
      </w:r>
    </w:p>
  </w:endnote>
  <w:endnote w:type="continuationSeparator" w:id="0">
    <w:p w:rsidR="000E082C" w:rsidRDefault="000E082C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2C" w:rsidRDefault="000E082C" w:rsidP="00007262">
      <w:r>
        <w:separator/>
      </w:r>
    </w:p>
  </w:footnote>
  <w:footnote w:type="continuationSeparator" w:id="0">
    <w:p w:rsidR="000E082C" w:rsidRDefault="000E082C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6C9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3ABB"/>
    <w:rsid w:val="00004597"/>
    <w:rsid w:val="00007262"/>
    <w:rsid w:val="00007417"/>
    <w:rsid w:val="00007607"/>
    <w:rsid w:val="00011614"/>
    <w:rsid w:val="0001350B"/>
    <w:rsid w:val="00013808"/>
    <w:rsid w:val="00013BB3"/>
    <w:rsid w:val="00015001"/>
    <w:rsid w:val="00016A5B"/>
    <w:rsid w:val="000218C7"/>
    <w:rsid w:val="00023E8B"/>
    <w:rsid w:val="000275B2"/>
    <w:rsid w:val="000276FB"/>
    <w:rsid w:val="00027C81"/>
    <w:rsid w:val="00027CDE"/>
    <w:rsid w:val="00032BE0"/>
    <w:rsid w:val="00040F15"/>
    <w:rsid w:val="00042C85"/>
    <w:rsid w:val="00047369"/>
    <w:rsid w:val="000478B4"/>
    <w:rsid w:val="00050CAD"/>
    <w:rsid w:val="0005164F"/>
    <w:rsid w:val="000524A1"/>
    <w:rsid w:val="00053163"/>
    <w:rsid w:val="000561FE"/>
    <w:rsid w:val="00062AEF"/>
    <w:rsid w:val="00065B5C"/>
    <w:rsid w:val="00072FFD"/>
    <w:rsid w:val="00077370"/>
    <w:rsid w:val="000852ED"/>
    <w:rsid w:val="00086D61"/>
    <w:rsid w:val="0009044D"/>
    <w:rsid w:val="00092B57"/>
    <w:rsid w:val="00093B9D"/>
    <w:rsid w:val="000942BF"/>
    <w:rsid w:val="00094716"/>
    <w:rsid w:val="000957A9"/>
    <w:rsid w:val="00095A24"/>
    <w:rsid w:val="000972F9"/>
    <w:rsid w:val="000A0A1D"/>
    <w:rsid w:val="000A40EB"/>
    <w:rsid w:val="000A46D6"/>
    <w:rsid w:val="000A702D"/>
    <w:rsid w:val="000A7AF1"/>
    <w:rsid w:val="000B01FE"/>
    <w:rsid w:val="000B1631"/>
    <w:rsid w:val="000B31A6"/>
    <w:rsid w:val="000B3C9A"/>
    <w:rsid w:val="000B5D6E"/>
    <w:rsid w:val="000B64AF"/>
    <w:rsid w:val="000B6D42"/>
    <w:rsid w:val="000B6EDA"/>
    <w:rsid w:val="000B7C7D"/>
    <w:rsid w:val="000C09B7"/>
    <w:rsid w:val="000C2264"/>
    <w:rsid w:val="000C3E68"/>
    <w:rsid w:val="000C4629"/>
    <w:rsid w:val="000C4678"/>
    <w:rsid w:val="000C4A2B"/>
    <w:rsid w:val="000C7401"/>
    <w:rsid w:val="000D028A"/>
    <w:rsid w:val="000D0592"/>
    <w:rsid w:val="000D13B9"/>
    <w:rsid w:val="000D1BE5"/>
    <w:rsid w:val="000D2C18"/>
    <w:rsid w:val="000D3A7E"/>
    <w:rsid w:val="000D3B2C"/>
    <w:rsid w:val="000D5487"/>
    <w:rsid w:val="000D571B"/>
    <w:rsid w:val="000D7B9D"/>
    <w:rsid w:val="000E082C"/>
    <w:rsid w:val="000E1B92"/>
    <w:rsid w:val="000E1C9E"/>
    <w:rsid w:val="000E1F3E"/>
    <w:rsid w:val="000E2B3D"/>
    <w:rsid w:val="000E2EDD"/>
    <w:rsid w:val="000E37EF"/>
    <w:rsid w:val="000E5626"/>
    <w:rsid w:val="000E6E00"/>
    <w:rsid w:val="000F1EBF"/>
    <w:rsid w:val="000F6846"/>
    <w:rsid w:val="00100A31"/>
    <w:rsid w:val="00101C5E"/>
    <w:rsid w:val="00103E0A"/>
    <w:rsid w:val="00104E16"/>
    <w:rsid w:val="001077D0"/>
    <w:rsid w:val="00110F23"/>
    <w:rsid w:val="00111E1A"/>
    <w:rsid w:val="00112564"/>
    <w:rsid w:val="00117AEF"/>
    <w:rsid w:val="00117F0D"/>
    <w:rsid w:val="0012245D"/>
    <w:rsid w:val="00122D45"/>
    <w:rsid w:val="00123C2F"/>
    <w:rsid w:val="001269C8"/>
    <w:rsid w:val="001305EC"/>
    <w:rsid w:val="001305EE"/>
    <w:rsid w:val="001339C9"/>
    <w:rsid w:val="0013490D"/>
    <w:rsid w:val="001350EE"/>
    <w:rsid w:val="001433F7"/>
    <w:rsid w:val="00143C38"/>
    <w:rsid w:val="00146BC7"/>
    <w:rsid w:val="0014796E"/>
    <w:rsid w:val="00147F58"/>
    <w:rsid w:val="00152347"/>
    <w:rsid w:val="00154F1A"/>
    <w:rsid w:val="00155B8B"/>
    <w:rsid w:val="00156C68"/>
    <w:rsid w:val="00157813"/>
    <w:rsid w:val="0015781C"/>
    <w:rsid w:val="00160433"/>
    <w:rsid w:val="001612E2"/>
    <w:rsid w:val="00161393"/>
    <w:rsid w:val="00161501"/>
    <w:rsid w:val="00162F18"/>
    <w:rsid w:val="00164797"/>
    <w:rsid w:val="00165388"/>
    <w:rsid w:val="001666BA"/>
    <w:rsid w:val="00167008"/>
    <w:rsid w:val="0017145B"/>
    <w:rsid w:val="0017473C"/>
    <w:rsid w:val="0017666A"/>
    <w:rsid w:val="001776B8"/>
    <w:rsid w:val="00177DFF"/>
    <w:rsid w:val="00183C64"/>
    <w:rsid w:val="00186378"/>
    <w:rsid w:val="00186EC9"/>
    <w:rsid w:val="0019025A"/>
    <w:rsid w:val="00192365"/>
    <w:rsid w:val="00195A7E"/>
    <w:rsid w:val="001A2B99"/>
    <w:rsid w:val="001A6393"/>
    <w:rsid w:val="001A7E5F"/>
    <w:rsid w:val="001B1954"/>
    <w:rsid w:val="001B26A3"/>
    <w:rsid w:val="001B2ABE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32A3"/>
    <w:rsid w:val="001D5CEB"/>
    <w:rsid w:val="001D6642"/>
    <w:rsid w:val="001D694A"/>
    <w:rsid w:val="001E0156"/>
    <w:rsid w:val="001E14BF"/>
    <w:rsid w:val="001E4235"/>
    <w:rsid w:val="001E49E1"/>
    <w:rsid w:val="001E5871"/>
    <w:rsid w:val="001E5B5B"/>
    <w:rsid w:val="001E61E5"/>
    <w:rsid w:val="001E6B7A"/>
    <w:rsid w:val="001F3439"/>
    <w:rsid w:val="001F57D7"/>
    <w:rsid w:val="002009DC"/>
    <w:rsid w:val="0020170E"/>
    <w:rsid w:val="00210966"/>
    <w:rsid w:val="0021136F"/>
    <w:rsid w:val="00216879"/>
    <w:rsid w:val="00221C2D"/>
    <w:rsid w:val="002252FD"/>
    <w:rsid w:val="002257F1"/>
    <w:rsid w:val="002266BA"/>
    <w:rsid w:val="00233544"/>
    <w:rsid w:val="002338B0"/>
    <w:rsid w:val="00235032"/>
    <w:rsid w:val="00237288"/>
    <w:rsid w:val="00241D52"/>
    <w:rsid w:val="00245628"/>
    <w:rsid w:val="00247D7C"/>
    <w:rsid w:val="002508DE"/>
    <w:rsid w:val="00253D90"/>
    <w:rsid w:val="002542EF"/>
    <w:rsid w:val="002601C7"/>
    <w:rsid w:val="00260812"/>
    <w:rsid w:val="002635EB"/>
    <w:rsid w:val="002700A4"/>
    <w:rsid w:val="00271119"/>
    <w:rsid w:val="00273614"/>
    <w:rsid w:val="002736D4"/>
    <w:rsid w:val="00273B7C"/>
    <w:rsid w:val="00274D97"/>
    <w:rsid w:val="002765DA"/>
    <w:rsid w:val="00276D14"/>
    <w:rsid w:val="002823DB"/>
    <w:rsid w:val="0028257E"/>
    <w:rsid w:val="00290ECC"/>
    <w:rsid w:val="00292425"/>
    <w:rsid w:val="00292FEC"/>
    <w:rsid w:val="002969B9"/>
    <w:rsid w:val="002A03AD"/>
    <w:rsid w:val="002A206B"/>
    <w:rsid w:val="002A65DD"/>
    <w:rsid w:val="002A7E00"/>
    <w:rsid w:val="002B1248"/>
    <w:rsid w:val="002B1FBC"/>
    <w:rsid w:val="002B5234"/>
    <w:rsid w:val="002C211F"/>
    <w:rsid w:val="002C26A7"/>
    <w:rsid w:val="002C716C"/>
    <w:rsid w:val="002D0E20"/>
    <w:rsid w:val="002D15BB"/>
    <w:rsid w:val="002D7B99"/>
    <w:rsid w:val="002E1A05"/>
    <w:rsid w:val="002E1E72"/>
    <w:rsid w:val="002E349D"/>
    <w:rsid w:val="002E3DF4"/>
    <w:rsid w:val="002E5EA0"/>
    <w:rsid w:val="002E7714"/>
    <w:rsid w:val="002F3E62"/>
    <w:rsid w:val="002F6737"/>
    <w:rsid w:val="002F6B3B"/>
    <w:rsid w:val="00301A96"/>
    <w:rsid w:val="003056A4"/>
    <w:rsid w:val="0030677A"/>
    <w:rsid w:val="0030765B"/>
    <w:rsid w:val="00307DE2"/>
    <w:rsid w:val="0031146A"/>
    <w:rsid w:val="00312CA2"/>
    <w:rsid w:val="00315519"/>
    <w:rsid w:val="00315C87"/>
    <w:rsid w:val="00323179"/>
    <w:rsid w:val="003241F7"/>
    <w:rsid w:val="003243AC"/>
    <w:rsid w:val="003244D6"/>
    <w:rsid w:val="00326367"/>
    <w:rsid w:val="003263A9"/>
    <w:rsid w:val="00327082"/>
    <w:rsid w:val="00327360"/>
    <w:rsid w:val="003306DE"/>
    <w:rsid w:val="003307EF"/>
    <w:rsid w:val="00330DD5"/>
    <w:rsid w:val="0033109B"/>
    <w:rsid w:val="00331104"/>
    <w:rsid w:val="003320FC"/>
    <w:rsid w:val="0033400C"/>
    <w:rsid w:val="0033461D"/>
    <w:rsid w:val="00336549"/>
    <w:rsid w:val="003366D3"/>
    <w:rsid w:val="00336FFA"/>
    <w:rsid w:val="003425B4"/>
    <w:rsid w:val="003468A5"/>
    <w:rsid w:val="0035286A"/>
    <w:rsid w:val="00352DD5"/>
    <w:rsid w:val="00354ED9"/>
    <w:rsid w:val="003553AB"/>
    <w:rsid w:val="00356B51"/>
    <w:rsid w:val="00357768"/>
    <w:rsid w:val="00357A10"/>
    <w:rsid w:val="003606C7"/>
    <w:rsid w:val="00362397"/>
    <w:rsid w:val="0036661C"/>
    <w:rsid w:val="00367C2D"/>
    <w:rsid w:val="00372D41"/>
    <w:rsid w:val="003739F3"/>
    <w:rsid w:val="003743D9"/>
    <w:rsid w:val="00375751"/>
    <w:rsid w:val="00375E82"/>
    <w:rsid w:val="0037675D"/>
    <w:rsid w:val="003775A1"/>
    <w:rsid w:val="00380ECB"/>
    <w:rsid w:val="003839D5"/>
    <w:rsid w:val="00390EE5"/>
    <w:rsid w:val="0039113A"/>
    <w:rsid w:val="003912F2"/>
    <w:rsid w:val="003939BD"/>
    <w:rsid w:val="0039477A"/>
    <w:rsid w:val="003952B8"/>
    <w:rsid w:val="003A34D8"/>
    <w:rsid w:val="003A7DAA"/>
    <w:rsid w:val="003B0A0A"/>
    <w:rsid w:val="003B4622"/>
    <w:rsid w:val="003B6D60"/>
    <w:rsid w:val="003B6E3D"/>
    <w:rsid w:val="003C0611"/>
    <w:rsid w:val="003C140B"/>
    <w:rsid w:val="003C1E8F"/>
    <w:rsid w:val="003C246E"/>
    <w:rsid w:val="003C2494"/>
    <w:rsid w:val="003C3062"/>
    <w:rsid w:val="003C6635"/>
    <w:rsid w:val="003D0AE2"/>
    <w:rsid w:val="003D37EB"/>
    <w:rsid w:val="003D3CA5"/>
    <w:rsid w:val="003D6570"/>
    <w:rsid w:val="003E0C6A"/>
    <w:rsid w:val="003E1351"/>
    <w:rsid w:val="003E1DD1"/>
    <w:rsid w:val="003E1F95"/>
    <w:rsid w:val="003E26E7"/>
    <w:rsid w:val="003E36BF"/>
    <w:rsid w:val="003E488A"/>
    <w:rsid w:val="003E4CF9"/>
    <w:rsid w:val="003E5BBC"/>
    <w:rsid w:val="003E6276"/>
    <w:rsid w:val="003F054D"/>
    <w:rsid w:val="003F5C0E"/>
    <w:rsid w:val="003F5D38"/>
    <w:rsid w:val="0040081B"/>
    <w:rsid w:val="00401459"/>
    <w:rsid w:val="00401788"/>
    <w:rsid w:val="004017CB"/>
    <w:rsid w:val="004053B6"/>
    <w:rsid w:val="00406A1F"/>
    <w:rsid w:val="00410067"/>
    <w:rsid w:val="00410594"/>
    <w:rsid w:val="00410927"/>
    <w:rsid w:val="00412167"/>
    <w:rsid w:val="0041657F"/>
    <w:rsid w:val="00420003"/>
    <w:rsid w:val="00421146"/>
    <w:rsid w:val="004224E4"/>
    <w:rsid w:val="00423AA5"/>
    <w:rsid w:val="004244A0"/>
    <w:rsid w:val="00426084"/>
    <w:rsid w:val="00426955"/>
    <w:rsid w:val="00427DDE"/>
    <w:rsid w:val="00432E07"/>
    <w:rsid w:val="00433136"/>
    <w:rsid w:val="004344EA"/>
    <w:rsid w:val="00435E3C"/>
    <w:rsid w:val="004418D4"/>
    <w:rsid w:val="0044304F"/>
    <w:rsid w:val="0044475F"/>
    <w:rsid w:val="00444BAF"/>
    <w:rsid w:val="00447FB1"/>
    <w:rsid w:val="00454BE3"/>
    <w:rsid w:val="00460B93"/>
    <w:rsid w:val="00472DFF"/>
    <w:rsid w:val="00472FA7"/>
    <w:rsid w:val="00473359"/>
    <w:rsid w:val="004738D8"/>
    <w:rsid w:val="00474D3F"/>
    <w:rsid w:val="0047750A"/>
    <w:rsid w:val="00477C1B"/>
    <w:rsid w:val="004811B7"/>
    <w:rsid w:val="00481790"/>
    <w:rsid w:val="00490069"/>
    <w:rsid w:val="0049172B"/>
    <w:rsid w:val="00492FD3"/>
    <w:rsid w:val="004931EB"/>
    <w:rsid w:val="00496547"/>
    <w:rsid w:val="004A0E85"/>
    <w:rsid w:val="004A2531"/>
    <w:rsid w:val="004A2B5E"/>
    <w:rsid w:val="004A44A0"/>
    <w:rsid w:val="004A4C9A"/>
    <w:rsid w:val="004A5F73"/>
    <w:rsid w:val="004B0AAD"/>
    <w:rsid w:val="004B4FED"/>
    <w:rsid w:val="004B78F7"/>
    <w:rsid w:val="004C160E"/>
    <w:rsid w:val="004C28E4"/>
    <w:rsid w:val="004C28EF"/>
    <w:rsid w:val="004C2A5E"/>
    <w:rsid w:val="004C3E10"/>
    <w:rsid w:val="004C5C4A"/>
    <w:rsid w:val="004C6C44"/>
    <w:rsid w:val="004C7D97"/>
    <w:rsid w:val="004D0FE6"/>
    <w:rsid w:val="004E3950"/>
    <w:rsid w:val="004E5D61"/>
    <w:rsid w:val="004E6885"/>
    <w:rsid w:val="004E7E2E"/>
    <w:rsid w:val="004F2225"/>
    <w:rsid w:val="004F4D70"/>
    <w:rsid w:val="004F7F8E"/>
    <w:rsid w:val="005029F0"/>
    <w:rsid w:val="00505355"/>
    <w:rsid w:val="0051373B"/>
    <w:rsid w:val="00517561"/>
    <w:rsid w:val="00522715"/>
    <w:rsid w:val="00524452"/>
    <w:rsid w:val="00527319"/>
    <w:rsid w:val="00530CE2"/>
    <w:rsid w:val="00531DD5"/>
    <w:rsid w:val="0053213D"/>
    <w:rsid w:val="00533D8C"/>
    <w:rsid w:val="00536BD1"/>
    <w:rsid w:val="005379DC"/>
    <w:rsid w:val="00541495"/>
    <w:rsid w:val="00541D5A"/>
    <w:rsid w:val="00542BF0"/>
    <w:rsid w:val="00545200"/>
    <w:rsid w:val="00556D1B"/>
    <w:rsid w:val="00557946"/>
    <w:rsid w:val="00557947"/>
    <w:rsid w:val="00557DC0"/>
    <w:rsid w:val="00560E4B"/>
    <w:rsid w:val="00561FDD"/>
    <w:rsid w:val="00563B35"/>
    <w:rsid w:val="0057013C"/>
    <w:rsid w:val="0057216C"/>
    <w:rsid w:val="005743F6"/>
    <w:rsid w:val="005778B6"/>
    <w:rsid w:val="0057794A"/>
    <w:rsid w:val="00577B9A"/>
    <w:rsid w:val="005844B0"/>
    <w:rsid w:val="005867D1"/>
    <w:rsid w:val="005870A9"/>
    <w:rsid w:val="00587DA9"/>
    <w:rsid w:val="005908D7"/>
    <w:rsid w:val="005915A8"/>
    <w:rsid w:val="005A121D"/>
    <w:rsid w:val="005A1D0D"/>
    <w:rsid w:val="005A1E69"/>
    <w:rsid w:val="005A7843"/>
    <w:rsid w:val="005B01B6"/>
    <w:rsid w:val="005B59D8"/>
    <w:rsid w:val="005B6053"/>
    <w:rsid w:val="005C23D8"/>
    <w:rsid w:val="005C2ABE"/>
    <w:rsid w:val="005C3141"/>
    <w:rsid w:val="005C5B00"/>
    <w:rsid w:val="005C6E96"/>
    <w:rsid w:val="005D2E7E"/>
    <w:rsid w:val="005E04B1"/>
    <w:rsid w:val="005E0B6D"/>
    <w:rsid w:val="005E2A70"/>
    <w:rsid w:val="005E2F66"/>
    <w:rsid w:val="005E4F2B"/>
    <w:rsid w:val="005E4F5A"/>
    <w:rsid w:val="005F0DF4"/>
    <w:rsid w:val="005F16F3"/>
    <w:rsid w:val="005F326F"/>
    <w:rsid w:val="005F3A93"/>
    <w:rsid w:val="005F4533"/>
    <w:rsid w:val="005F45DA"/>
    <w:rsid w:val="005F59B0"/>
    <w:rsid w:val="00610177"/>
    <w:rsid w:val="006157D3"/>
    <w:rsid w:val="006215DF"/>
    <w:rsid w:val="00621B62"/>
    <w:rsid w:val="0062388C"/>
    <w:rsid w:val="00625B93"/>
    <w:rsid w:val="00630DA2"/>
    <w:rsid w:val="00632554"/>
    <w:rsid w:val="006365E5"/>
    <w:rsid w:val="0063681C"/>
    <w:rsid w:val="0064006A"/>
    <w:rsid w:val="00640FB8"/>
    <w:rsid w:val="006414AD"/>
    <w:rsid w:val="00642080"/>
    <w:rsid w:val="006446A0"/>
    <w:rsid w:val="00647043"/>
    <w:rsid w:val="00647927"/>
    <w:rsid w:val="00647AC5"/>
    <w:rsid w:val="006514E9"/>
    <w:rsid w:val="00651C36"/>
    <w:rsid w:val="00653672"/>
    <w:rsid w:val="00655097"/>
    <w:rsid w:val="00666866"/>
    <w:rsid w:val="0067028F"/>
    <w:rsid w:val="0067333C"/>
    <w:rsid w:val="00674050"/>
    <w:rsid w:val="006761B0"/>
    <w:rsid w:val="00676951"/>
    <w:rsid w:val="00676FD2"/>
    <w:rsid w:val="0068045A"/>
    <w:rsid w:val="00680C17"/>
    <w:rsid w:val="00682C85"/>
    <w:rsid w:val="006860F9"/>
    <w:rsid w:val="006860FA"/>
    <w:rsid w:val="00686DDF"/>
    <w:rsid w:val="0069249C"/>
    <w:rsid w:val="006A26CD"/>
    <w:rsid w:val="006A354B"/>
    <w:rsid w:val="006A42C1"/>
    <w:rsid w:val="006A70D8"/>
    <w:rsid w:val="006B107F"/>
    <w:rsid w:val="006B39A3"/>
    <w:rsid w:val="006B49D7"/>
    <w:rsid w:val="006B6050"/>
    <w:rsid w:val="006B61C9"/>
    <w:rsid w:val="006C28DD"/>
    <w:rsid w:val="006C28F0"/>
    <w:rsid w:val="006C5792"/>
    <w:rsid w:val="006D1B74"/>
    <w:rsid w:val="006D2959"/>
    <w:rsid w:val="006D3069"/>
    <w:rsid w:val="006D7A00"/>
    <w:rsid w:val="006E1866"/>
    <w:rsid w:val="006E2A7E"/>
    <w:rsid w:val="006E352E"/>
    <w:rsid w:val="006E41B4"/>
    <w:rsid w:val="006E585D"/>
    <w:rsid w:val="006E6403"/>
    <w:rsid w:val="006E721C"/>
    <w:rsid w:val="006F0ECB"/>
    <w:rsid w:val="006F0FDA"/>
    <w:rsid w:val="006F47D2"/>
    <w:rsid w:val="006F590E"/>
    <w:rsid w:val="006F7ECD"/>
    <w:rsid w:val="00701F69"/>
    <w:rsid w:val="00706986"/>
    <w:rsid w:val="00712545"/>
    <w:rsid w:val="00714AA8"/>
    <w:rsid w:val="00715260"/>
    <w:rsid w:val="00715675"/>
    <w:rsid w:val="00717DD3"/>
    <w:rsid w:val="00717E9E"/>
    <w:rsid w:val="0072040E"/>
    <w:rsid w:val="00724581"/>
    <w:rsid w:val="00730E0D"/>
    <w:rsid w:val="00734CCB"/>
    <w:rsid w:val="007353D4"/>
    <w:rsid w:val="0073563A"/>
    <w:rsid w:val="00737390"/>
    <w:rsid w:val="00744CA4"/>
    <w:rsid w:val="00747223"/>
    <w:rsid w:val="00750B3F"/>
    <w:rsid w:val="00751528"/>
    <w:rsid w:val="00751BDD"/>
    <w:rsid w:val="00764180"/>
    <w:rsid w:val="00764E7C"/>
    <w:rsid w:val="007657A8"/>
    <w:rsid w:val="007876EF"/>
    <w:rsid w:val="00790BD9"/>
    <w:rsid w:val="00791412"/>
    <w:rsid w:val="00791952"/>
    <w:rsid w:val="0079270A"/>
    <w:rsid w:val="007A1430"/>
    <w:rsid w:val="007A4578"/>
    <w:rsid w:val="007B13D9"/>
    <w:rsid w:val="007B22F1"/>
    <w:rsid w:val="007B3384"/>
    <w:rsid w:val="007B6250"/>
    <w:rsid w:val="007C0AA8"/>
    <w:rsid w:val="007C0C39"/>
    <w:rsid w:val="007C2580"/>
    <w:rsid w:val="007C28A5"/>
    <w:rsid w:val="007C5531"/>
    <w:rsid w:val="007C72EC"/>
    <w:rsid w:val="007C7AD9"/>
    <w:rsid w:val="007D1C97"/>
    <w:rsid w:val="007D2FCB"/>
    <w:rsid w:val="007D307A"/>
    <w:rsid w:val="007D4214"/>
    <w:rsid w:val="007D5EC1"/>
    <w:rsid w:val="007D7513"/>
    <w:rsid w:val="007E0814"/>
    <w:rsid w:val="007E0E78"/>
    <w:rsid w:val="007F0523"/>
    <w:rsid w:val="007F1133"/>
    <w:rsid w:val="007F1184"/>
    <w:rsid w:val="007F58BF"/>
    <w:rsid w:val="007F6286"/>
    <w:rsid w:val="007F6EB7"/>
    <w:rsid w:val="007F77F7"/>
    <w:rsid w:val="00801C34"/>
    <w:rsid w:val="00802007"/>
    <w:rsid w:val="0080237E"/>
    <w:rsid w:val="008027A1"/>
    <w:rsid w:val="00802922"/>
    <w:rsid w:val="008046F1"/>
    <w:rsid w:val="00806057"/>
    <w:rsid w:val="00806A6C"/>
    <w:rsid w:val="008072A7"/>
    <w:rsid w:val="00811A74"/>
    <w:rsid w:val="00811B0E"/>
    <w:rsid w:val="00814906"/>
    <w:rsid w:val="00827035"/>
    <w:rsid w:val="0082767E"/>
    <w:rsid w:val="00831322"/>
    <w:rsid w:val="00832E64"/>
    <w:rsid w:val="008340FB"/>
    <w:rsid w:val="008376DB"/>
    <w:rsid w:val="00840E7C"/>
    <w:rsid w:val="0084480F"/>
    <w:rsid w:val="0084640A"/>
    <w:rsid w:val="0084757A"/>
    <w:rsid w:val="00847BF2"/>
    <w:rsid w:val="0085017B"/>
    <w:rsid w:val="00853248"/>
    <w:rsid w:val="008548EF"/>
    <w:rsid w:val="008554BA"/>
    <w:rsid w:val="008610CA"/>
    <w:rsid w:val="008617EE"/>
    <w:rsid w:val="00863FF2"/>
    <w:rsid w:val="00870580"/>
    <w:rsid w:val="0087153D"/>
    <w:rsid w:val="00874F63"/>
    <w:rsid w:val="0087572A"/>
    <w:rsid w:val="00876030"/>
    <w:rsid w:val="008765DB"/>
    <w:rsid w:val="008765DF"/>
    <w:rsid w:val="00881F84"/>
    <w:rsid w:val="008820D4"/>
    <w:rsid w:val="0088688F"/>
    <w:rsid w:val="00886C6F"/>
    <w:rsid w:val="00887BA8"/>
    <w:rsid w:val="00890B0D"/>
    <w:rsid w:val="0089177E"/>
    <w:rsid w:val="00892B0F"/>
    <w:rsid w:val="00895438"/>
    <w:rsid w:val="00897821"/>
    <w:rsid w:val="008A0A0D"/>
    <w:rsid w:val="008A3C90"/>
    <w:rsid w:val="008A43FB"/>
    <w:rsid w:val="008A78E6"/>
    <w:rsid w:val="008B0048"/>
    <w:rsid w:val="008B25EF"/>
    <w:rsid w:val="008B4CD9"/>
    <w:rsid w:val="008B5A89"/>
    <w:rsid w:val="008B6BAC"/>
    <w:rsid w:val="008B6E88"/>
    <w:rsid w:val="008B716E"/>
    <w:rsid w:val="008C3607"/>
    <w:rsid w:val="008C6F23"/>
    <w:rsid w:val="008D29D6"/>
    <w:rsid w:val="008D2FFE"/>
    <w:rsid w:val="008D3A61"/>
    <w:rsid w:val="008D4E3D"/>
    <w:rsid w:val="008E50B1"/>
    <w:rsid w:val="008E5873"/>
    <w:rsid w:val="008E7940"/>
    <w:rsid w:val="008E7AEB"/>
    <w:rsid w:val="008F0DCB"/>
    <w:rsid w:val="008F39AB"/>
    <w:rsid w:val="00900A59"/>
    <w:rsid w:val="00900C6F"/>
    <w:rsid w:val="009035B9"/>
    <w:rsid w:val="00903D11"/>
    <w:rsid w:val="009041B1"/>
    <w:rsid w:val="009043CD"/>
    <w:rsid w:val="009043EF"/>
    <w:rsid w:val="00904B86"/>
    <w:rsid w:val="00910B61"/>
    <w:rsid w:val="00914BA6"/>
    <w:rsid w:val="00916E12"/>
    <w:rsid w:val="0092355A"/>
    <w:rsid w:val="0092424A"/>
    <w:rsid w:val="00924D6E"/>
    <w:rsid w:val="009304D3"/>
    <w:rsid w:val="009324F6"/>
    <w:rsid w:val="009345EE"/>
    <w:rsid w:val="00936C90"/>
    <w:rsid w:val="00937A84"/>
    <w:rsid w:val="009403AC"/>
    <w:rsid w:val="00943E7C"/>
    <w:rsid w:val="00944244"/>
    <w:rsid w:val="00945259"/>
    <w:rsid w:val="00950B42"/>
    <w:rsid w:val="00951448"/>
    <w:rsid w:val="00951758"/>
    <w:rsid w:val="00951D0B"/>
    <w:rsid w:val="009534C4"/>
    <w:rsid w:val="00954C49"/>
    <w:rsid w:val="009645D3"/>
    <w:rsid w:val="00964E70"/>
    <w:rsid w:val="00965273"/>
    <w:rsid w:val="00965EAA"/>
    <w:rsid w:val="009660F1"/>
    <w:rsid w:val="00966F9F"/>
    <w:rsid w:val="0097019A"/>
    <w:rsid w:val="00971FDD"/>
    <w:rsid w:val="00972E84"/>
    <w:rsid w:val="00974408"/>
    <w:rsid w:val="009751D6"/>
    <w:rsid w:val="00975971"/>
    <w:rsid w:val="00981BAC"/>
    <w:rsid w:val="00982242"/>
    <w:rsid w:val="0098321F"/>
    <w:rsid w:val="00984DB4"/>
    <w:rsid w:val="00986512"/>
    <w:rsid w:val="009879F8"/>
    <w:rsid w:val="00987AB3"/>
    <w:rsid w:val="00990B42"/>
    <w:rsid w:val="009914A3"/>
    <w:rsid w:val="00991C6F"/>
    <w:rsid w:val="009930D0"/>
    <w:rsid w:val="0099488B"/>
    <w:rsid w:val="00994CE0"/>
    <w:rsid w:val="00997950"/>
    <w:rsid w:val="009A0717"/>
    <w:rsid w:val="009A3404"/>
    <w:rsid w:val="009A3550"/>
    <w:rsid w:val="009A3A59"/>
    <w:rsid w:val="009A4E1D"/>
    <w:rsid w:val="009A608C"/>
    <w:rsid w:val="009B114C"/>
    <w:rsid w:val="009B4493"/>
    <w:rsid w:val="009C26CB"/>
    <w:rsid w:val="009C3493"/>
    <w:rsid w:val="009C47F0"/>
    <w:rsid w:val="009C7496"/>
    <w:rsid w:val="009C7BF0"/>
    <w:rsid w:val="009D0980"/>
    <w:rsid w:val="009D75C8"/>
    <w:rsid w:val="009D7B3C"/>
    <w:rsid w:val="009E03E7"/>
    <w:rsid w:val="009E0D65"/>
    <w:rsid w:val="009E1695"/>
    <w:rsid w:val="009E365F"/>
    <w:rsid w:val="009E4E51"/>
    <w:rsid w:val="009E6039"/>
    <w:rsid w:val="009E6205"/>
    <w:rsid w:val="009E6C19"/>
    <w:rsid w:val="009E78D0"/>
    <w:rsid w:val="009F0420"/>
    <w:rsid w:val="009F520C"/>
    <w:rsid w:val="009F5E47"/>
    <w:rsid w:val="009F6079"/>
    <w:rsid w:val="00A01A66"/>
    <w:rsid w:val="00A045B1"/>
    <w:rsid w:val="00A0563C"/>
    <w:rsid w:val="00A073E6"/>
    <w:rsid w:val="00A113A8"/>
    <w:rsid w:val="00A11A2E"/>
    <w:rsid w:val="00A123D0"/>
    <w:rsid w:val="00A135D8"/>
    <w:rsid w:val="00A167C5"/>
    <w:rsid w:val="00A22456"/>
    <w:rsid w:val="00A22D8A"/>
    <w:rsid w:val="00A22DC7"/>
    <w:rsid w:val="00A240A7"/>
    <w:rsid w:val="00A256A6"/>
    <w:rsid w:val="00A25ACE"/>
    <w:rsid w:val="00A26EBE"/>
    <w:rsid w:val="00A27A1A"/>
    <w:rsid w:val="00A27CE5"/>
    <w:rsid w:val="00A32C80"/>
    <w:rsid w:val="00A354D4"/>
    <w:rsid w:val="00A407CF"/>
    <w:rsid w:val="00A42882"/>
    <w:rsid w:val="00A432E7"/>
    <w:rsid w:val="00A445C4"/>
    <w:rsid w:val="00A456B4"/>
    <w:rsid w:val="00A471CE"/>
    <w:rsid w:val="00A47909"/>
    <w:rsid w:val="00A502C5"/>
    <w:rsid w:val="00A5288A"/>
    <w:rsid w:val="00A54A9E"/>
    <w:rsid w:val="00A54CB8"/>
    <w:rsid w:val="00A55027"/>
    <w:rsid w:val="00A56BC7"/>
    <w:rsid w:val="00A56C03"/>
    <w:rsid w:val="00A60F65"/>
    <w:rsid w:val="00A633CE"/>
    <w:rsid w:val="00A63C89"/>
    <w:rsid w:val="00A66E90"/>
    <w:rsid w:val="00A67E27"/>
    <w:rsid w:val="00A703B0"/>
    <w:rsid w:val="00A71F9E"/>
    <w:rsid w:val="00A73262"/>
    <w:rsid w:val="00A73A3A"/>
    <w:rsid w:val="00A80171"/>
    <w:rsid w:val="00A81852"/>
    <w:rsid w:val="00A829F7"/>
    <w:rsid w:val="00A82FC4"/>
    <w:rsid w:val="00A83600"/>
    <w:rsid w:val="00A85BE8"/>
    <w:rsid w:val="00A90174"/>
    <w:rsid w:val="00A92DF8"/>
    <w:rsid w:val="00A92E3D"/>
    <w:rsid w:val="00A95B89"/>
    <w:rsid w:val="00A96095"/>
    <w:rsid w:val="00A96621"/>
    <w:rsid w:val="00A96D0D"/>
    <w:rsid w:val="00AA0B0B"/>
    <w:rsid w:val="00AA2786"/>
    <w:rsid w:val="00AA27B4"/>
    <w:rsid w:val="00AA4255"/>
    <w:rsid w:val="00AB1CF3"/>
    <w:rsid w:val="00AB42ED"/>
    <w:rsid w:val="00AB7CA8"/>
    <w:rsid w:val="00AC1D06"/>
    <w:rsid w:val="00AC43BC"/>
    <w:rsid w:val="00AC58A7"/>
    <w:rsid w:val="00AC6E1A"/>
    <w:rsid w:val="00AD0369"/>
    <w:rsid w:val="00AD2C18"/>
    <w:rsid w:val="00AD3D0D"/>
    <w:rsid w:val="00AD3ED4"/>
    <w:rsid w:val="00AD6C4C"/>
    <w:rsid w:val="00AE049A"/>
    <w:rsid w:val="00AE1AF7"/>
    <w:rsid w:val="00AE3E59"/>
    <w:rsid w:val="00AE6263"/>
    <w:rsid w:val="00AF089D"/>
    <w:rsid w:val="00AF2A92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7049"/>
    <w:rsid w:val="00B2048D"/>
    <w:rsid w:val="00B229F9"/>
    <w:rsid w:val="00B252CB"/>
    <w:rsid w:val="00B270CB"/>
    <w:rsid w:val="00B333E8"/>
    <w:rsid w:val="00B33926"/>
    <w:rsid w:val="00B3396B"/>
    <w:rsid w:val="00B344F1"/>
    <w:rsid w:val="00B36FFA"/>
    <w:rsid w:val="00B4167A"/>
    <w:rsid w:val="00B41EAC"/>
    <w:rsid w:val="00B458D1"/>
    <w:rsid w:val="00B47521"/>
    <w:rsid w:val="00B500EC"/>
    <w:rsid w:val="00B515B8"/>
    <w:rsid w:val="00B51BAF"/>
    <w:rsid w:val="00B5439F"/>
    <w:rsid w:val="00B556D9"/>
    <w:rsid w:val="00B5618E"/>
    <w:rsid w:val="00B57D6B"/>
    <w:rsid w:val="00B60191"/>
    <w:rsid w:val="00B6199B"/>
    <w:rsid w:val="00B65A90"/>
    <w:rsid w:val="00B67A5D"/>
    <w:rsid w:val="00B67E46"/>
    <w:rsid w:val="00B70FE0"/>
    <w:rsid w:val="00B71860"/>
    <w:rsid w:val="00B725EF"/>
    <w:rsid w:val="00B72EDA"/>
    <w:rsid w:val="00B737A0"/>
    <w:rsid w:val="00B7486B"/>
    <w:rsid w:val="00B7490E"/>
    <w:rsid w:val="00B770E6"/>
    <w:rsid w:val="00B77831"/>
    <w:rsid w:val="00B82AA0"/>
    <w:rsid w:val="00B87342"/>
    <w:rsid w:val="00B92076"/>
    <w:rsid w:val="00B935E4"/>
    <w:rsid w:val="00B96696"/>
    <w:rsid w:val="00BA076F"/>
    <w:rsid w:val="00BA1431"/>
    <w:rsid w:val="00BA2F3C"/>
    <w:rsid w:val="00BA3ECC"/>
    <w:rsid w:val="00BA53D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21D3"/>
    <w:rsid w:val="00BC2519"/>
    <w:rsid w:val="00BC363A"/>
    <w:rsid w:val="00BC48F7"/>
    <w:rsid w:val="00BC693B"/>
    <w:rsid w:val="00BC70A8"/>
    <w:rsid w:val="00BC7E70"/>
    <w:rsid w:val="00BD093F"/>
    <w:rsid w:val="00BD2CE9"/>
    <w:rsid w:val="00BD4DF8"/>
    <w:rsid w:val="00BD647E"/>
    <w:rsid w:val="00BE1634"/>
    <w:rsid w:val="00BE4155"/>
    <w:rsid w:val="00BE4BFB"/>
    <w:rsid w:val="00BF01E9"/>
    <w:rsid w:val="00BF05C4"/>
    <w:rsid w:val="00BF37EF"/>
    <w:rsid w:val="00C0365E"/>
    <w:rsid w:val="00C047CF"/>
    <w:rsid w:val="00C05779"/>
    <w:rsid w:val="00C1275C"/>
    <w:rsid w:val="00C14419"/>
    <w:rsid w:val="00C156A0"/>
    <w:rsid w:val="00C22908"/>
    <w:rsid w:val="00C25FE4"/>
    <w:rsid w:val="00C27E8D"/>
    <w:rsid w:val="00C308D1"/>
    <w:rsid w:val="00C3337D"/>
    <w:rsid w:val="00C33878"/>
    <w:rsid w:val="00C36A09"/>
    <w:rsid w:val="00C40B06"/>
    <w:rsid w:val="00C46F9E"/>
    <w:rsid w:val="00C504A1"/>
    <w:rsid w:val="00C50576"/>
    <w:rsid w:val="00C53098"/>
    <w:rsid w:val="00C53DA0"/>
    <w:rsid w:val="00C547B5"/>
    <w:rsid w:val="00C552BC"/>
    <w:rsid w:val="00C5542D"/>
    <w:rsid w:val="00C556A2"/>
    <w:rsid w:val="00C55B9F"/>
    <w:rsid w:val="00C560F5"/>
    <w:rsid w:val="00C56E4F"/>
    <w:rsid w:val="00C6195C"/>
    <w:rsid w:val="00C62352"/>
    <w:rsid w:val="00C62F96"/>
    <w:rsid w:val="00C63CF4"/>
    <w:rsid w:val="00C645E5"/>
    <w:rsid w:val="00C73C33"/>
    <w:rsid w:val="00C80663"/>
    <w:rsid w:val="00C845E4"/>
    <w:rsid w:val="00C848E8"/>
    <w:rsid w:val="00C853E1"/>
    <w:rsid w:val="00C8658B"/>
    <w:rsid w:val="00C86785"/>
    <w:rsid w:val="00C86DEE"/>
    <w:rsid w:val="00C92FF9"/>
    <w:rsid w:val="00C93190"/>
    <w:rsid w:val="00C93CA4"/>
    <w:rsid w:val="00C94D90"/>
    <w:rsid w:val="00CA32D8"/>
    <w:rsid w:val="00CA4C37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3A93"/>
    <w:rsid w:val="00CD40AE"/>
    <w:rsid w:val="00CD46B5"/>
    <w:rsid w:val="00CD53C0"/>
    <w:rsid w:val="00CD6019"/>
    <w:rsid w:val="00CD714D"/>
    <w:rsid w:val="00CE205A"/>
    <w:rsid w:val="00CE5984"/>
    <w:rsid w:val="00CF16BC"/>
    <w:rsid w:val="00CF4268"/>
    <w:rsid w:val="00CF42CD"/>
    <w:rsid w:val="00CF4D2A"/>
    <w:rsid w:val="00D0054F"/>
    <w:rsid w:val="00D01632"/>
    <w:rsid w:val="00D0229D"/>
    <w:rsid w:val="00D03648"/>
    <w:rsid w:val="00D05EBE"/>
    <w:rsid w:val="00D078C4"/>
    <w:rsid w:val="00D111F5"/>
    <w:rsid w:val="00D1283D"/>
    <w:rsid w:val="00D12BA6"/>
    <w:rsid w:val="00D14124"/>
    <w:rsid w:val="00D1426D"/>
    <w:rsid w:val="00D14477"/>
    <w:rsid w:val="00D20B8C"/>
    <w:rsid w:val="00D21ABE"/>
    <w:rsid w:val="00D25282"/>
    <w:rsid w:val="00D3155E"/>
    <w:rsid w:val="00D32D52"/>
    <w:rsid w:val="00D3658F"/>
    <w:rsid w:val="00D40572"/>
    <w:rsid w:val="00D44C39"/>
    <w:rsid w:val="00D44F8D"/>
    <w:rsid w:val="00D468AA"/>
    <w:rsid w:val="00D47B18"/>
    <w:rsid w:val="00D47E39"/>
    <w:rsid w:val="00D5180D"/>
    <w:rsid w:val="00D55319"/>
    <w:rsid w:val="00D604B4"/>
    <w:rsid w:val="00D63F81"/>
    <w:rsid w:val="00D71C16"/>
    <w:rsid w:val="00D74AAB"/>
    <w:rsid w:val="00D805A6"/>
    <w:rsid w:val="00D80CE9"/>
    <w:rsid w:val="00D86AE9"/>
    <w:rsid w:val="00D94B28"/>
    <w:rsid w:val="00D974C5"/>
    <w:rsid w:val="00D977CC"/>
    <w:rsid w:val="00DA2013"/>
    <w:rsid w:val="00DA3BFA"/>
    <w:rsid w:val="00DA4598"/>
    <w:rsid w:val="00DA6DAD"/>
    <w:rsid w:val="00DA7B8D"/>
    <w:rsid w:val="00DB0801"/>
    <w:rsid w:val="00DB0819"/>
    <w:rsid w:val="00DB0BBA"/>
    <w:rsid w:val="00DB1046"/>
    <w:rsid w:val="00DB150A"/>
    <w:rsid w:val="00DB262E"/>
    <w:rsid w:val="00DB52F0"/>
    <w:rsid w:val="00DB5A46"/>
    <w:rsid w:val="00DB6890"/>
    <w:rsid w:val="00DB749A"/>
    <w:rsid w:val="00DC1758"/>
    <w:rsid w:val="00DC20A9"/>
    <w:rsid w:val="00DC344B"/>
    <w:rsid w:val="00DC3D34"/>
    <w:rsid w:val="00DC45CE"/>
    <w:rsid w:val="00DC4816"/>
    <w:rsid w:val="00DC5D6B"/>
    <w:rsid w:val="00DC7952"/>
    <w:rsid w:val="00DD1E26"/>
    <w:rsid w:val="00DD1F32"/>
    <w:rsid w:val="00DD2740"/>
    <w:rsid w:val="00DD3B41"/>
    <w:rsid w:val="00DD6827"/>
    <w:rsid w:val="00DE1FE2"/>
    <w:rsid w:val="00DE5606"/>
    <w:rsid w:val="00DE6292"/>
    <w:rsid w:val="00DE79D3"/>
    <w:rsid w:val="00DF56E8"/>
    <w:rsid w:val="00E00FD8"/>
    <w:rsid w:val="00E03050"/>
    <w:rsid w:val="00E03FFF"/>
    <w:rsid w:val="00E04A98"/>
    <w:rsid w:val="00E057D1"/>
    <w:rsid w:val="00E11992"/>
    <w:rsid w:val="00E119A2"/>
    <w:rsid w:val="00E13EE8"/>
    <w:rsid w:val="00E14007"/>
    <w:rsid w:val="00E14432"/>
    <w:rsid w:val="00E15271"/>
    <w:rsid w:val="00E15D9B"/>
    <w:rsid w:val="00E168FA"/>
    <w:rsid w:val="00E1762D"/>
    <w:rsid w:val="00E216BE"/>
    <w:rsid w:val="00E25844"/>
    <w:rsid w:val="00E25A76"/>
    <w:rsid w:val="00E314FB"/>
    <w:rsid w:val="00E3198B"/>
    <w:rsid w:val="00E34306"/>
    <w:rsid w:val="00E35F89"/>
    <w:rsid w:val="00E37C94"/>
    <w:rsid w:val="00E41568"/>
    <w:rsid w:val="00E46584"/>
    <w:rsid w:val="00E51F3A"/>
    <w:rsid w:val="00E52812"/>
    <w:rsid w:val="00E5310C"/>
    <w:rsid w:val="00E54799"/>
    <w:rsid w:val="00E55DCB"/>
    <w:rsid w:val="00E56378"/>
    <w:rsid w:val="00E57C21"/>
    <w:rsid w:val="00E61A0E"/>
    <w:rsid w:val="00E61CFC"/>
    <w:rsid w:val="00E62D20"/>
    <w:rsid w:val="00E6347E"/>
    <w:rsid w:val="00E63D1F"/>
    <w:rsid w:val="00E63E8F"/>
    <w:rsid w:val="00E64EE0"/>
    <w:rsid w:val="00E65E15"/>
    <w:rsid w:val="00E67297"/>
    <w:rsid w:val="00E70240"/>
    <w:rsid w:val="00E720F4"/>
    <w:rsid w:val="00E72F05"/>
    <w:rsid w:val="00E75165"/>
    <w:rsid w:val="00E75920"/>
    <w:rsid w:val="00E7723C"/>
    <w:rsid w:val="00E81F78"/>
    <w:rsid w:val="00E8440D"/>
    <w:rsid w:val="00E859F5"/>
    <w:rsid w:val="00E87099"/>
    <w:rsid w:val="00E93B6C"/>
    <w:rsid w:val="00EA351C"/>
    <w:rsid w:val="00EA4F49"/>
    <w:rsid w:val="00EA6535"/>
    <w:rsid w:val="00EA7F5E"/>
    <w:rsid w:val="00EB1099"/>
    <w:rsid w:val="00EB5820"/>
    <w:rsid w:val="00EB6A4E"/>
    <w:rsid w:val="00EB7DE0"/>
    <w:rsid w:val="00EC0137"/>
    <w:rsid w:val="00EC1811"/>
    <w:rsid w:val="00EC1D79"/>
    <w:rsid w:val="00EC30E6"/>
    <w:rsid w:val="00EC44B4"/>
    <w:rsid w:val="00EC4E85"/>
    <w:rsid w:val="00EC59A1"/>
    <w:rsid w:val="00EC6A87"/>
    <w:rsid w:val="00ED1837"/>
    <w:rsid w:val="00ED3DDF"/>
    <w:rsid w:val="00ED63F3"/>
    <w:rsid w:val="00EE141E"/>
    <w:rsid w:val="00EE15B4"/>
    <w:rsid w:val="00EE18DD"/>
    <w:rsid w:val="00EE2630"/>
    <w:rsid w:val="00EE3A5B"/>
    <w:rsid w:val="00EE3D42"/>
    <w:rsid w:val="00EE3DF2"/>
    <w:rsid w:val="00EE71FC"/>
    <w:rsid w:val="00EF2489"/>
    <w:rsid w:val="00EF3170"/>
    <w:rsid w:val="00EF3441"/>
    <w:rsid w:val="00EF3D21"/>
    <w:rsid w:val="00EF3D40"/>
    <w:rsid w:val="00EF4DB7"/>
    <w:rsid w:val="00EF6129"/>
    <w:rsid w:val="00EF76A8"/>
    <w:rsid w:val="00F059A9"/>
    <w:rsid w:val="00F07679"/>
    <w:rsid w:val="00F1214C"/>
    <w:rsid w:val="00F1305D"/>
    <w:rsid w:val="00F13A05"/>
    <w:rsid w:val="00F15A3A"/>
    <w:rsid w:val="00F1683A"/>
    <w:rsid w:val="00F21F7A"/>
    <w:rsid w:val="00F234EF"/>
    <w:rsid w:val="00F25E94"/>
    <w:rsid w:val="00F26CFB"/>
    <w:rsid w:val="00F334B2"/>
    <w:rsid w:val="00F40280"/>
    <w:rsid w:val="00F43F6D"/>
    <w:rsid w:val="00F4465B"/>
    <w:rsid w:val="00F4563C"/>
    <w:rsid w:val="00F46141"/>
    <w:rsid w:val="00F55720"/>
    <w:rsid w:val="00F55757"/>
    <w:rsid w:val="00F563AD"/>
    <w:rsid w:val="00F60384"/>
    <w:rsid w:val="00F603A9"/>
    <w:rsid w:val="00F63C8F"/>
    <w:rsid w:val="00F65C1A"/>
    <w:rsid w:val="00F6631C"/>
    <w:rsid w:val="00F7064F"/>
    <w:rsid w:val="00F823E6"/>
    <w:rsid w:val="00F840FF"/>
    <w:rsid w:val="00F90517"/>
    <w:rsid w:val="00F90952"/>
    <w:rsid w:val="00F90B03"/>
    <w:rsid w:val="00F93DFB"/>
    <w:rsid w:val="00F96D44"/>
    <w:rsid w:val="00F96F8B"/>
    <w:rsid w:val="00F97025"/>
    <w:rsid w:val="00F9740C"/>
    <w:rsid w:val="00F9743E"/>
    <w:rsid w:val="00FA37AF"/>
    <w:rsid w:val="00FA45CD"/>
    <w:rsid w:val="00FB1E76"/>
    <w:rsid w:val="00FB3BA2"/>
    <w:rsid w:val="00FB45A2"/>
    <w:rsid w:val="00FB4F6F"/>
    <w:rsid w:val="00FB6587"/>
    <w:rsid w:val="00FC53AF"/>
    <w:rsid w:val="00FD31EF"/>
    <w:rsid w:val="00FD32F0"/>
    <w:rsid w:val="00FD3EF0"/>
    <w:rsid w:val="00FD500A"/>
    <w:rsid w:val="00FD657E"/>
    <w:rsid w:val="00FE0060"/>
    <w:rsid w:val="00FE3907"/>
    <w:rsid w:val="00FE42CF"/>
    <w:rsid w:val="00FE5958"/>
    <w:rsid w:val="00FE66A0"/>
    <w:rsid w:val="00FE7232"/>
    <w:rsid w:val="00FF0B83"/>
    <w:rsid w:val="00FF1E81"/>
    <w:rsid w:val="00FF3C5B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9A8D-265B-475B-93CD-EAD275CC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3</cp:revision>
  <cp:lastPrinted>2020-02-17T12:04:00Z</cp:lastPrinted>
  <dcterms:created xsi:type="dcterms:W3CDTF">2020-03-07T08:32:00Z</dcterms:created>
  <dcterms:modified xsi:type="dcterms:W3CDTF">2020-03-07T08:37:00Z</dcterms:modified>
</cp:coreProperties>
</file>