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5210"/>
      </w:tblGrid>
      <w:tr w:rsidR="00C408CC" w:rsidRPr="0000027D">
        <w:trPr>
          <w:trHeight w:val="2918"/>
        </w:trPr>
        <w:tc>
          <w:tcPr>
            <w:tcW w:w="5210" w:type="dxa"/>
          </w:tcPr>
          <w:p w:rsidR="00C408CC" w:rsidRPr="0000027D" w:rsidRDefault="00C408CC" w:rsidP="0000027D">
            <w:pPr>
              <w:pStyle w:val="ConsPlusNormal"/>
              <w:jc w:val="center"/>
            </w:pPr>
            <w:r w:rsidRPr="0000027D">
              <w:t>Приложение № 5</w:t>
            </w:r>
          </w:p>
          <w:p w:rsidR="00C408CC" w:rsidRPr="0000027D" w:rsidRDefault="00C408CC" w:rsidP="00000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0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Методическим рекомендациям </w:t>
            </w:r>
            <w:r w:rsidRPr="00000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по внедрению процедуры и порядка проведения оценки регулирующего воздействия в субъектах </w:t>
            </w:r>
            <w:r w:rsidRPr="00000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Федерации,</w:t>
            </w:r>
          </w:p>
          <w:p w:rsidR="00C408CC" w:rsidRPr="0000027D" w:rsidRDefault="00C408CC" w:rsidP="0000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00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утвержденным приказом Минэкономразвития России </w:t>
            </w:r>
            <w:r w:rsidRPr="0000027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 «26» марта 2014 г. № 159</w:t>
            </w:r>
          </w:p>
        </w:tc>
      </w:tr>
    </w:tbl>
    <w:p w:rsidR="00C408CC" w:rsidRPr="00057548" w:rsidRDefault="00C408CC" w:rsidP="00057548">
      <w:pPr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C408CC" w:rsidRPr="00057548" w:rsidRDefault="00C408CC" w:rsidP="00057548">
      <w:pPr>
        <w:autoSpaceDE w:val="0"/>
        <w:autoSpaceDN w:val="0"/>
        <w:adjustRightInd w:val="0"/>
        <w:spacing w:after="0" w:line="240" w:lineRule="auto"/>
        <w:ind w:left="504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8CC" w:rsidRPr="00057548" w:rsidRDefault="00C408CC" w:rsidP="000575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</w:t>
      </w:r>
    </w:p>
    <w:p w:rsidR="00C408CC" w:rsidRPr="00057548" w:rsidRDefault="00C408CC" w:rsidP="00720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57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заключения об оценке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фактическо</w:t>
      </w:r>
      <w:r w:rsidRPr="00057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воздействия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C408CC" w:rsidRPr="00057548" w:rsidRDefault="00C408CC" w:rsidP="0005754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3794"/>
        <w:gridCol w:w="1701"/>
      </w:tblGrid>
      <w:tr w:rsidR="00C408CC" w:rsidRPr="0000027D">
        <w:tc>
          <w:tcPr>
            <w:tcW w:w="3794" w:type="dxa"/>
          </w:tcPr>
          <w:p w:rsidR="00C408CC" w:rsidRDefault="00C4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7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Бланк письма</w:t>
            </w:r>
          </w:p>
          <w:p w:rsidR="00C408CC" w:rsidRPr="00057548" w:rsidRDefault="00C40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  <w:r w:rsidRPr="000575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08CC" w:rsidRPr="00057548" w:rsidRDefault="00C408CC" w:rsidP="000575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08CC" w:rsidRPr="00B82682" w:rsidRDefault="00C408CC" w:rsidP="002C2C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08CC" w:rsidRDefault="00C408CC" w:rsidP="002C2CFF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tbl>
      <w:tblPr>
        <w:tblW w:w="9923" w:type="dxa"/>
        <w:tblInd w:w="-106" w:type="dxa"/>
        <w:tblLook w:val="00A0"/>
      </w:tblPr>
      <w:tblGrid>
        <w:gridCol w:w="5670"/>
        <w:gridCol w:w="4253"/>
      </w:tblGrid>
      <w:tr w:rsidR="00C408CC" w:rsidRPr="0000027D">
        <w:tc>
          <w:tcPr>
            <w:tcW w:w="5670" w:type="dxa"/>
          </w:tcPr>
          <w:p w:rsidR="00C408CC" w:rsidRPr="0000027D" w:rsidRDefault="00C408CC" w:rsidP="0000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02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уполномоченного органа)</w:t>
            </w:r>
          </w:p>
        </w:tc>
        <w:tc>
          <w:tcPr>
            <w:tcW w:w="4253" w:type="dxa"/>
          </w:tcPr>
          <w:p w:rsidR="00C408CC" w:rsidRPr="0000027D" w:rsidRDefault="00C408CC" w:rsidP="00000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27D">
              <w:rPr>
                <w:rFonts w:ascii="Times New Roman" w:hAnsi="Times New Roman" w:cs="Times New Roman"/>
                <w:sz w:val="20"/>
                <w:szCs w:val="20"/>
              </w:rPr>
              <w:t xml:space="preserve">(нормативный правовой акт, </w:t>
            </w:r>
            <w:r w:rsidRPr="0000027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устанавливающий порядок </w:t>
            </w:r>
            <w:r w:rsidRPr="0000027D">
              <w:rPr>
                <w:rFonts w:ascii="Times New Roman" w:hAnsi="Times New Roman" w:cs="Times New Roman"/>
                <w:sz w:val="20"/>
                <w:szCs w:val="20"/>
              </w:rPr>
              <w:br/>
              <w:t>проведения ОФВ)</w:t>
            </w:r>
          </w:p>
        </w:tc>
      </w:tr>
    </w:tbl>
    <w:p w:rsidR="00C408CC" w:rsidRPr="00B82682" w:rsidRDefault="00C408CC" w:rsidP="002C2CFF">
      <w:pPr>
        <w:spacing w:after="0" w:line="34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Pr="00B82682">
        <w:rPr>
          <w:rFonts w:ascii="Times New Roman" w:hAnsi="Times New Roman" w:cs="Times New Roman"/>
          <w:sz w:val="28"/>
          <w:szCs w:val="28"/>
        </w:rPr>
        <w:t xml:space="preserve">равила проведения </w:t>
      </w:r>
      <w:r>
        <w:rPr>
          <w:rFonts w:ascii="Times New Roman" w:hAnsi="Times New Roman" w:cs="Times New Roman"/>
          <w:sz w:val="28"/>
          <w:szCs w:val="28"/>
        </w:rPr>
        <w:t>ОФВ)</w:t>
      </w:r>
      <w:r w:rsidRPr="000971F0">
        <w:rPr>
          <w:rFonts w:ascii="Times New Roman" w:hAnsi="Times New Roman" w:cs="Times New Roman"/>
          <w:sz w:val="28"/>
          <w:szCs w:val="28"/>
        </w:rPr>
        <w:t xml:space="preserve"> </w:t>
      </w:r>
      <w:r w:rsidRPr="00B82682">
        <w:rPr>
          <w:rFonts w:ascii="Times New Roman" w:hAnsi="Times New Roman" w:cs="Times New Roman"/>
          <w:sz w:val="28"/>
          <w:szCs w:val="28"/>
        </w:rPr>
        <w:t>рассмотрело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408CC" w:rsidRPr="00B82682" w:rsidRDefault="00C408CC" w:rsidP="002C2CFF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________,</w:t>
      </w:r>
      <w:r w:rsidRPr="00B82682">
        <w:rPr>
          <w:rFonts w:ascii="Times New Roman" w:hAnsi="Times New Roman" w:cs="Times New Roman"/>
          <w:sz w:val="20"/>
          <w:szCs w:val="20"/>
        </w:rPr>
        <w:t>(наименование нормативного правового акта)</w:t>
      </w:r>
    </w:p>
    <w:p w:rsidR="00C408CC" w:rsidRPr="000971F0" w:rsidRDefault="00C408CC" w:rsidP="00B13230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>направленны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 для п</w:t>
      </w:r>
      <w:r>
        <w:rPr>
          <w:rFonts w:ascii="Times New Roman" w:hAnsi="Times New Roman" w:cs="Times New Roman"/>
          <w:sz w:val="28"/>
          <w:szCs w:val="28"/>
          <w:lang w:eastAsia="ru-RU"/>
        </w:rPr>
        <w:t>одготовки настоящего заключения_________________________ ___</w:t>
      </w:r>
      <w:r w:rsidRPr="00B8268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0971F0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C408CC" w:rsidRDefault="00C408CC" w:rsidP="001A1F54">
      <w:pPr>
        <w:tabs>
          <w:tab w:val="left" w:pos="4536"/>
        </w:tabs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B82682">
        <w:rPr>
          <w:rFonts w:ascii="Times New Roman" w:hAnsi="Times New Roman" w:cs="Times New Roman"/>
          <w:sz w:val="20"/>
          <w:szCs w:val="20"/>
          <w:lang w:eastAsia="ru-RU"/>
        </w:rPr>
        <w:t>(наименование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органа государственной</w:t>
      </w:r>
      <w:r w:rsidRPr="00B82682">
        <w:rPr>
          <w:rFonts w:ascii="Times New Roman" w:hAnsi="Times New Roman" w:cs="Times New Roman"/>
          <w:sz w:val="20"/>
          <w:szCs w:val="20"/>
          <w:lang w:eastAsia="ru-RU"/>
        </w:rPr>
        <w:t xml:space="preserve"> власти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субъекта Российской Федерации</w:t>
      </w:r>
      <w:r w:rsidRPr="00B82682">
        <w:rPr>
          <w:rFonts w:ascii="Times New Roman" w:hAnsi="Times New Roman" w:cs="Times New Roman"/>
          <w:sz w:val="20"/>
          <w:szCs w:val="20"/>
          <w:lang w:eastAsia="ru-RU"/>
        </w:rPr>
        <w:t xml:space="preserve">, направившего </w:t>
      </w:r>
      <w:r>
        <w:rPr>
          <w:rFonts w:ascii="Times New Roman" w:hAnsi="Times New Roman" w:cs="Times New Roman"/>
          <w:sz w:val="20"/>
          <w:szCs w:val="20"/>
          <w:lang w:eastAsia="ru-RU"/>
        </w:rPr>
        <w:t>нормативный правовой акт</w:t>
      </w:r>
      <w:r w:rsidRPr="00B82682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408CC" w:rsidRDefault="00C408CC" w:rsidP="001A1F54">
      <w:pPr>
        <w:tabs>
          <w:tab w:val="left" w:pos="4536"/>
        </w:tabs>
        <w:spacing w:after="0" w:line="360" w:lineRule="auto"/>
        <w:ind w:right="849"/>
        <w:rPr>
          <w:rFonts w:ascii="Times New Roman" w:hAnsi="Times New Roman" w:cs="Times New Roman"/>
          <w:sz w:val="28"/>
          <w:szCs w:val="28"/>
          <w:lang w:eastAsia="ru-RU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разработчик),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 сообщает следующее.</w:t>
      </w:r>
    </w:p>
    <w:p w:rsidR="00C408CC" w:rsidRPr="00B82682" w:rsidRDefault="00C408CC" w:rsidP="00732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Pr="00B82682">
        <w:rPr>
          <w:rFonts w:ascii="Times New Roman" w:hAnsi="Times New Roman" w:cs="Times New Roman"/>
          <w:sz w:val="28"/>
          <w:szCs w:val="28"/>
        </w:rPr>
        <w:t xml:space="preserve"> направлен для подготовки настоящего заключения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B82682">
        <w:rPr>
          <w:rFonts w:ascii="Times New Roman" w:hAnsi="Times New Roman" w:cs="Times New Roman"/>
          <w:sz w:val="28"/>
          <w:szCs w:val="28"/>
        </w:rPr>
        <w:t>___.</w:t>
      </w:r>
    </w:p>
    <w:p w:rsidR="00C408CC" w:rsidRPr="00B82682" w:rsidRDefault="00C408CC" w:rsidP="00732D5A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>(впервые / повторно)</w:t>
      </w:r>
    </w:p>
    <w:p w:rsidR="00C408CC" w:rsidRPr="00B82682" w:rsidRDefault="00C408CC" w:rsidP="0073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8"/>
          <w:szCs w:val="28"/>
        </w:rPr>
        <w:t>___</w:t>
      </w:r>
      <w:r w:rsidRPr="00E04A78">
        <w:rPr>
          <w:rFonts w:ascii="Times New Roman" w:hAnsi="Times New Roman" w:cs="Times New Roman"/>
          <w:sz w:val="28"/>
          <w:szCs w:val="28"/>
        </w:rPr>
        <w:t>__</w:t>
      </w:r>
      <w:r w:rsidRPr="00B82682">
        <w:rPr>
          <w:rFonts w:ascii="Times New Roman" w:hAnsi="Times New Roman" w:cs="Times New Roman"/>
          <w:sz w:val="28"/>
          <w:szCs w:val="28"/>
        </w:rPr>
        <w:t>____</w:t>
      </w:r>
      <w:r w:rsidRPr="00E04A78">
        <w:rPr>
          <w:rFonts w:ascii="Times New Roman" w:hAnsi="Times New Roman" w:cs="Times New Roman"/>
          <w:sz w:val="28"/>
          <w:szCs w:val="28"/>
        </w:rPr>
        <w:t>__</w:t>
      </w:r>
      <w:r w:rsidRPr="00B82682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2682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8CC" w:rsidRPr="00B82682" w:rsidRDefault="00C408CC" w:rsidP="00732D5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(информация о предшествующей подготовке заключения об </w:t>
      </w:r>
      <w:r>
        <w:rPr>
          <w:rFonts w:ascii="Times New Roman" w:hAnsi="Times New Roman" w:cs="Times New Roman"/>
          <w:sz w:val="20"/>
          <w:szCs w:val="20"/>
        </w:rPr>
        <w:t>ОФВ 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>)</w:t>
      </w:r>
    </w:p>
    <w:p w:rsidR="00C408CC" w:rsidRPr="002C244C" w:rsidRDefault="00C408CC" w:rsidP="004608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ов установлено, что при проведении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нормативного правового акта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нарушений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 проведения ОФВ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, которые могут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оказать негативное влияние на обоснованность полученных разработчиком результатов, не выявлено.</w:t>
      </w:r>
    </w:p>
    <w:p w:rsidR="00C408CC" w:rsidRPr="00B82682" w:rsidRDefault="00C408CC" w:rsidP="0052071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  <w:lang w:eastAsia="ru-RU"/>
        </w:rPr>
        <w:t>Разработчиком проведен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2682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82682">
        <w:rPr>
          <w:rFonts w:ascii="Times New Roman" w:hAnsi="Times New Roman" w:cs="Times New Roman"/>
          <w:sz w:val="28"/>
          <w:szCs w:val="28"/>
          <w:lang w:eastAsia="ru-RU"/>
        </w:rPr>
        <w:t>е обсуждени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54">
        <w:rPr>
          <w:rFonts w:ascii="Times New Roman" w:hAnsi="Times New Roman" w:cs="Times New Roman"/>
          <w:sz w:val="28"/>
          <w:szCs w:val="28"/>
          <w:lang w:eastAsia="ru-RU"/>
        </w:rPr>
        <w:t>и отчета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 оценке фактического воздействия</w:t>
      </w:r>
      <w:r w:rsidRPr="001A1F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2682">
        <w:rPr>
          <w:rFonts w:ascii="Times New Roman" w:hAnsi="Times New Roman" w:cs="Times New Roman"/>
          <w:sz w:val="28"/>
          <w:szCs w:val="28"/>
        </w:rPr>
        <w:t xml:space="preserve">проведены публичные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B82682">
        <w:rPr>
          <w:rFonts w:ascii="Times New Roman" w:hAnsi="Times New Roman" w:cs="Times New Roman"/>
          <w:sz w:val="28"/>
          <w:szCs w:val="28"/>
        </w:rPr>
        <w:t xml:space="preserve">в сроки с </w:t>
      </w:r>
      <w:r w:rsidRPr="006545F7">
        <w:rPr>
          <w:rFonts w:ascii="Times New Roman" w:hAnsi="Times New Roman" w:cs="Times New Roman"/>
          <w:sz w:val="30"/>
          <w:szCs w:val="30"/>
        </w:rPr>
        <w:t>______________________</w:t>
      </w:r>
      <w:r w:rsidRPr="006545F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545F7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7796" w:type="dxa"/>
        <w:tblInd w:w="-106" w:type="dxa"/>
        <w:tblBorders>
          <w:insideH w:val="single" w:sz="4" w:space="0" w:color="auto"/>
        </w:tblBorders>
        <w:tblLook w:val="00A0"/>
      </w:tblPr>
      <w:tblGrid>
        <w:gridCol w:w="3827"/>
        <w:gridCol w:w="3969"/>
      </w:tblGrid>
      <w:tr w:rsidR="00C408CC" w:rsidRPr="0000027D">
        <w:trPr>
          <w:trHeight w:val="956"/>
        </w:trPr>
        <w:tc>
          <w:tcPr>
            <w:tcW w:w="3827" w:type="dxa"/>
          </w:tcPr>
          <w:p w:rsidR="00C408CC" w:rsidRPr="00B82682" w:rsidRDefault="00C408CC" w:rsidP="00654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(срок начала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публичного 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обсуждения)</w:t>
            </w:r>
          </w:p>
        </w:tc>
        <w:tc>
          <w:tcPr>
            <w:tcW w:w="3969" w:type="dxa"/>
          </w:tcPr>
          <w:p w:rsidR="00C408CC" w:rsidRPr="00B82682" w:rsidRDefault="00C408CC" w:rsidP="00520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(срок окончания публичного обсуждения</w:t>
            </w:r>
            <w:r w:rsidRPr="00B826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C408CC" w:rsidRPr="00B82682" w:rsidRDefault="00C408CC" w:rsidP="0052071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об оценке фактического воздействия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размещена разработчиком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C7CED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 по </w:t>
      </w:r>
      <w:r w:rsidRPr="00B82682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82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8268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826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82682">
        <w:rPr>
          <w:rFonts w:ascii="Times New Roman" w:hAnsi="Times New Roman" w:cs="Times New Roman"/>
          <w:sz w:val="28"/>
          <w:szCs w:val="28"/>
        </w:rPr>
        <w:t>.</w:t>
      </w:r>
    </w:p>
    <w:p w:rsidR="00C408CC" w:rsidRPr="00B82682" w:rsidRDefault="00C408CC" w:rsidP="0052071D">
      <w:pPr>
        <w:spacing w:after="120" w:line="240" w:lineRule="auto"/>
        <w:ind w:left="567" w:right="851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(полный электронный адрес размещения </w:t>
      </w:r>
      <w:r>
        <w:rPr>
          <w:rFonts w:ascii="Times New Roman" w:hAnsi="Times New Roman" w:cs="Times New Roman"/>
          <w:sz w:val="20"/>
          <w:szCs w:val="20"/>
        </w:rPr>
        <w:t>нормативного правового акта</w:t>
      </w:r>
      <w:r w:rsidRPr="00B82682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«Интернет»)</w:t>
      </w:r>
    </w:p>
    <w:p w:rsidR="00C408CC" w:rsidRPr="005A4DA0" w:rsidRDefault="00C408CC" w:rsidP="005207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основе проведенной оценки фактического воздействия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нормативного правового акта </w:t>
      </w:r>
      <w:r w:rsidRPr="00D55723">
        <w:rPr>
          <w:rFonts w:ascii="Times New Roman" w:hAnsi="Times New Roman" w:cs="Times New Roman"/>
          <w:sz w:val="28"/>
          <w:szCs w:val="28"/>
          <w:lang w:eastAsia="ru-RU"/>
        </w:rPr>
        <w:t>с учетом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информации, представленной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разработчиком в отчете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 ОФВ, </w:t>
      </w:r>
      <w:r w:rsidRPr="002C244C">
        <w:rPr>
          <w:rFonts w:ascii="Times New Roman" w:hAnsi="Times New Roman" w:cs="Times New Roman"/>
          <w:sz w:val="28"/>
          <w:szCs w:val="28"/>
          <w:lang w:eastAsia="ru-RU"/>
        </w:rPr>
        <w:t>сделаны следующие выводы</w:t>
      </w:r>
      <w:r w:rsidRPr="005A4DA0">
        <w:rPr>
          <w:rFonts w:ascii="Times New Roman" w:hAnsi="Times New Roman" w:cs="Times New Roman"/>
          <w:sz w:val="28"/>
          <w:szCs w:val="28"/>
          <w:lang w:eastAsia="ru-RU"/>
        </w:rPr>
        <w:t>:______________________________________</w:t>
      </w:r>
    </w:p>
    <w:p w:rsidR="00C408CC" w:rsidRPr="005A4DA0" w:rsidRDefault="00C408CC" w:rsidP="00D55723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________________________________________________________________________.</w:t>
      </w:r>
    </w:p>
    <w:p w:rsidR="00C408CC" w:rsidRPr="00306B2A" w:rsidRDefault="00C408CC" w:rsidP="00D55723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06B2A">
        <w:rPr>
          <w:rFonts w:ascii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ценки достижения целей регулирования, заявленных в сводном отчете о проведении оценки регулирующего воздействия, определени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и оценк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а фактических положительных 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и отрицательных последствий принятия нормативн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правов</w:t>
      </w:r>
      <w:r>
        <w:rPr>
          <w:rFonts w:ascii="Times New Roman" w:hAnsi="Times New Roman" w:cs="Times New Roman"/>
          <w:sz w:val="20"/>
          <w:szCs w:val="20"/>
          <w:lang w:eastAsia="ru-RU"/>
        </w:rPr>
        <w:t>ого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акт</w:t>
      </w: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, а также </w:t>
      </w:r>
      <w:r w:rsidRPr="00987CFC">
        <w:rPr>
          <w:rFonts w:ascii="Times New Roman" w:hAnsi="Times New Roman" w:cs="Times New Roman"/>
          <w:sz w:val="20"/>
          <w:szCs w:val="20"/>
          <w:lang w:eastAsia="ru-RU"/>
        </w:rPr>
        <w:t>выявлен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ные 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положени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я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, необоснованно затрудняющи</w:t>
      </w:r>
      <w:r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 ведение предпринимательской и инвестиционной деятельности или приводящи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 </w:t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 xml:space="preserve">к возникновению </w:t>
      </w:r>
      <w:r w:rsidRPr="005A4DA0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2C2CFF">
        <w:rPr>
          <w:rFonts w:ascii="Times New Roman" w:hAnsi="Times New Roman" w:cs="Times New Roman"/>
          <w:sz w:val="20"/>
          <w:szCs w:val="20"/>
          <w:lang w:eastAsia="ru-RU"/>
        </w:rPr>
        <w:t>необоснованных расходов бюджета субъекта Российской Федерации</w:t>
      </w:r>
      <w:r w:rsidRPr="00306B2A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C408CC" w:rsidRPr="007E4DBF" w:rsidRDefault="00C408CC" w:rsidP="00B833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E4DB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7E4DBF">
        <w:rPr>
          <w:rFonts w:ascii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____.</w:t>
      </w:r>
    </w:p>
    <w:p w:rsidR="00C408CC" w:rsidRDefault="00C408CC" w:rsidP="005A4DA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A732F3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1A1F54">
        <w:rPr>
          <w:rFonts w:ascii="Times New Roman" w:hAnsi="Times New Roman" w:cs="Times New Roman"/>
          <w:sz w:val="20"/>
          <w:szCs w:val="20"/>
          <w:lang w:eastAsia="ru-RU"/>
        </w:rPr>
        <w:t xml:space="preserve">боснование выводов, а также иные замечания и предложения </w:t>
      </w:r>
      <w:r>
        <w:rPr>
          <w:rFonts w:ascii="Times New Roman" w:hAnsi="Times New Roman" w:cs="Times New Roman"/>
          <w:sz w:val="20"/>
          <w:szCs w:val="20"/>
          <w:lang w:eastAsia="ru-RU"/>
        </w:rPr>
        <w:t>уполномоченного органа</w:t>
      </w:r>
      <w:r w:rsidRPr="00A732F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408CC" w:rsidRPr="00B82682" w:rsidRDefault="00C408CC" w:rsidP="005A4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C408CC" w:rsidRDefault="00C408CC" w:rsidP="00090373">
      <w:pPr>
        <w:spacing w:after="0" w:line="240" w:lineRule="auto"/>
        <w:ind w:left="2268" w:hanging="18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08CC" w:rsidRPr="00B82682" w:rsidRDefault="00C408CC" w:rsidP="005A4D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2682">
        <w:rPr>
          <w:rFonts w:ascii="Times New Roman" w:hAnsi="Times New Roman" w:cs="Times New Roman"/>
          <w:sz w:val="28"/>
          <w:szCs w:val="28"/>
        </w:rPr>
        <w:t>__________________________ И.О. Фамилия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C408CC" w:rsidRPr="003C32A5" w:rsidRDefault="00C408CC" w:rsidP="005A4DA0">
      <w:pPr>
        <w:spacing w:after="0" w:line="240" w:lineRule="auto"/>
        <w:ind w:left="4253" w:right="1700"/>
        <w:jc w:val="center"/>
        <w:rPr>
          <w:rFonts w:ascii="Times New Roman" w:hAnsi="Times New Roman" w:cs="Times New Roman"/>
          <w:sz w:val="20"/>
          <w:szCs w:val="20"/>
        </w:rPr>
      </w:pPr>
      <w:r w:rsidRPr="00B82682">
        <w:rPr>
          <w:rFonts w:ascii="Times New Roman" w:hAnsi="Times New Roman" w:cs="Times New Roman"/>
          <w:sz w:val="20"/>
          <w:szCs w:val="20"/>
        </w:rPr>
        <w:t xml:space="preserve">(подпись </w:t>
      </w:r>
      <w:r>
        <w:rPr>
          <w:rFonts w:ascii="Times New Roman" w:hAnsi="Times New Roman" w:cs="Times New Roman"/>
          <w:sz w:val="20"/>
          <w:szCs w:val="20"/>
        </w:rPr>
        <w:t xml:space="preserve">уполномоченного </w:t>
      </w:r>
      <w:r>
        <w:rPr>
          <w:rFonts w:ascii="Times New Roman" w:hAnsi="Times New Roman" w:cs="Times New Roman"/>
          <w:sz w:val="20"/>
          <w:szCs w:val="20"/>
        </w:rPr>
        <w:br/>
        <w:t>должностного лица)</w:t>
      </w:r>
    </w:p>
    <w:p w:rsidR="00C408CC" w:rsidRPr="002C244C" w:rsidRDefault="00C408CC" w:rsidP="002C244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C408CC" w:rsidRPr="002C244C" w:rsidSect="00C818F4">
      <w:headerReference w:type="default" r:id="rId7"/>
      <w:headerReference w:type="first" r:id="rId8"/>
      <w:pgSz w:w="11906" w:h="16838"/>
      <w:pgMar w:top="1134" w:right="567" w:bottom="1134" w:left="1134" w:header="709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CC" w:rsidRDefault="00C408CC" w:rsidP="00057548">
      <w:pPr>
        <w:spacing w:after="0" w:line="240" w:lineRule="auto"/>
      </w:pPr>
      <w:r>
        <w:separator/>
      </w:r>
    </w:p>
  </w:endnote>
  <w:endnote w:type="continuationSeparator" w:id="0">
    <w:p w:rsidR="00C408CC" w:rsidRDefault="00C408CC" w:rsidP="0005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CC" w:rsidRDefault="00C408CC" w:rsidP="00057548">
      <w:pPr>
        <w:spacing w:after="0" w:line="240" w:lineRule="auto"/>
      </w:pPr>
      <w:r>
        <w:separator/>
      </w:r>
    </w:p>
  </w:footnote>
  <w:footnote w:type="continuationSeparator" w:id="0">
    <w:p w:rsidR="00C408CC" w:rsidRDefault="00C408CC" w:rsidP="00057548">
      <w:pPr>
        <w:spacing w:after="0" w:line="240" w:lineRule="auto"/>
      </w:pPr>
      <w:r>
        <w:continuationSeparator/>
      </w:r>
    </w:p>
  </w:footnote>
  <w:footnote w:id="1">
    <w:p w:rsidR="00C408CC" w:rsidRDefault="00C408CC" w:rsidP="003F487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Указывается в</w:t>
      </w:r>
      <w:r w:rsidRPr="000C3D7E">
        <w:t xml:space="preserve"> случае направления</w:t>
      </w:r>
      <w:r>
        <w:t xml:space="preserve"> органом-</w:t>
      </w:r>
      <w:r w:rsidRPr="000C3D7E">
        <w:t xml:space="preserve">разработчиком </w:t>
      </w:r>
      <w:r>
        <w:t>нормативного правового</w:t>
      </w:r>
      <w:r w:rsidRPr="000C3D7E">
        <w:t xml:space="preserve"> акта повторно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C" w:rsidRPr="00A21E4E" w:rsidRDefault="00C408C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21E4E">
      <w:rPr>
        <w:rFonts w:ascii="Times New Roman" w:hAnsi="Times New Roman" w:cs="Times New Roman"/>
        <w:sz w:val="24"/>
        <w:szCs w:val="24"/>
      </w:rPr>
      <w:fldChar w:fldCharType="begin"/>
    </w:r>
    <w:r w:rsidRPr="00A21E4E">
      <w:rPr>
        <w:rFonts w:ascii="Times New Roman" w:hAnsi="Times New Roman" w:cs="Times New Roman"/>
        <w:sz w:val="24"/>
        <w:szCs w:val="24"/>
      </w:rPr>
      <w:instrText>PAGE   \* MERGEFORMAT</w:instrText>
    </w:r>
    <w:r w:rsidRPr="00A21E4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46</w:t>
    </w:r>
    <w:r w:rsidRPr="00A21E4E">
      <w:rPr>
        <w:rFonts w:ascii="Times New Roman" w:hAnsi="Times New Roman" w:cs="Times New Roman"/>
        <w:sz w:val="24"/>
        <w:szCs w:val="24"/>
      </w:rPr>
      <w:fldChar w:fldCharType="end"/>
    </w:r>
  </w:p>
  <w:p w:rsidR="00C408CC" w:rsidRDefault="00C408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8CC" w:rsidRDefault="00C408CC">
    <w:pPr>
      <w:pStyle w:val="Header"/>
      <w:jc w:val="center"/>
    </w:pPr>
    <w:r w:rsidRPr="00C818F4">
      <w:rPr>
        <w:rFonts w:ascii="Times New Roman" w:hAnsi="Times New Roman" w:cs="Times New Roman"/>
        <w:sz w:val="24"/>
        <w:szCs w:val="24"/>
      </w:rPr>
      <w:fldChar w:fldCharType="begin"/>
    </w:r>
    <w:r w:rsidRPr="00C818F4">
      <w:rPr>
        <w:rFonts w:ascii="Times New Roman" w:hAnsi="Times New Roman" w:cs="Times New Roman"/>
        <w:sz w:val="24"/>
        <w:szCs w:val="24"/>
      </w:rPr>
      <w:instrText>PAGE   \* MERGEFORMAT</w:instrText>
    </w:r>
    <w:r w:rsidRPr="00C818F4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45</w:t>
    </w:r>
    <w:r w:rsidRPr="00C818F4">
      <w:rPr>
        <w:rFonts w:ascii="Times New Roman" w:hAnsi="Times New Roman" w:cs="Times New Roman"/>
        <w:sz w:val="24"/>
        <w:szCs w:val="24"/>
      </w:rPr>
      <w:fldChar w:fldCharType="end"/>
    </w:r>
  </w:p>
  <w:p w:rsidR="00C408CC" w:rsidRDefault="00C408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2F1"/>
    <w:multiLevelType w:val="hybridMultilevel"/>
    <w:tmpl w:val="93268FA4"/>
    <w:lvl w:ilvl="0" w:tplc="D288283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548"/>
    <w:rsid w:val="0000027D"/>
    <w:rsid w:val="0000751F"/>
    <w:rsid w:val="00015332"/>
    <w:rsid w:val="00031A0A"/>
    <w:rsid w:val="0003490C"/>
    <w:rsid w:val="000458AF"/>
    <w:rsid w:val="00057548"/>
    <w:rsid w:val="00061297"/>
    <w:rsid w:val="00063DE3"/>
    <w:rsid w:val="0008154D"/>
    <w:rsid w:val="00090373"/>
    <w:rsid w:val="000971F0"/>
    <w:rsid w:val="000A0D9F"/>
    <w:rsid w:val="000A348A"/>
    <w:rsid w:val="000C3D7E"/>
    <w:rsid w:val="000D0040"/>
    <w:rsid w:val="000E3F65"/>
    <w:rsid w:val="000F3042"/>
    <w:rsid w:val="000F7BC7"/>
    <w:rsid w:val="00103638"/>
    <w:rsid w:val="0012107D"/>
    <w:rsid w:val="00137AC0"/>
    <w:rsid w:val="00175ADD"/>
    <w:rsid w:val="001A1F54"/>
    <w:rsid w:val="001A5B6B"/>
    <w:rsid w:val="001C7CED"/>
    <w:rsid w:val="001D0824"/>
    <w:rsid w:val="00212A1E"/>
    <w:rsid w:val="00221CC2"/>
    <w:rsid w:val="00282D27"/>
    <w:rsid w:val="002C244C"/>
    <w:rsid w:val="002C2CFF"/>
    <w:rsid w:val="002F4357"/>
    <w:rsid w:val="002F6650"/>
    <w:rsid w:val="00302963"/>
    <w:rsid w:val="00306B2A"/>
    <w:rsid w:val="00332192"/>
    <w:rsid w:val="003812AB"/>
    <w:rsid w:val="003A5A4F"/>
    <w:rsid w:val="003C32A5"/>
    <w:rsid w:val="003F4876"/>
    <w:rsid w:val="004059B2"/>
    <w:rsid w:val="0041186E"/>
    <w:rsid w:val="00447133"/>
    <w:rsid w:val="004543B3"/>
    <w:rsid w:val="004608D2"/>
    <w:rsid w:val="004E6FEE"/>
    <w:rsid w:val="00501DBE"/>
    <w:rsid w:val="0052071D"/>
    <w:rsid w:val="005A4DA0"/>
    <w:rsid w:val="005E5ABC"/>
    <w:rsid w:val="005F51E7"/>
    <w:rsid w:val="005F6DAF"/>
    <w:rsid w:val="005F75D0"/>
    <w:rsid w:val="006545F7"/>
    <w:rsid w:val="00687E1D"/>
    <w:rsid w:val="006A379C"/>
    <w:rsid w:val="006A61BF"/>
    <w:rsid w:val="006C0592"/>
    <w:rsid w:val="006D399D"/>
    <w:rsid w:val="00720CD4"/>
    <w:rsid w:val="00732D5A"/>
    <w:rsid w:val="00745E7E"/>
    <w:rsid w:val="007657CF"/>
    <w:rsid w:val="00775377"/>
    <w:rsid w:val="007E4DBF"/>
    <w:rsid w:val="007F796D"/>
    <w:rsid w:val="00816836"/>
    <w:rsid w:val="00816FB8"/>
    <w:rsid w:val="008474C8"/>
    <w:rsid w:val="00857CED"/>
    <w:rsid w:val="00860EE6"/>
    <w:rsid w:val="008814C7"/>
    <w:rsid w:val="008D2582"/>
    <w:rsid w:val="008E223B"/>
    <w:rsid w:val="008F6151"/>
    <w:rsid w:val="009130B1"/>
    <w:rsid w:val="00927748"/>
    <w:rsid w:val="009368F9"/>
    <w:rsid w:val="0095131A"/>
    <w:rsid w:val="0096694A"/>
    <w:rsid w:val="00987CFC"/>
    <w:rsid w:val="00996EB5"/>
    <w:rsid w:val="009D5C79"/>
    <w:rsid w:val="009D6F55"/>
    <w:rsid w:val="009E1C3E"/>
    <w:rsid w:val="009E6C57"/>
    <w:rsid w:val="00A1076D"/>
    <w:rsid w:val="00A21E4E"/>
    <w:rsid w:val="00A22D29"/>
    <w:rsid w:val="00A27C05"/>
    <w:rsid w:val="00A33178"/>
    <w:rsid w:val="00A42636"/>
    <w:rsid w:val="00A618F2"/>
    <w:rsid w:val="00A71AE6"/>
    <w:rsid w:val="00A732F3"/>
    <w:rsid w:val="00A74666"/>
    <w:rsid w:val="00A813BC"/>
    <w:rsid w:val="00AA0277"/>
    <w:rsid w:val="00AA6FFC"/>
    <w:rsid w:val="00AE51B9"/>
    <w:rsid w:val="00B13230"/>
    <w:rsid w:val="00B63E4A"/>
    <w:rsid w:val="00B82682"/>
    <w:rsid w:val="00B833D1"/>
    <w:rsid w:val="00BB089A"/>
    <w:rsid w:val="00BB67F1"/>
    <w:rsid w:val="00BB6B78"/>
    <w:rsid w:val="00BE30F9"/>
    <w:rsid w:val="00C141A7"/>
    <w:rsid w:val="00C206FF"/>
    <w:rsid w:val="00C408CC"/>
    <w:rsid w:val="00C411D6"/>
    <w:rsid w:val="00C61260"/>
    <w:rsid w:val="00C7365A"/>
    <w:rsid w:val="00C818F4"/>
    <w:rsid w:val="00C95045"/>
    <w:rsid w:val="00C95236"/>
    <w:rsid w:val="00CA3BE1"/>
    <w:rsid w:val="00CB479E"/>
    <w:rsid w:val="00CC07AF"/>
    <w:rsid w:val="00CD1118"/>
    <w:rsid w:val="00CE24EC"/>
    <w:rsid w:val="00CF50C0"/>
    <w:rsid w:val="00D07167"/>
    <w:rsid w:val="00D14114"/>
    <w:rsid w:val="00D3334B"/>
    <w:rsid w:val="00D45A76"/>
    <w:rsid w:val="00D55723"/>
    <w:rsid w:val="00D657F9"/>
    <w:rsid w:val="00D66FCE"/>
    <w:rsid w:val="00E0214C"/>
    <w:rsid w:val="00E04A78"/>
    <w:rsid w:val="00E1152C"/>
    <w:rsid w:val="00E32298"/>
    <w:rsid w:val="00EA1396"/>
    <w:rsid w:val="00EB7798"/>
    <w:rsid w:val="00EE7D56"/>
    <w:rsid w:val="00EF11CD"/>
    <w:rsid w:val="00F0414E"/>
    <w:rsid w:val="00F0519D"/>
    <w:rsid w:val="00F25669"/>
    <w:rsid w:val="00F54D91"/>
    <w:rsid w:val="00F60A09"/>
    <w:rsid w:val="00F84CD8"/>
    <w:rsid w:val="00F90806"/>
    <w:rsid w:val="00FB135E"/>
    <w:rsid w:val="00FC7912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F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575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5754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057548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C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44C"/>
  </w:style>
  <w:style w:type="paragraph" w:styleId="Footer">
    <w:name w:val="footer"/>
    <w:basedOn w:val="Normal"/>
    <w:link w:val="FooterChar"/>
    <w:uiPriority w:val="99"/>
    <w:rsid w:val="002C2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44C"/>
  </w:style>
  <w:style w:type="character" w:styleId="Hyperlink">
    <w:name w:val="Hyperlink"/>
    <w:basedOn w:val="DefaultParagraphFont"/>
    <w:uiPriority w:val="99"/>
    <w:rsid w:val="001C7C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4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DB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90373"/>
    <w:rPr>
      <w:rFonts w:cs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16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6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16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6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16836"/>
    <w:rPr>
      <w:b/>
      <w:bCs/>
    </w:rPr>
  </w:style>
  <w:style w:type="table" w:styleId="TableGrid">
    <w:name w:val="Table Grid"/>
    <w:basedOn w:val="TableNormal"/>
    <w:uiPriority w:val="99"/>
    <w:rsid w:val="00E0214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1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508</Words>
  <Characters>2897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subject/>
  <dc:creator>user</dc:creator>
  <cp:keywords/>
  <dc:description/>
  <cp:lastModifiedBy>Image-ПК</cp:lastModifiedBy>
  <cp:revision>2</cp:revision>
  <cp:lastPrinted>2016-07-07T10:12:00Z</cp:lastPrinted>
  <dcterms:created xsi:type="dcterms:W3CDTF">2016-07-29T11:43:00Z</dcterms:created>
  <dcterms:modified xsi:type="dcterms:W3CDTF">2016-07-29T11:43:00Z</dcterms:modified>
</cp:coreProperties>
</file>