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87" w:rsidRDefault="00B81887" w:rsidP="002C07DC"/>
    <w:p w:rsidR="00B81887" w:rsidRDefault="00B81887" w:rsidP="002C07DC"/>
    <w:p w:rsidR="002C07DC" w:rsidRDefault="002C07DC" w:rsidP="002C07DC"/>
    <w:p w:rsidR="002C07DC" w:rsidRDefault="002C07DC" w:rsidP="002C07DC"/>
    <w:p w:rsidR="002C07DC" w:rsidRDefault="002C07DC" w:rsidP="002C07DC"/>
    <w:p w:rsidR="002C07DC" w:rsidRPr="002C07DC" w:rsidRDefault="002C07DC" w:rsidP="003E7A8A">
      <w:pPr>
        <w:ind w:left="5103"/>
        <w:rPr>
          <w:sz w:val="28"/>
          <w:szCs w:val="28"/>
        </w:rPr>
      </w:pPr>
      <w:r w:rsidRPr="002C07DC">
        <w:rPr>
          <w:sz w:val="28"/>
          <w:szCs w:val="28"/>
        </w:rPr>
        <w:t xml:space="preserve">Министерство </w:t>
      </w:r>
      <w:r w:rsidR="003E7A8A">
        <w:rPr>
          <w:sz w:val="28"/>
          <w:szCs w:val="28"/>
        </w:rPr>
        <w:t xml:space="preserve">сельского хозяйства </w:t>
      </w:r>
    </w:p>
    <w:p w:rsidR="00477D04" w:rsidRPr="002C07DC" w:rsidRDefault="002C07DC" w:rsidP="003E7A8A">
      <w:pPr>
        <w:ind w:left="5103"/>
        <w:rPr>
          <w:sz w:val="28"/>
          <w:szCs w:val="28"/>
        </w:rPr>
      </w:pPr>
      <w:r w:rsidRPr="002C07DC">
        <w:rPr>
          <w:sz w:val="28"/>
          <w:szCs w:val="28"/>
        </w:rPr>
        <w:t>Республики Башкортостан</w:t>
      </w:r>
    </w:p>
    <w:p w:rsidR="002C07DC" w:rsidRDefault="002C07DC" w:rsidP="006D05C2">
      <w:pPr>
        <w:jc w:val="center"/>
        <w:rPr>
          <w:sz w:val="28"/>
          <w:szCs w:val="28"/>
        </w:rPr>
      </w:pPr>
    </w:p>
    <w:p w:rsidR="0032411C" w:rsidRDefault="0032411C" w:rsidP="006D05C2">
      <w:pPr>
        <w:jc w:val="center"/>
        <w:rPr>
          <w:sz w:val="28"/>
          <w:szCs w:val="28"/>
        </w:rPr>
      </w:pP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 xml:space="preserve">Заключение </w:t>
      </w:r>
    </w:p>
    <w:p w:rsidR="006D05C2" w:rsidRPr="00055CAB" w:rsidRDefault="006D05C2" w:rsidP="006D05C2">
      <w:pPr>
        <w:jc w:val="center"/>
        <w:rPr>
          <w:sz w:val="28"/>
          <w:szCs w:val="28"/>
        </w:rPr>
      </w:pPr>
      <w:r w:rsidRPr="00055CAB">
        <w:rPr>
          <w:sz w:val="28"/>
          <w:szCs w:val="28"/>
        </w:rPr>
        <w:t>об экспертизе нормативного правового акта</w:t>
      </w:r>
    </w:p>
    <w:p w:rsidR="006D05C2" w:rsidRPr="00055CAB" w:rsidRDefault="006D05C2" w:rsidP="006D05C2">
      <w:pPr>
        <w:ind w:left="5387"/>
        <w:rPr>
          <w:sz w:val="28"/>
          <w:szCs w:val="28"/>
        </w:rPr>
      </w:pPr>
    </w:p>
    <w:p w:rsidR="00F654C2" w:rsidRDefault="006D05C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Башкортостан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в соответствии со статьей 44.3.1 </w:t>
      </w:r>
      <w:r w:rsidR="006C4B40">
        <w:rPr>
          <w:rFonts w:ascii="Times New Roman" w:hAnsi="Times New Roman" w:cs="Times New Roman"/>
          <w:sz w:val="28"/>
          <w:szCs w:val="28"/>
        </w:rPr>
        <w:t>Закона Республики Башкортостан от 12 </w:t>
      </w:r>
      <w:r w:rsidRPr="00055CAB">
        <w:rPr>
          <w:rFonts w:ascii="Times New Roman" w:hAnsi="Times New Roman" w:cs="Times New Roman"/>
          <w:sz w:val="28"/>
          <w:szCs w:val="28"/>
        </w:rPr>
        <w:t xml:space="preserve">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утвержденным постановлением Правительства Республики Башкортостан от 28 апреля 2014 года № 199, </w:t>
      </w:r>
      <w:r w:rsidR="006B1672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A30D15">
        <w:rPr>
          <w:rFonts w:ascii="Times New Roman" w:hAnsi="Times New Roman" w:cs="Times New Roman"/>
          <w:sz w:val="28"/>
          <w:szCs w:val="28"/>
        </w:rPr>
        <w:br/>
      </w:r>
      <w:r w:rsidRPr="00055CAB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r w:rsidR="00A30D15">
        <w:rPr>
          <w:rFonts w:ascii="Times New Roman" w:hAnsi="Times New Roman" w:cs="Times New Roman"/>
          <w:sz w:val="28"/>
          <w:szCs w:val="28"/>
        </w:rPr>
        <w:t>на</w:t>
      </w:r>
      <w:r w:rsidRPr="00055CAB">
        <w:rPr>
          <w:rFonts w:ascii="Times New Roman" w:hAnsi="Times New Roman" w:cs="Times New Roman"/>
          <w:sz w:val="28"/>
          <w:szCs w:val="28"/>
        </w:rPr>
        <w:t xml:space="preserve"> </w:t>
      </w:r>
      <w:r w:rsidR="006B1672">
        <w:rPr>
          <w:rFonts w:ascii="Times New Roman" w:hAnsi="Times New Roman" w:cs="Times New Roman"/>
          <w:sz w:val="28"/>
          <w:szCs w:val="28"/>
        </w:rPr>
        <w:t>второ</w:t>
      </w:r>
      <w:r w:rsidR="00A30D15">
        <w:rPr>
          <w:rFonts w:ascii="Times New Roman" w:hAnsi="Times New Roman" w:cs="Times New Roman"/>
          <w:sz w:val="28"/>
          <w:szCs w:val="28"/>
        </w:rPr>
        <w:t>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30D15">
        <w:rPr>
          <w:rFonts w:ascii="Times New Roman" w:hAnsi="Times New Roman" w:cs="Times New Roman"/>
          <w:sz w:val="28"/>
          <w:szCs w:val="28"/>
        </w:rPr>
        <w:t>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201</w:t>
      </w:r>
      <w:r w:rsidR="001E387E">
        <w:rPr>
          <w:rFonts w:ascii="Times New Roman" w:hAnsi="Times New Roman" w:cs="Times New Roman"/>
          <w:sz w:val="28"/>
          <w:szCs w:val="28"/>
        </w:rPr>
        <w:t>9</w:t>
      </w:r>
      <w:r w:rsidRPr="00055CAB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</w:t>
      </w:r>
      <w:r w:rsidR="001E387E" w:rsidRPr="001E387E">
        <w:rPr>
          <w:rFonts w:ascii="Times New Roman" w:hAnsi="Times New Roman" w:cs="Times New Roman"/>
          <w:sz w:val="28"/>
          <w:szCs w:val="28"/>
        </w:rPr>
        <w:t>от 9 июля 2019 года № 186</w:t>
      </w:r>
      <w:r w:rsidRPr="00055CAB">
        <w:rPr>
          <w:rFonts w:ascii="Times New Roman" w:hAnsi="Times New Roman" w:cs="Times New Roman"/>
          <w:sz w:val="28"/>
          <w:szCs w:val="28"/>
        </w:rPr>
        <w:t xml:space="preserve">, провело экспертизу </w:t>
      </w:r>
      <w:r w:rsidR="001E387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E387E" w:rsidRPr="001E387E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</w:t>
      </w:r>
      <w:r w:rsidR="001E387E">
        <w:rPr>
          <w:rFonts w:ascii="Times New Roman" w:hAnsi="Times New Roman" w:cs="Times New Roman"/>
          <w:sz w:val="28"/>
          <w:szCs w:val="28"/>
        </w:rPr>
        <w:br/>
      </w:r>
      <w:r w:rsidR="001E387E" w:rsidRPr="001E387E">
        <w:rPr>
          <w:rFonts w:ascii="Times New Roman" w:hAnsi="Times New Roman" w:cs="Times New Roman"/>
          <w:sz w:val="28"/>
          <w:szCs w:val="28"/>
        </w:rPr>
        <w:t xml:space="preserve">от 27 июля 2012 года № 259 «Об утверждении Порядка предоставления субсидий из бюджета Республики Башкортостан на возмещение расходов по эксплуатации и содержанию мелиоративных систем, находящихся </w:t>
      </w:r>
      <w:r w:rsidR="001E387E">
        <w:rPr>
          <w:rFonts w:ascii="Times New Roman" w:hAnsi="Times New Roman" w:cs="Times New Roman"/>
          <w:sz w:val="28"/>
          <w:szCs w:val="28"/>
        </w:rPr>
        <w:br/>
      </w:r>
      <w:r w:rsidR="001E387E" w:rsidRPr="001E387E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Башкортостан, и о внесении изменений в постановление Правительства Республики Башкортостан </w:t>
      </w:r>
      <w:r w:rsidR="00BE5EE5">
        <w:rPr>
          <w:rFonts w:ascii="Times New Roman" w:hAnsi="Times New Roman" w:cs="Times New Roman"/>
          <w:sz w:val="28"/>
          <w:szCs w:val="28"/>
        </w:rPr>
        <w:br/>
      </w:r>
      <w:r w:rsidR="001E387E" w:rsidRPr="001E387E">
        <w:rPr>
          <w:rFonts w:ascii="Times New Roman" w:hAnsi="Times New Roman" w:cs="Times New Roman"/>
          <w:sz w:val="28"/>
          <w:szCs w:val="28"/>
        </w:rPr>
        <w:t xml:space="preserve">от 10 октября 2008 года № 348 “Об утверждении Порядка предоставления субсидий из бюджета Республики Башкортостан на возмещение расходов по обеспечению содержания и эксплуатации гидротехнических сооружений и мелиоративных систем, находящихся в государственной собственности Республики Башкортостан”» </w:t>
      </w:r>
      <w:r w:rsidRPr="00055CA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5D3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055CAB">
        <w:rPr>
          <w:rFonts w:ascii="Times New Roman" w:hAnsi="Times New Roman" w:cs="Times New Roman"/>
          <w:sz w:val="28"/>
          <w:szCs w:val="28"/>
        </w:rPr>
        <w:t xml:space="preserve">– </w:t>
      </w:r>
      <w:r w:rsidR="001E4F57">
        <w:rPr>
          <w:rFonts w:ascii="Times New Roman" w:hAnsi="Times New Roman" w:cs="Times New Roman"/>
          <w:sz w:val="28"/>
          <w:szCs w:val="28"/>
        </w:rPr>
        <w:t>п</w:t>
      </w:r>
      <w:r w:rsidR="00F654C2">
        <w:rPr>
          <w:rFonts w:ascii="Times New Roman" w:hAnsi="Times New Roman" w:cs="Times New Roman"/>
          <w:sz w:val="28"/>
          <w:szCs w:val="28"/>
        </w:rPr>
        <w:t>остановление, Порядок</w:t>
      </w:r>
      <w:r w:rsidRPr="00055CAB">
        <w:rPr>
          <w:rFonts w:ascii="Times New Roman" w:hAnsi="Times New Roman" w:cs="Times New Roman"/>
          <w:sz w:val="28"/>
          <w:szCs w:val="28"/>
        </w:rPr>
        <w:t>)</w:t>
      </w:r>
      <w:r w:rsidR="001E4F57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F654C2">
        <w:rPr>
          <w:rFonts w:ascii="Times New Roman" w:hAnsi="Times New Roman" w:cs="Times New Roman"/>
          <w:sz w:val="28"/>
          <w:szCs w:val="28"/>
        </w:rPr>
        <w:t>Министерством сельского хозяйства Республики Башкортостан (далее – Министерство)</w:t>
      </w:r>
      <w:r w:rsidR="001E4F57">
        <w:rPr>
          <w:rFonts w:ascii="Times New Roman" w:hAnsi="Times New Roman" w:cs="Times New Roman"/>
          <w:sz w:val="28"/>
          <w:szCs w:val="28"/>
        </w:rPr>
        <w:t>.</w:t>
      </w:r>
      <w:r w:rsidR="00F6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F57" w:rsidRDefault="001E4F57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данным постановлением Порядок </w:t>
      </w:r>
      <w:r w:rsidRPr="001E4F57">
        <w:rPr>
          <w:rFonts w:ascii="Times New Roman" w:hAnsi="Times New Roman" w:cs="Times New Roman"/>
          <w:sz w:val="28"/>
          <w:szCs w:val="28"/>
        </w:rPr>
        <w:t xml:space="preserve">устанавливает механизм предоставления субсидий из бюджета Республики Башкортостан (далее - субсидии) эксплуатирующим организациям, на балансе которых состоят мелиоративные системы, находящиеся в государственной собственности Республики Башкортостан (далее - получатели субсидий), </w:t>
      </w:r>
      <w:r>
        <w:rPr>
          <w:rFonts w:ascii="Times New Roman" w:hAnsi="Times New Roman" w:cs="Times New Roman"/>
          <w:sz w:val="28"/>
          <w:szCs w:val="28"/>
        </w:rPr>
        <w:br/>
      </w:r>
      <w:r w:rsidRPr="001E4F57">
        <w:rPr>
          <w:rFonts w:ascii="Times New Roman" w:hAnsi="Times New Roman" w:cs="Times New Roman"/>
          <w:sz w:val="28"/>
          <w:szCs w:val="28"/>
        </w:rPr>
        <w:t>на возмещение расходов по эксплуатации и содержанию мелиоративных систем, находящихся в государственной собственности Республики Башкортостан, включая приобретение техники и оборудования</w:t>
      </w:r>
      <w:r w:rsidR="0064390C">
        <w:rPr>
          <w:rFonts w:ascii="Times New Roman" w:hAnsi="Times New Roman" w:cs="Times New Roman"/>
          <w:sz w:val="28"/>
          <w:szCs w:val="28"/>
        </w:rPr>
        <w:t xml:space="preserve"> </w:t>
      </w:r>
      <w:r w:rsidR="0064390C">
        <w:rPr>
          <w:rFonts w:ascii="Times New Roman" w:hAnsi="Times New Roman" w:cs="Times New Roman"/>
          <w:sz w:val="28"/>
          <w:szCs w:val="28"/>
        </w:rPr>
        <w:br/>
      </w:r>
      <w:r w:rsidR="0064390C">
        <w:rPr>
          <w:rFonts w:ascii="Times New Roman" w:hAnsi="Times New Roman" w:cs="Times New Roman"/>
          <w:sz w:val="28"/>
          <w:szCs w:val="28"/>
        </w:rPr>
        <w:lastRenderedPageBreak/>
        <w:t>(далее – мелиоративные системы)</w:t>
      </w:r>
      <w:r w:rsidRPr="001E4F57">
        <w:rPr>
          <w:rFonts w:ascii="Times New Roman" w:hAnsi="Times New Roman" w:cs="Times New Roman"/>
          <w:sz w:val="28"/>
          <w:szCs w:val="28"/>
        </w:rPr>
        <w:t>.</w:t>
      </w:r>
    </w:p>
    <w:p w:rsidR="001E4F57" w:rsidRDefault="00280C12" w:rsidP="00502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механизм предусматривает</w:t>
      </w:r>
      <w:r w:rsidR="001E4F57">
        <w:rPr>
          <w:rFonts w:ascii="Times New Roman" w:hAnsi="Times New Roman" w:cs="Times New Roman"/>
          <w:sz w:val="28"/>
          <w:szCs w:val="28"/>
        </w:rPr>
        <w:t xml:space="preserve"> определение объемов субсидий, переч</w:t>
      </w:r>
      <w:r w:rsidR="003B3DDB">
        <w:rPr>
          <w:rFonts w:ascii="Times New Roman" w:hAnsi="Times New Roman" w:cs="Times New Roman"/>
          <w:sz w:val="28"/>
          <w:szCs w:val="28"/>
        </w:rPr>
        <w:t>е</w:t>
      </w:r>
      <w:r w:rsidR="001E4F57">
        <w:rPr>
          <w:rFonts w:ascii="Times New Roman" w:hAnsi="Times New Roman" w:cs="Times New Roman"/>
          <w:sz w:val="28"/>
          <w:szCs w:val="28"/>
        </w:rPr>
        <w:t>н</w:t>
      </w:r>
      <w:r w:rsidR="003B3DDB">
        <w:rPr>
          <w:rFonts w:ascii="Times New Roman" w:hAnsi="Times New Roman" w:cs="Times New Roman"/>
          <w:sz w:val="28"/>
          <w:szCs w:val="28"/>
        </w:rPr>
        <w:t>ь</w:t>
      </w:r>
      <w:r w:rsidR="001E4F57">
        <w:rPr>
          <w:rFonts w:ascii="Times New Roman" w:hAnsi="Times New Roman" w:cs="Times New Roman"/>
          <w:sz w:val="28"/>
          <w:szCs w:val="28"/>
        </w:rPr>
        <w:t xml:space="preserve"> документов, предоставляемых получателями субсидий, процедур</w:t>
      </w:r>
      <w:r w:rsidR="00BD653A">
        <w:rPr>
          <w:rFonts w:ascii="Times New Roman" w:hAnsi="Times New Roman" w:cs="Times New Roman"/>
          <w:sz w:val="28"/>
          <w:szCs w:val="28"/>
        </w:rPr>
        <w:t>у</w:t>
      </w:r>
      <w:r w:rsidR="001E4F57">
        <w:rPr>
          <w:rFonts w:ascii="Times New Roman" w:hAnsi="Times New Roman" w:cs="Times New Roman"/>
          <w:sz w:val="28"/>
          <w:szCs w:val="28"/>
        </w:rPr>
        <w:t xml:space="preserve"> рассмотрения документов Министерст</w:t>
      </w:r>
      <w:r w:rsidR="003B6556">
        <w:rPr>
          <w:rFonts w:ascii="Times New Roman" w:hAnsi="Times New Roman" w:cs="Times New Roman"/>
          <w:sz w:val="28"/>
          <w:szCs w:val="28"/>
        </w:rPr>
        <w:t>вом</w:t>
      </w:r>
      <w:r w:rsidR="00634CDB">
        <w:rPr>
          <w:rFonts w:ascii="Times New Roman" w:hAnsi="Times New Roman" w:cs="Times New Roman"/>
          <w:sz w:val="28"/>
          <w:szCs w:val="28"/>
        </w:rPr>
        <w:t xml:space="preserve">, основания для </w:t>
      </w:r>
      <w:r w:rsidR="003B3DDB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3B3DDB">
        <w:rPr>
          <w:rFonts w:ascii="Times New Roman" w:hAnsi="Times New Roman" w:cs="Times New Roman"/>
          <w:sz w:val="28"/>
          <w:szCs w:val="28"/>
        </w:rPr>
        <w:br/>
        <w:t xml:space="preserve">в дальнейшем рассмотрении документов, порядок их повторной подачи, </w:t>
      </w:r>
      <w:r w:rsidR="00D57F74">
        <w:rPr>
          <w:rFonts w:ascii="Times New Roman" w:hAnsi="Times New Roman" w:cs="Times New Roman"/>
          <w:sz w:val="28"/>
          <w:szCs w:val="28"/>
        </w:rPr>
        <w:br/>
        <w:t xml:space="preserve">а также осуществление контроля соблюдения условий предоставления субсидий и ответственность за нарушение данных условий. </w:t>
      </w:r>
    </w:p>
    <w:p w:rsidR="003F2278" w:rsidRDefault="00260325" w:rsidP="00260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325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экспертизы </w:t>
      </w:r>
      <w:r w:rsidR="007D639F">
        <w:rPr>
          <w:rFonts w:ascii="Times New Roman" w:hAnsi="Times New Roman" w:cs="Times New Roman"/>
          <w:sz w:val="28"/>
          <w:szCs w:val="28"/>
        </w:rPr>
        <w:t>Постановление</w:t>
      </w:r>
      <w:r w:rsidRPr="00260325">
        <w:rPr>
          <w:rFonts w:ascii="Times New Roman" w:hAnsi="Times New Roman" w:cs="Times New Roman"/>
          <w:sz w:val="28"/>
          <w:szCs w:val="28"/>
        </w:rPr>
        <w:t xml:space="preserve"> был</w:t>
      </w:r>
      <w:r w:rsidR="007D639F">
        <w:rPr>
          <w:rFonts w:ascii="Times New Roman" w:hAnsi="Times New Roman" w:cs="Times New Roman"/>
          <w:sz w:val="28"/>
          <w:szCs w:val="28"/>
        </w:rPr>
        <w:t>о</w:t>
      </w:r>
      <w:r w:rsidRPr="0026032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D639F">
        <w:rPr>
          <w:rFonts w:ascii="Times New Roman" w:hAnsi="Times New Roman" w:cs="Times New Roman"/>
          <w:sz w:val="28"/>
          <w:szCs w:val="28"/>
        </w:rPr>
        <w:t>о</w:t>
      </w:r>
      <w:r w:rsidRPr="0026032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7D639F">
        <w:rPr>
          <w:rFonts w:ascii="Times New Roman" w:hAnsi="Times New Roman" w:cs="Times New Roman"/>
          <w:sz w:val="28"/>
          <w:szCs w:val="28"/>
        </w:rPr>
        <w:br/>
      </w:r>
      <w:r w:rsidRPr="00260325">
        <w:rPr>
          <w:rFonts w:ascii="Times New Roman" w:hAnsi="Times New Roman" w:cs="Times New Roman"/>
          <w:sz w:val="28"/>
          <w:szCs w:val="28"/>
        </w:rPr>
        <w:t>на региональном портале regulation.bashkortostan.ru с 2</w:t>
      </w:r>
      <w:r w:rsidR="007C3118">
        <w:rPr>
          <w:rFonts w:ascii="Times New Roman" w:hAnsi="Times New Roman" w:cs="Times New Roman"/>
          <w:sz w:val="28"/>
          <w:szCs w:val="28"/>
        </w:rPr>
        <w:t>0 августа по 2</w:t>
      </w:r>
      <w:r w:rsidR="00280C12">
        <w:rPr>
          <w:rFonts w:ascii="Times New Roman" w:hAnsi="Times New Roman" w:cs="Times New Roman"/>
          <w:sz w:val="28"/>
          <w:szCs w:val="28"/>
        </w:rPr>
        <w:t>1</w:t>
      </w:r>
      <w:r w:rsidR="007C311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80C12">
        <w:rPr>
          <w:rFonts w:ascii="Times New Roman" w:hAnsi="Times New Roman" w:cs="Times New Roman"/>
          <w:sz w:val="28"/>
          <w:szCs w:val="28"/>
        </w:rPr>
        <w:t>9</w:t>
      </w:r>
      <w:r w:rsidR="007C3118">
        <w:rPr>
          <w:rFonts w:ascii="Times New Roman" w:hAnsi="Times New Roman" w:cs="Times New Roman"/>
          <w:sz w:val="28"/>
          <w:szCs w:val="28"/>
        </w:rPr>
        <w:t xml:space="preserve"> год</w:t>
      </w:r>
      <w:r w:rsidR="005F0195">
        <w:rPr>
          <w:rFonts w:ascii="Times New Roman" w:hAnsi="Times New Roman" w:cs="Times New Roman"/>
          <w:sz w:val="28"/>
          <w:szCs w:val="28"/>
        </w:rPr>
        <w:t>а</w:t>
      </w:r>
      <w:r w:rsidRPr="00260325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7D639F">
        <w:rPr>
          <w:rFonts w:ascii="Times New Roman" w:hAnsi="Times New Roman" w:cs="Times New Roman"/>
          <w:sz w:val="28"/>
          <w:szCs w:val="28"/>
        </w:rPr>
        <w:t>публичных консультаций</w:t>
      </w:r>
      <w:r w:rsidRPr="00260325">
        <w:rPr>
          <w:rFonts w:ascii="Times New Roman" w:hAnsi="Times New Roman" w:cs="Times New Roman"/>
          <w:sz w:val="28"/>
          <w:szCs w:val="28"/>
        </w:rPr>
        <w:t xml:space="preserve"> отзывов, замечаний</w:t>
      </w:r>
      <w:r w:rsidR="007D639F">
        <w:rPr>
          <w:rFonts w:ascii="Times New Roman" w:hAnsi="Times New Roman" w:cs="Times New Roman"/>
          <w:sz w:val="28"/>
          <w:szCs w:val="28"/>
        </w:rPr>
        <w:br/>
      </w:r>
      <w:r w:rsidRPr="00260325">
        <w:rPr>
          <w:rFonts w:ascii="Times New Roman" w:hAnsi="Times New Roman" w:cs="Times New Roman"/>
          <w:sz w:val="28"/>
          <w:szCs w:val="28"/>
        </w:rPr>
        <w:t>и предложений не поступило.</w:t>
      </w:r>
    </w:p>
    <w:p w:rsidR="00EB41E4" w:rsidRDefault="00EB41E4" w:rsidP="00931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ряд положений Порядка не соответствует </w:t>
      </w:r>
      <w:r w:rsidRPr="00EB41E4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1E4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41E4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</w:t>
      </w:r>
      <w:r w:rsidR="00E46CF3">
        <w:rPr>
          <w:rFonts w:ascii="Times New Roman" w:hAnsi="Times New Roman" w:cs="Times New Roman"/>
          <w:sz w:val="28"/>
          <w:szCs w:val="28"/>
        </w:rPr>
        <w:t xml:space="preserve">6 сентября 2016 года № 887 </w:t>
      </w:r>
      <w:r w:rsidR="00E46CF3">
        <w:rPr>
          <w:rFonts w:ascii="Times New Roman" w:hAnsi="Times New Roman" w:cs="Times New Roman"/>
          <w:sz w:val="28"/>
          <w:szCs w:val="28"/>
        </w:rPr>
        <w:br/>
        <w:t>(далее – Общие требования)</w:t>
      </w:r>
      <w:r w:rsidRPr="00EB41E4">
        <w:rPr>
          <w:rFonts w:ascii="Times New Roman" w:hAnsi="Times New Roman" w:cs="Times New Roman"/>
          <w:sz w:val="28"/>
          <w:szCs w:val="28"/>
        </w:rPr>
        <w:t>.</w:t>
      </w:r>
    </w:p>
    <w:p w:rsidR="00931EBC" w:rsidRDefault="0069077F" w:rsidP="00931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в соответствии с подпунктом «в» пункта 3 Порядка, получатель субсидии заключает соглашение о предоставлении субсидии по форме, утвержденной Министерством. При этом, согласно подпункту «д» пункта 4 Общих требований, типовая форма</w:t>
      </w:r>
      <w:r w:rsidR="00C37307">
        <w:rPr>
          <w:sz w:val="28"/>
          <w:szCs w:val="28"/>
        </w:rPr>
        <w:t xml:space="preserve"> соглашения (договора) о предоставлении субсидии </w:t>
      </w:r>
      <w:r w:rsidR="00931EBC">
        <w:rPr>
          <w:sz w:val="28"/>
          <w:szCs w:val="28"/>
        </w:rPr>
        <w:t xml:space="preserve"> из соответствующего бюджета бюджетной системы Российской Федерации устанавливается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 (далее соответственно – типовая форма, Соглашение).</w:t>
      </w:r>
    </w:p>
    <w:p w:rsidR="005013E4" w:rsidRDefault="00931EBC" w:rsidP="00931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Порядке следует указать</w:t>
      </w:r>
      <w:r w:rsidR="005013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13E4">
        <w:rPr>
          <w:sz w:val="28"/>
          <w:szCs w:val="28"/>
        </w:rPr>
        <w:t>ч</w:t>
      </w:r>
      <w:r>
        <w:rPr>
          <w:sz w:val="28"/>
          <w:szCs w:val="28"/>
        </w:rPr>
        <w:t xml:space="preserve">то Соглашение </w:t>
      </w:r>
      <w:r w:rsidR="005013E4">
        <w:rPr>
          <w:sz w:val="28"/>
          <w:szCs w:val="28"/>
        </w:rPr>
        <w:br/>
      </w:r>
      <w:r>
        <w:rPr>
          <w:sz w:val="28"/>
          <w:szCs w:val="28"/>
        </w:rPr>
        <w:t xml:space="preserve">о предоставлении субсидии утверждается по типовой форме, утвержденной приказом Министерства финансов Республики Башкортостан </w:t>
      </w:r>
      <w:r w:rsidR="005013E4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5013E4" w:rsidRPr="005013E4">
        <w:rPr>
          <w:sz w:val="28"/>
          <w:szCs w:val="28"/>
        </w:rPr>
        <w:t>15 марта 2017 года № 62</w:t>
      </w:r>
      <w:r w:rsidR="005013E4">
        <w:rPr>
          <w:sz w:val="28"/>
          <w:szCs w:val="28"/>
        </w:rPr>
        <w:t>. Кроме того, в пункте 3 Порядка указано, что Соглашение входит в перечень документов, подаваемых получателем субсидии в Министерство, хотя фактически оно должно быть заключено после рассмотрения документов и принятия решения о предоставлении субсидии.</w:t>
      </w:r>
      <w:r w:rsidR="004157FB">
        <w:rPr>
          <w:sz w:val="28"/>
          <w:szCs w:val="28"/>
        </w:rPr>
        <w:t xml:space="preserve"> </w:t>
      </w:r>
    </w:p>
    <w:p w:rsidR="00931EBC" w:rsidRDefault="00006941" w:rsidP="00931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Порядке отсутствуют требования, которым получатель субсидии должен соответствовать согласно подпункту «е» пункта 4 Общих т</w:t>
      </w:r>
      <w:r w:rsidR="00C52EAF">
        <w:rPr>
          <w:sz w:val="28"/>
          <w:szCs w:val="28"/>
        </w:rPr>
        <w:t>ребований.</w:t>
      </w:r>
    </w:p>
    <w:p w:rsidR="00B47484" w:rsidRDefault="00B47484" w:rsidP="00931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с учетом положений подпунктов «д» и «е» пункта 4</w:t>
      </w:r>
      <w:r w:rsidR="00396794">
        <w:rPr>
          <w:sz w:val="28"/>
          <w:szCs w:val="28"/>
        </w:rPr>
        <w:t xml:space="preserve"> Общих требований</w:t>
      </w:r>
      <w:r>
        <w:rPr>
          <w:sz w:val="28"/>
          <w:szCs w:val="28"/>
        </w:rPr>
        <w:t xml:space="preserve">, считаем целесообразным предусмотреть </w:t>
      </w:r>
      <w:r w:rsidR="00396794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396794">
        <w:rPr>
          <w:sz w:val="28"/>
          <w:szCs w:val="28"/>
        </w:rPr>
        <w:t xml:space="preserve">отдельных пунктах </w:t>
      </w:r>
      <w:r>
        <w:rPr>
          <w:sz w:val="28"/>
          <w:szCs w:val="28"/>
        </w:rPr>
        <w:t>Порядк</w:t>
      </w:r>
      <w:r w:rsidR="00396794">
        <w:rPr>
          <w:sz w:val="28"/>
          <w:szCs w:val="28"/>
        </w:rPr>
        <w:t>а</w:t>
      </w:r>
      <w:r>
        <w:rPr>
          <w:sz w:val="28"/>
          <w:szCs w:val="28"/>
        </w:rPr>
        <w:t xml:space="preserve"> условия </w:t>
      </w:r>
      <w:r w:rsidR="00396794">
        <w:rPr>
          <w:sz w:val="28"/>
          <w:szCs w:val="28"/>
        </w:rPr>
        <w:t xml:space="preserve">заключения Соглашения, а также </w:t>
      </w:r>
      <w:r>
        <w:rPr>
          <w:sz w:val="28"/>
          <w:szCs w:val="28"/>
        </w:rPr>
        <w:t>требования, которым должен соответствовать получатель субсидии</w:t>
      </w:r>
      <w:r w:rsidR="00D90FA2">
        <w:rPr>
          <w:sz w:val="28"/>
          <w:szCs w:val="28"/>
        </w:rPr>
        <w:t>,</w:t>
      </w:r>
      <w:bookmarkStart w:id="0" w:name="_GoBack"/>
      <w:bookmarkEnd w:id="0"/>
      <w:r w:rsidR="00396794">
        <w:rPr>
          <w:sz w:val="28"/>
          <w:szCs w:val="28"/>
        </w:rPr>
        <w:t xml:space="preserve"> </w:t>
      </w:r>
      <w:r w:rsidR="00396794">
        <w:rPr>
          <w:sz w:val="28"/>
          <w:szCs w:val="28"/>
        </w:rPr>
        <w:br/>
        <w:t xml:space="preserve">и перечень документов, </w:t>
      </w:r>
      <w:r w:rsidR="003D0495">
        <w:rPr>
          <w:sz w:val="28"/>
          <w:szCs w:val="28"/>
        </w:rPr>
        <w:t>подтверждающих соответствие данным требованиям.</w:t>
      </w:r>
    </w:p>
    <w:p w:rsidR="003D0495" w:rsidRDefault="003D0495" w:rsidP="00931E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1480" w:rsidRDefault="00C52EAF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Пунктом 6 Порядка предусмотрены основания для отказа </w:t>
      </w:r>
      <w:r>
        <w:rPr>
          <w:sz w:val="28"/>
          <w:szCs w:val="28"/>
        </w:rPr>
        <w:br/>
        <w:t xml:space="preserve">в дальнейшем </w:t>
      </w:r>
      <w:r w:rsidR="00731480">
        <w:rPr>
          <w:sz w:val="28"/>
          <w:szCs w:val="28"/>
        </w:rPr>
        <w:t xml:space="preserve">рассмотрении  документов. В то же время, в общих требованиях процедура отказа от рассмотрения документов отсутствует. </w:t>
      </w:r>
    </w:p>
    <w:p w:rsidR="00731480" w:rsidRDefault="00731480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изложенным положения Порядка в части принятия решения об отказе в предоставлении субсидии необходимо привести в соответствие </w:t>
      </w:r>
      <w:r>
        <w:rPr>
          <w:sz w:val="28"/>
          <w:szCs w:val="28"/>
        </w:rPr>
        <w:br/>
        <w:t>с подпунктом «в» пункта 4 Общих требований, а также предусмотреть возможность повторной подачи документов на рассмотрение в Министерство в случае устранения недостатков, послуживших основаниями для отказа.</w:t>
      </w:r>
    </w:p>
    <w:p w:rsidR="002E0CCD" w:rsidRDefault="004157FB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Общими требованиями в Порядке следует предусмотреть:</w:t>
      </w:r>
    </w:p>
    <w:p w:rsidR="004157FB" w:rsidRDefault="004157FB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показатели результативности использования субсидии, </w:t>
      </w:r>
      <w:r w:rsidRPr="004157FB">
        <w:rPr>
          <w:sz w:val="28"/>
          <w:szCs w:val="28"/>
        </w:rPr>
        <w:t>которые должны быть конкретными, измеримыми</w:t>
      </w:r>
      <w:r>
        <w:rPr>
          <w:sz w:val="28"/>
          <w:szCs w:val="28"/>
        </w:rPr>
        <w:t>;</w:t>
      </w:r>
    </w:p>
    <w:p w:rsidR="004157FB" w:rsidRDefault="004157FB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57FB">
        <w:rPr>
          <w:sz w:val="28"/>
          <w:szCs w:val="28"/>
        </w:rPr>
        <w:t>сроки (периодичность) перечисления субсидии</w:t>
      </w:r>
      <w:r w:rsidR="00AA4053">
        <w:rPr>
          <w:sz w:val="28"/>
          <w:szCs w:val="28"/>
        </w:rPr>
        <w:t xml:space="preserve">, с указанием </w:t>
      </w:r>
      <w:r w:rsidR="00AA4053">
        <w:rPr>
          <w:sz w:val="28"/>
          <w:szCs w:val="28"/>
        </w:rPr>
        <w:br/>
      </w:r>
      <w:r w:rsidR="00AA4053" w:rsidRPr="00AA4053">
        <w:rPr>
          <w:sz w:val="28"/>
          <w:szCs w:val="28"/>
        </w:rPr>
        <w:t xml:space="preserve">о перечислении субсидии не позднее десятого рабочего дня после принятия </w:t>
      </w:r>
      <w:r w:rsidR="00AA4053">
        <w:rPr>
          <w:sz w:val="28"/>
          <w:szCs w:val="28"/>
        </w:rPr>
        <w:t>Министерством решения о предоставлении субсидии</w:t>
      </w:r>
      <w:r w:rsidR="00AA4053" w:rsidRPr="00AA4053">
        <w:rPr>
          <w:sz w:val="28"/>
          <w:szCs w:val="28"/>
        </w:rPr>
        <w:t xml:space="preserve"> по результатам рассмотрения документов</w:t>
      </w:r>
      <w:r w:rsidR="00AA4053">
        <w:rPr>
          <w:sz w:val="28"/>
          <w:szCs w:val="28"/>
        </w:rPr>
        <w:t>, указанных в пункте 4 Порядка</w:t>
      </w:r>
      <w:r w:rsidR="007D639F">
        <w:rPr>
          <w:sz w:val="28"/>
          <w:szCs w:val="28"/>
        </w:rPr>
        <w:t>;</w:t>
      </w:r>
    </w:p>
    <w:p w:rsidR="00AA4053" w:rsidRDefault="00AA4053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порядок, сроки и формы предоставления получателями субсидии отчетов о достижении показателей результативности ее использования;</w:t>
      </w:r>
    </w:p>
    <w:p w:rsidR="00AA4053" w:rsidRDefault="00AA4053" w:rsidP="00731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осуществлении Министерством и органами государственного финансового контроля проверок </w:t>
      </w:r>
      <w:r w:rsidRPr="00AA4053">
        <w:rPr>
          <w:sz w:val="28"/>
          <w:szCs w:val="28"/>
        </w:rPr>
        <w:t>соблюдения условий, целей и порядка предоставления субсидий получателями субсидий</w:t>
      </w:r>
      <w:r>
        <w:rPr>
          <w:sz w:val="28"/>
          <w:szCs w:val="28"/>
        </w:rPr>
        <w:t>.</w:t>
      </w:r>
    </w:p>
    <w:p w:rsidR="006E0D09" w:rsidRDefault="006E0D09" w:rsidP="00140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140F43" w:rsidRPr="00140F4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действующая редакция Постановления не соответствует Общи</w:t>
      </w:r>
      <w:r w:rsidR="00A511E0">
        <w:rPr>
          <w:sz w:val="28"/>
          <w:szCs w:val="28"/>
        </w:rPr>
        <w:t>м</w:t>
      </w:r>
      <w:r>
        <w:rPr>
          <w:sz w:val="28"/>
          <w:szCs w:val="28"/>
        </w:rPr>
        <w:t xml:space="preserve"> требовани</w:t>
      </w:r>
      <w:r w:rsidR="00A511E0">
        <w:rPr>
          <w:sz w:val="28"/>
          <w:szCs w:val="28"/>
        </w:rPr>
        <w:t>ям</w:t>
      </w:r>
      <w:r>
        <w:rPr>
          <w:sz w:val="28"/>
          <w:szCs w:val="28"/>
        </w:rPr>
        <w:t xml:space="preserve">, и содержит положения, необоснованно затрудняющие осуществление </w:t>
      </w:r>
      <w:r w:rsidR="00A511E0">
        <w:rPr>
          <w:sz w:val="28"/>
          <w:szCs w:val="28"/>
        </w:rPr>
        <w:t>предпринимательской деятельности, а также способствующие возникновению избыточных расходов субъектов предпринимательской деятельности или бюджета Республики Башкортостан.</w:t>
      </w:r>
    </w:p>
    <w:p w:rsidR="00A511E0" w:rsidRDefault="00A511E0" w:rsidP="00140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данным Министерства (исх. </w:t>
      </w:r>
      <w:r w:rsidRPr="00A511E0">
        <w:rPr>
          <w:sz w:val="28"/>
          <w:szCs w:val="28"/>
        </w:rPr>
        <w:t>от 18</w:t>
      </w:r>
      <w:r>
        <w:rPr>
          <w:sz w:val="28"/>
          <w:szCs w:val="28"/>
        </w:rPr>
        <w:t xml:space="preserve"> ноября </w:t>
      </w:r>
      <w:r w:rsidRPr="00A511E0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A511E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11E0">
        <w:rPr>
          <w:sz w:val="28"/>
          <w:szCs w:val="28"/>
        </w:rPr>
        <w:t>№ ЛД-11-7483</w:t>
      </w:r>
      <w:r w:rsidR="003D049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51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субсидии в соответствии Порядком </w:t>
      </w:r>
      <w:r w:rsidR="007D639F">
        <w:rPr>
          <w:sz w:val="28"/>
          <w:szCs w:val="28"/>
        </w:rPr>
        <w:br/>
      </w:r>
      <w:r>
        <w:rPr>
          <w:sz w:val="28"/>
          <w:szCs w:val="28"/>
        </w:rPr>
        <w:t>не предоставляются.</w:t>
      </w:r>
    </w:p>
    <w:p w:rsidR="00A511E0" w:rsidRDefault="00A511E0" w:rsidP="00140F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</w:t>
      </w:r>
      <w:r w:rsidR="003870F3">
        <w:rPr>
          <w:sz w:val="28"/>
          <w:szCs w:val="28"/>
        </w:rPr>
        <w:t>в Постановление необходимо внести изменения в части приведения Порядка в соответстви</w:t>
      </w:r>
      <w:r w:rsidR="003D0495">
        <w:rPr>
          <w:sz w:val="28"/>
          <w:szCs w:val="28"/>
        </w:rPr>
        <w:t>е</w:t>
      </w:r>
      <w:r w:rsidR="003870F3">
        <w:rPr>
          <w:sz w:val="28"/>
          <w:szCs w:val="28"/>
        </w:rPr>
        <w:t xml:space="preserve"> с Общими требованиями либо рассмотреть вопрос о признании Порядка утратившим силу, </w:t>
      </w:r>
      <w:r w:rsidR="003870F3">
        <w:rPr>
          <w:sz w:val="28"/>
          <w:szCs w:val="28"/>
        </w:rPr>
        <w:br/>
        <w:t>с одновременн</w:t>
      </w:r>
      <w:r w:rsidR="003D0495">
        <w:rPr>
          <w:sz w:val="28"/>
          <w:szCs w:val="28"/>
        </w:rPr>
        <w:t>ой</w:t>
      </w:r>
      <w:r w:rsidR="003870F3">
        <w:rPr>
          <w:sz w:val="28"/>
          <w:szCs w:val="28"/>
        </w:rPr>
        <w:t xml:space="preserve"> </w:t>
      </w:r>
      <w:r w:rsidR="003D0495">
        <w:rPr>
          <w:sz w:val="28"/>
          <w:szCs w:val="28"/>
        </w:rPr>
        <w:t>корректировкой</w:t>
      </w:r>
      <w:r w:rsidR="003870F3">
        <w:rPr>
          <w:sz w:val="28"/>
          <w:szCs w:val="28"/>
        </w:rPr>
        <w:t xml:space="preserve"> ведомственных нормативных актов</w:t>
      </w:r>
      <w:r w:rsidR="005F68FA">
        <w:rPr>
          <w:sz w:val="28"/>
          <w:szCs w:val="28"/>
        </w:rPr>
        <w:t>.</w:t>
      </w:r>
      <w:r w:rsidR="003870F3">
        <w:rPr>
          <w:sz w:val="28"/>
          <w:szCs w:val="28"/>
        </w:rPr>
        <w:t xml:space="preserve"> </w:t>
      </w:r>
    </w:p>
    <w:p w:rsidR="006D05C2" w:rsidRDefault="006D05C2" w:rsidP="006D05C2">
      <w:pPr>
        <w:rPr>
          <w:sz w:val="28"/>
          <w:szCs w:val="28"/>
        </w:rPr>
      </w:pPr>
    </w:p>
    <w:p w:rsidR="001A07BB" w:rsidRDefault="001A07BB" w:rsidP="006D05C2">
      <w:pPr>
        <w:rPr>
          <w:sz w:val="28"/>
          <w:szCs w:val="28"/>
        </w:rPr>
      </w:pPr>
    </w:p>
    <w:p w:rsidR="00BC7699" w:rsidRPr="00055CAB" w:rsidRDefault="00BC7699" w:rsidP="006D05C2">
      <w:pPr>
        <w:rPr>
          <w:sz w:val="28"/>
          <w:szCs w:val="28"/>
        </w:rPr>
      </w:pPr>
    </w:p>
    <w:p w:rsidR="00B81887" w:rsidRPr="00BC7699" w:rsidRDefault="006D05C2" w:rsidP="006D05C2">
      <w:pPr>
        <w:rPr>
          <w:sz w:val="28"/>
          <w:szCs w:val="28"/>
        </w:rPr>
      </w:pPr>
      <w:r w:rsidRPr="00055CAB">
        <w:rPr>
          <w:sz w:val="28"/>
          <w:szCs w:val="28"/>
        </w:rPr>
        <w:t>Заместитель министра</w:t>
      </w:r>
      <w:r w:rsidR="006C4B40">
        <w:rPr>
          <w:sz w:val="28"/>
          <w:szCs w:val="28"/>
        </w:rPr>
        <w:t xml:space="preserve">                                                              </w:t>
      </w:r>
      <w:r w:rsidR="00B034C3">
        <w:rPr>
          <w:sz w:val="28"/>
          <w:szCs w:val="28"/>
        </w:rPr>
        <w:t xml:space="preserve">       </w:t>
      </w:r>
      <w:r w:rsidR="00BC7699">
        <w:rPr>
          <w:sz w:val="28"/>
          <w:szCs w:val="28"/>
        </w:rPr>
        <w:t>Л.В. Мизонова</w:t>
      </w:r>
    </w:p>
    <w:p w:rsidR="00BC7699" w:rsidRDefault="00BC7699" w:rsidP="006D05C2">
      <w:pPr>
        <w:rPr>
          <w:sz w:val="20"/>
          <w:szCs w:val="20"/>
        </w:rPr>
      </w:pPr>
    </w:p>
    <w:p w:rsidR="003870F3" w:rsidRDefault="003870F3" w:rsidP="006D05C2">
      <w:pPr>
        <w:rPr>
          <w:sz w:val="20"/>
          <w:szCs w:val="20"/>
        </w:rPr>
      </w:pPr>
    </w:p>
    <w:p w:rsidR="003870F3" w:rsidRDefault="003870F3" w:rsidP="006D05C2">
      <w:pPr>
        <w:rPr>
          <w:sz w:val="20"/>
          <w:szCs w:val="20"/>
        </w:rPr>
      </w:pPr>
    </w:p>
    <w:p w:rsidR="005F68FA" w:rsidRDefault="005F68FA" w:rsidP="006D05C2">
      <w:pPr>
        <w:rPr>
          <w:sz w:val="20"/>
          <w:szCs w:val="20"/>
        </w:rPr>
      </w:pPr>
    </w:p>
    <w:p w:rsidR="005F68FA" w:rsidRDefault="005F68FA" w:rsidP="006D05C2">
      <w:pPr>
        <w:rPr>
          <w:sz w:val="20"/>
          <w:szCs w:val="20"/>
        </w:rPr>
      </w:pPr>
    </w:p>
    <w:p w:rsidR="005F68FA" w:rsidRDefault="005F68FA" w:rsidP="006D05C2">
      <w:pPr>
        <w:rPr>
          <w:sz w:val="20"/>
          <w:szCs w:val="20"/>
        </w:rPr>
      </w:pPr>
    </w:p>
    <w:p w:rsidR="00297CF2" w:rsidRDefault="00297CF2" w:rsidP="006D05C2">
      <w:pPr>
        <w:rPr>
          <w:sz w:val="20"/>
          <w:szCs w:val="20"/>
        </w:rPr>
      </w:pPr>
    </w:p>
    <w:p w:rsidR="00297CF2" w:rsidRDefault="00297CF2" w:rsidP="006D05C2">
      <w:pPr>
        <w:rPr>
          <w:sz w:val="20"/>
          <w:szCs w:val="20"/>
        </w:rPr>
      </w:pPr>
    </w:p>
    <w:p w:rsidR="005F68FA" w:rsidRDefault="005F68FA" w:rsidP="006D05C2">
      <w:pPr>
        <w:rPr>
          <w:sz w:val="20"/>
          <w:szCs w:val="20"/>
        </w:rPr>
      </w:pPr>
    </w:p>
    <w:p w:rsidR="005F68FA" w:rsidRDefault="005F68FA" w:rsidP="006D05C2">
      <w:pPr>
        <w:rPr>
          <w:sz w:val="20"/>
          <w:szCs w:val="20"/>
        </w:rPr>
      </w:pPr>
    </w:p>
    <w:p w:rsidR="00623D26" w:rsidRPr="00623D26" w:rsidRDefault="00623D26" w:rsidP="00623D26">
      <w:pPr>
        <w:rPr>
          <w:sz w:val="20"/>
          <w:szCs w:val="20"/>
        </w:rPr>
      </w:pPr>
      <w:r w:rsidRPr="00623D26">
        <w:rPr>
          <w:sz w:val="20"/>
          <w:szCs w:val="20"/>
        </w:rPr>
        <w:t>Юрченко Константин Борисович</w:t>
      </w:r>
    </w:p>
    <w:p w:rsidR="006D05C2" w:rsidRDefault="00623D26" w:rsidP="00623D26">
      <w:pPr>
        <w:rPr>
          <w:sz w:val="20"/>
          <w:szCs w:val="20"/>
        </w:rPr>
      </w:pPr>
      <w:r w:rsidRPr="00623D26">
        <w:rPr>
          <w:sz w:val="20"/>
          <w:szCs w:val="20"/>
        </w:rPr>
        <w:t>2808657, 11152</w:t>
      </w:r>
    </w:p>
    <w:sectPr w:rsidR="006D05C2" w:rsidSect="003870F3">
      <w:headerReference w:type="default" r:id="rId9"/>
      <w:pgSz w:w="11906" w:h="16838" w:code="9"/>
      <w:pgMar w:top="1134" w:right="850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05" w:rsidRDefault="007E2C05" w:rsidP="00007262">
      <w:r>
        <w:separator/>
      </w:r>
    </w:p>
  </w:endnote>
  <w:endnote w:type="continuationSeparator" w:id="0">
    <w:p w:rsidR="007E2C05" w:rsidRDefault="007E2C0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05" w:rsidRDefault="007E2C05" w:rsidP="00007262">
      <w:r>
        <w:separator/>
      </w:r>
    </w:p>
  </w:footnote>
  <w:footnote w:type="continuationSeparator" w:id="0">
    <w:p w:rsidR="007E2C05" w:rsidRDefault="007E2C0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0FA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6941"/>
    <w:rsid w:val="00007262"/>
    <w:rsid w:val="00007417"/>
    <w:rsid w:val="00007607"/>
    <w:rsid w:val="00012558"/>
    <w:rsid w:val="00015001"/>
    <w:rsid w:val="00016A5B"/>
    <w:rsid w:val="00023E8B"/>
    <w:rsid w:val="0002580C"/>
    <w:rsid w:val="000275B2"/>
    <w:rsid w:val="000276FB"/>
    <w:rsid w:val="00032BE0"/>
    <w:rsid w:val="00040F15"/>
    <w:rsid w:val="00045AA4"/>
    <w:rsid w:val="00050CAD"/>
    <w:rsid w:val="0005164F"/>
    <w:rsid w:val="00053163"/>
    <w:rsid w:val="00053201"/>
    <w:rsid w:val="00055CAB"/>
    <w:rsid w:val="000561FE"/>
    <w:rsid w:val="0005714A"/>
    <w:rsid w:val="000636D9"/>
    <w:rsid w:val="00065B5C"/>
    <w:rsid w:val="00072FFD"/>
    <w:rsid w:val="000942BF"/>
    <w:rsid w:val="000957A9"/>
    <w:rsid w:val="000972F9"/>
    <w:rsid w:val="000A0827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44B9"/>
    <w:rsid w:val="000D5487"/>
    <w:rsid w:val="000D571B"/>
    <w:rsid w:val="000D7B9D"/>
    <w:rsid w:val="000E1B92"/>
    <w:rsid w:val="000E2B3D"/>
    <w:rsid w:val="000E2EDD"/>
    <w:rsid w:val="000E5626"/>
    <w:rsid w:val="000F0C47"/>
    <w:rsid w:val="000F1EBF"/>
    <w:rsid w:val="00100A31"/>
    <w:rsid w:val="00101C5E"/>
    <w:rsid w:val="00102763"/>
    <w:rsid w:val="00103CDC"/>
    <w:rsid w:val="00111CB4"/>
    <w:rsid w:val="00117F0D"/>
    <w:rsid w:val="00121D57"/>
    <w:rsid w:val="00123C2F"/>
    <w:rsid w:val="001305EC"/>
    <w:rsid w:val="0013490D"/>
    <w:rsid w:val="001350EE"/>
    <w:rsid w:val="00140F43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07BB"/>
    <w:rsid w:val="001A2E24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387E"/>
    <w:rsid w:val="001E4235"/>
    <w:rsid w:val="001E49E1"/>
    <w:rsid w:val="001E4F57"/>
    <w:rsid w:val="001E61E5"/>
    <w:rsid w:val="001E6B7A"/>
    <w:rsid w:val="001F57D7"/>
    <w:rsid w:val="002009DC"/>
    <w:rsid w:val="00203F22"/>
    <w:rsid w:val="00207367"/>
    <w:rsid w:val="00210966"/>
    <w:rsid w:val="00216879"/>
    <w:rsid w:val="002257F1"/>
    <w:rsid w:val="00233544"/>
    <w:rsid w:val="002338B0"/>
    <w:rsid w:val="00237288"/>
    <w:rsid w:val="00241D52"/>
    <w:rsid w:val="00247D7C"/>
    <w:rsid w:val="00253D90"/>
    <w:rsid w:val="002542EF"/>
    <w:rsid w:val="002601C7"/>
    <w:rsid w:val="00260325"/>
    <w:rsid w:val="00260812"/>
    <w:rsid w:val="002700A4"/>
    <w:rsid w:val="00271119"/>
    <w:rsid w:val="00273B7C"/>
    <w:rsid w:val="00276D14"/>
    <w:rsid w:val="00280356"/>
    <w:rsid w:val="00280C12"/>
    <w:rsid w:val="00282530"/>
    <w:rsid w:val="00295D87"/>
    <w:rsid w:val="00297CF2"/>
    <w:rsid w:val="002A113F"/>
    <w:rsid w:val="002A65DD"/>
    <w:rsid w:val="002A7E00"/>
    <w:rsid w:val="002B1197"/>
    <w:rsid w:val="002B1248"/>
    <w:rsid w:val="002B5234"/>
    <w:rsid w:val="002C07DC"/>
    <w:rsid w:val="002C211F"/>
    <w:rsid w:val="002C26A7"/>
    <w:rsid w:val="002C6606"/>
    <w:rsid w:val="002C716C"/>
    <w:rsid w:val="002D0E20"/>
    <w:rsid w:val="002D15BB"/>
    <w:rsid w:val="002E0CCD"/>
    <w:rsid w:val="002E5296"/>
    <w:rsid w:val="002E5EA0"/>
    <w:rsid w:val="002F3E62"/>
    <w:rsid w:val="00301A96"/>
    <w:rsid w:val="0030677A"/>
    <w:rsid w:val="00306A5A"/>
    <w:rsid w:val="0030765B"/>
    <w:rsid w:val="0031146A"/>
    <w:rsid w:val="00312CA2"/>
    <w:rsid w:val="003135B3"/>
    <w:rsid w:val="00315519"/>
    <w:rsid w:val="00315C87"/>
    <w:rsid w:val="00323099"/>
    <w:rsid w:val="0032411C"/>
    <w:rsid w:val="003244D6"/>
    <w:rsid w:val="00326367"/>
    <w:rsid w:val="003263A9"/>
    <w:rsid w:val="00327082"/>
    <w:rsid w:val="00327360"/>
    <w:rsid w:val="003307EF"/>
    <w:rsid w:val="0033400C"/>
    <w:rsid w:val="00336549"/>
    <w:rsid w:val="00341725"/>
    <w:rsid w:val="003425B4"/>
    <w:rsid w:val="003468A5"/>
    <w:rsid w:val="00347B77"/>
    <w:rsid w:val="0035286A"/>
    <w:rsid w:val="003553AB"/>
    <w:rsid w:val="00356B51"/>
    <w:rsid w:val="003570B1"/>
    <w:rsid w:val="003606C7"/>
    <w:rsid w:val="00361A03"/>
    <w:rsid w:val="00362397"/>
    <w:rsid w:val="0036531E"/>
    <w:rsid w:val="0036661C"/>
    <w:rsid w:val="00372D41"/>
    <w:rsid w:val="003743D9"/>
    <w:rsid w:val="00375751"/>
    <w:rsid w:val="00375E82"/>
    <w:rsid w:val="0037675D"/>
    <w:rsid w:val="00380ECB"/>
    <w:rsid w:val="003820E2"/>
    <w:rsid w:val="003839D5"/>
    <w:rsid w:val="003870F3"/>
    <w:rsid w:val="00390EE5"/>
    <w:rsid w:val="003912F2"/>
    <w:rsid w:val="00396794"/>
    <w:rsid w:val="003A20A6"/>
    <w:rsid w:val="003A4859"/>
    <w:rsid w:val="003B0A0A"/>
    <w:rsid w:val="003B32DB"/>
    <w:rsid w:val="003B3DDB"/>
    <w:rsid w:val="003B6556"/>
    <w:rsid w:val="003B6D60"/>
    <w:rsid w:val="003B6E3D"/>
    <w:rsid w:val="003C0611"/>
    <w:rsid w:val="003C112A"/>
    <w:rsid w:val="003C140B"/>
    <w:rsid w:val="003C1E8F"/>
    <w:rsid w:val="003C5D33"/>
    <w:rsid w:val="003C6635"/>
    <w:rsid w:val="003D0495"/>
    <w:rsid w:val="003D3CA5"/>
    <w:rsid w:val="003D518B"/>
    <w:rsid w:val="003E0C6A"/>
    <w:rsid w:val="003E1DD1"/>
    <w:rsid w:val="003E26E7"/>
    <w:rsid w:val="003E337D"/>
    <w:rsid w:val="003E36BF"/>
    <w:rsid w:val="003E429B"/>
    <w:rsid w:val="003E4CF9"/>
    <w:rsid w:val="003E6276"/>
    <w:rsid w:val="003E7A8A"/>
    <w:rsid w:val="003F0336"/>
    <w:rsid w:val="003F054D"/>
    <w:rsid w:val="003F2278"/>
    <w:rsid w:val="003F43BC"/>
    <w:rsid w:val="0040081B"/>
    <w:rsid w:val="004009AE"/>
    <w:rsid w:val="00401788"/>
    <w:rsid w:val="00405D15"/>
    <w:rsid w:val="00410067"/>
    <w:rsid w:val="00410594"/>
    <w:rsid w:val="00412167"/>
    <w:rsid w:val="004157FB"/>
    <w:rsid w:val="00420003"/>
    <w:rsid w:val="00421146"/>
    <w:rsid w:val="00421B3F"/>
    <w:rsid w:val="00423AA5"/>
    <w:rsid w:val="004244A0"/>
    <w:rsid w:val="00426084"/>
    <w:rsid w:val="00426955"/>
    <w:rsid w:val="00432429"/>
    <w:rsid w:val="00433136"/>
    <w:rsid w:val="00435E3C"/>
    <w:rsid w:val="004418D4"/>
    <w:rsid w:val="0044304F"/>
    <w:rsid w:val="00443A52"/>
    <w:rsid w:val="00444BAF"/>
    <w:rsid w:val="00444F32"/>
    <w:rsid w:val="004527C5"/>
    <w:rsid w:val="004558B0"/>
    <w:rsid w:val="00456CE1"/>
    <w:rsid w:val="00460B93"/>
    <w:rsid w:val="00463D73"/>
    <w:rsid w:val="00473359"/>
    <w:rsid w:val="004738D8"/>
    <w:rsid w:val="0047750A"/>
    <w:rsid w:val="00477D04"/>
    <w:rsid w:val="004811B7"/>
    <w:rsid w:val="00481790"/>
    <w:rsid w:val="00490E28"/>
    <w:rsid w:val="00491024"/>
    <w:rsid w:val="0049172B"/>
    <w:rsid w:val="00491C3E"/>
    <w:rsid w:val="00492FD3"/>
    <w:rsid w:val="0049609C"/>
    <w:rsid w:val="00496547"/>
    <w:rsid w:val="004A2B5E"/>
    <w:rsid w:val="004A44A0"/>
    <w:rsid w:val="004A4C9A"/>
    <w:rsid w:val="004B0AAD"/>
    <w:rsid w:val="004B4FED"/>
    <w:rsid w:val="004B64D6"/>
    <w:rsid w:val="004B78F7"/>
    <w:rsid w:val="004B7919"/>
    <w:rsid w:val="004C12D9"/>
    <w:rsid w:val="004C160E"/>
    <w:rsid w:val="004C28E4"/>
    <w:rsid w:val="004C2A5E"/>
    <w:rsid w:val="004C52B4"/>
    <w:rsid w:val="004C6C44"/>
    <w:rsid w:val="004C7D97"/>
    <w:rsid w:val="004D0FE6"/>
    <w:rsid w:val="004D7D68"/>
    <w:rsid w:val="004E223E"/>
    <w:rsid w:val="004E5CE6"/>
    <w:rsid w:val="004E5D61"/>
    <w:rsid w:val="004E6885"/>
    <w:rsid w:val="004E7E2E"/>
    <w:rsid w:val="005013E4"/>
    <w:rsid w:val="00502C4F"/>
    <w:rsid w:val="00513745"/>
    <w:rsid w:val="00517561"/>
    <w:rsid w:val="00522715"/>
    <w:rsid w:val="0052325B"/>
    <w:rsid w:val="00527319"/>
    <w:rsid w:val="00531DD5"/>
    <w:rsid w:val="0053213D"/>
    <w:rsid w:val="00533D8C"/>
    <w:rsid w:val="00536BD1"/>
    <w:rsid w:val="005379DC"/>
    <w:rsid w:val="00541D5A"/>
    <w:rsid w:val="00541FF9"/>
    <w:rsid w:val="00545200"/>
    <w:rsid w:val="00556D1B"/>
    <w:rsid w:val="00557946"/>
    <w:rsid w:val="00557947"/>
    <w:rsid w:val="00561FDD"/>
    <w:rsid w:val="00563B35"/>
    <w:rsid w:val="0057013C"/>
    <w:rsid w:val="005743F6"/>
    <w:rsid w:val="00577B9A"/>
    <w:rsid w:val="00582B5D"/>
    <w:rsid w:val="005844B0"/>
    <w:rsid w:val="005867D1"/>
    <w:rsid w:val="00587477"/>
    <w:rsid w:val="005915A8"/>
    <w:rsid w:val="00594899"/>
    <w:rsid w:val="005A121D"/>
    <w:rsid w:val="005A7843"/>
    <w:rsid w:val="005B01B6"/>
    <w:rsid w:val="005B59D8"/>
    <w:rsid w:val="005C1FBA"/>
    <w:rsid w:val="005C23D8"/>
    <w:rsid w:val="005C2ABE"/>
    <w:rsid w:val="005C3141"/>
    <w:rsid w:val="005C5B00"/>
    <w:rsid w:val="005C7136"/>
    <w:rsid w:val="005D2E7E"/>
    <w:rsid w:val="005E04B1"/>
    <w:rsid w:val="005E0B6D"/>
    <w:rsid w:val="005E2A70"/>
    <w:rsid w:val="005E4F5A"/>
    <w:rsid w:val="005E7A92"/>
    <w:rsid w:val="005F0195"/>
    <w:rsid w:val="005F16F3"/>
    <w:rsid w:val="005F326F"/>
    <w:rsid w:val="005F59B0"/>
    <w:rsid w:val="005F68FA"/>
    <w:rsid w:val="00610177"/>
    <w:rsid w:val="00620E65"/>
    <w:rsid w:val="006215DF"/>
    <w:rsid w:val="00621B62"/>
    <w:rsid w:val="0062388C"/>
    <w:rsid w:val="00623D26"/>
    <w:rsid w:val="00625657"/>
    <w:rsid w:val="00630DA2"/>
    <w:rsid w:val="00634CDB"/>
    <w:rsid w:val="0063681C"/>
    <w:rsid w:val="0064051C"/>
    <w:rsid w:val="00640FB8"/>
    <w:rsid w:val="0064390C"/>
    <w:rsid w:val="00647043"/>
    <w:rsid w:val="00647AC5"/>
    <w:rsid w:val="006514E9"/>
    <w:rsid w:val="00655097"/>
    <w:rsid w:val="00666866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077F"/>
    <w:rsid w:val="00691D7A"/>
    <w:rsid w:val="006954FC"/>
    <w:rsid w:val="00697808"/>
    <w:rsid w:val="006A140F"/>
    <w:rsid w:val="006A354B"/>
    <w:rsid w:val="006A70D8"/>
    <w:rsid w:val="006B107F"/>
    <w:rsid w:val="006B1672"/>
    <w:rsid w:val="006B3943"/>
    <w:rsid w:val="006B39A3"/>
    <w:rsid w:val="006B6050"/>
    <w:rsid w:val="006B61C9"/>
    <w:rsid w:val="006B62FE"/>
    <w:rsid w:val="006B6363"/>
    <w:rsid w:val="006C2731"/>
    <w:rsid w:val="006C28DD"/>
    <w:rsid w:val="006C3194"/>
    <w:rsid w:val="006C4B40"/>
    <w:rsid w:val="006C5792"/>
    <w:rsid w:val="006D05C2"/>
    <w:rsid w:val="006D1B74"/>
    <w:rsid w:val="006D3069"/>
    <w:rsid w:val="006E0D09"/>
    <w:rsid w:val="006E2A7E"/>
    <w:rsid w:val="006E6403"/>
    <w:rsid w:val="006E721C"/>
    <w:rsid w:val="006F47D2"/>
    <w:rsid w:val="006F590E"/>
    <w:rsid w:val="006F6770"/>
    <w:rsid w:val="006F7ECD"/>
    <w:rsid w:val="00704525"/>
    <w:rsid w:val="007118B5"/>
    <w:rsid w:val="00712545"/>
    <w:rsid w:val="00715260"/>
    <w:rsid w:val="00717DD3"/>
    <w:rsid w:val="00717E9E"/>
    <w:rsid w:val="0072040E"/>
    <w:rsid w:val="00731480"/>
    <w:rsid w:val="00734CCB"/>
    <w:rsid w:val="007353D4"/>
    <w:rsid w:val="00735875"/>
    <w:rsid w:val="00737390"/>
    <w:rsid w:val="00744CA4"/>
    <w:rsid w:val="00747223"/>
    <w:rsid w:val="0075230F"/>
    <w:rsid w:val="00756B61"/>
    <w:rsid w:val="007608C0"/>
    <w:rsid w:val="00763923"/>
    <w:rsid w:val="00764E7C"/>
    <w:rsid w:val="007657A8"/>
    <w:rsid w:val="0076722E"/>
    <w:rsid w:val="00767E6F"/>
    <w:rsid w:val="007876EF"/>
    <w:rsid w:val="00790BD9"/>
    <w:rsid w:val="00791412"/>
    <w:rsid w:val="00792432"/>
    <w:rsid w:val="00793B03"/>
    <w:rsid w:val="00795260"/>
    <w:rsid w:val="007A4578"/>
    <w:rsid w:val="007A45BF"/>
    <w:rsid w:val="007A720E"/>
    <w:rsid w:val="007A7814"/>
    <w:rsid w:val="007B13D9"/>
    <w:rsid w:val="007B22F1"/>
    <w:rsid w:val="007B6250"/>
    <w:rsid w:val="007B6710"/>
    <w:rsid w:val="007B7965"/>
    <w:rsid w:val="007C0AA8"/>
    <w:rsid w:val="007C0C39"/>
    <w:rsid w:val="007C3118"/>
    <w:rsid w:val="007C72EC"/>
    <w:rsid w:val="007C77C2"/>
    <w:rsid w:val="007D1011"/>
    <w:rsid w:val="007D1C97"/>
    <w:rsid w:val="007D2FCB"/>
    <w:rsid w:val="007D307A"/>
    <w:rsid w:val="007D4214"/>
    <w:rsid w:val="007D5EC1"/>
    <w:rsid w:val="007D639F"/>
    <w:rsid w:val="007E0E78"/>
    <w:rsid w:val="007E1024"/>
    <w:rsid w:val="007E2C05"/>
    <w:rsid w:val="007F0523"/>
    <w:rsid w:val="007F0C5D"/>
    <w:rsid w:val="007F1133"/>
    <w:rsid w:val="007F58BF"/>
    <w:rsid w:val="007F5EF7"/>
    <w:rsid w:val="007F650A"/>
    <w:rsid w:val="007F74C5"/>
    <w:rsid w:val="00801C34"/>
    <w:rsid w:val="00802007"/>
    <w:rsid w:val="008027A1"/>
    <w:rsid w:val="008046F1"/>
    <w:rsid w:val="00806057"/>
    <w:rsid w:val="00811B0E"/>
    <w:rsid w:val="00820B3D"/>
    <w:rsid w:val="008227C8"/>
    <w:rsid w:val="0082767E"/>
    <w:rsid w:val="00830392"/>
    <w:rsid w:val="00831322"/>
    <w:rsid w:val="008376DB"/>
    <w:rsid w:val="0084065F"/>
    <w:rsid w:val="00840E7C"/>
    <w:rsid w:val="008473DA"/>
    <w:rsid w:val="0084757A"/>
    <w:rsid w:val="00853227"/>
    <w:rsid w:val="00853248"/>
    <w:rsid w:val="008548EF"/>
    <w:rsid w:val="008554BA"/>
    <w:rsid w:val="008610CA"/>
    <w:rsid w:val="0086131F"/>
    <w:rsid w:val="00863FF2"/>
    <w:rsid w:val="00865AAB"/>
    <w:rsid w:val="00866BD1"/>
    <w:rsid w:val="0087153D"/>
    <w:rsid w:val="00874F63"/>
    <w:rsid w:val="0087572A"/>
    <w:rsid w:val="008765DB"/>
    <w:rsid w:val="00881F84"/>
    <w:rsid w:val="00883CDA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25EF"/>
    <w:rsid w:val="008B4269"/>
    <w:rsid w:val="008B4CD9"/>
    <w:rsid w:val="008B6BAC"/>
    <w:rsid w:val="008B716E"/>
    <w:rsid w:val="008C61E4"/>
    <w:rsid w:val="008C6F23"/>
    <w:rsid w:val="008D1ECC"/>
    <w:rsid w:val="008D3A61"/>
    <w:rsid w:val="008D4E3D"/>
    <w:rsid w:val="008E50B1"/>
    <w:rsid w:val="008E5873"/>
    <w:rsid w:val="008E6CC9"/>
    <w:rsid w:val="008E70BD"/>
    <w:rsid w:val="008E7AEB"/>
    <w:rsid w:val="008F0DCB"/>
    <w:rsid w:val="008F282C"/>
    <w:rsid w:val="008F39AB"/>
    <w:rsid w:val="008F3F1D"/>
    <w:rsid w:val="008F5998"/>
    <w:rsid w:val="008F6B78"/>
    <w:rsid w:val="009000FA"/>
    <w:rsid w:val="00900A59"/>
    <w:rsid w:val="00903222"/>
    <w:rsid w:val="009035B9"/>
    <w:rsid w:val="00903D11"/>
    <w:rsid w:val="009041B1"/>
    <w:rsid w:val="00905AD7"/>
    <w:rsid w:val="00905D32"/>
    <w:rsid w:val="009066D7"/>
    <w:rsid w:val="00910B61"/>
    <w:rsid w:val="00913C20"/>
    <w:rsid w:val="009154FA"/>
    <w:rsid w:val="0092424A"/>
    <w:rsid w:val="00924361"/>
    <w:rsid w:val="0092679C"/>
    <w:rsid w:val="009304D3"/>
    <w:rsid w:val="00931EBC"/>
    <w:rsid w:val="009324F6"/>
    <w:rsid w:val="00943E7C"/>
    <w:rsid w:val="00944C83"/>
    <w:rsid w:val="00950B42"/>
    <w:rsid w:val="00951632"/>
    <w:rsid w:val="00951758"/>
    <w:rsid w:val="00953D99"/>
    <w:rsid w:val="00954361"/>
    <w:rsid w:val="0095444A"/>
    <w:rsid w:val="009645D3"/>
    <w:rsid w:val="00965273"/>
    <w:rsid w:val="00966F9F"/>
    <w:rsid w:val="00967898"/>
    <w:rsid w:val="0097019A"/>
    <w:rsid w:val="00972E84"/>
    <w:rsid w:val="00974408"/>
    <w:rsid w:val="00981BAC"/>
    <w:rsid w:val="00982242"/>
    <w:rsid w:val="0098321F"/>
    <w:rsid w:val="00984DB4"/>
    <w:rsid w:val="00987AB3"/>
    <w:rsid w:val="00990B42"/>
    <w:rsid w:val="009914A3"/>
    <w:rsid w:val="009930D0"/>
    <w:rsid w:val="00993CA3"/>
    <w:rsid w:val="00997950"/>
    <w:rsid w:val="009A1393"/>
    <w:rsid w:val="009A47A2"/>
    <w:rsid w:val="009A4E1D"/>
    <w:rsid w:val="009A5B22"/>
    <w:rsid w:val="009A608C"/>
    <w:rsid w:val="009B114C"/>
    <w:rsid w:val="009B4493"/>
    <w:rsid w:val="009B5CEF"/>
    <w:rsid w:val="009B666A"/>
    <w:rsid w:val="009C1248"/>
    <w:rsid w:val="009C26CB"/>
    <w:rsid w:val="009C3493"/>
    <w:rsid w:val="009C47F0"/>
    <w:rsid w:val="009C7496"/>
    <w:rsid w:val="009C766D"/>
    <w:rsid w:val="009E365F"/>
    <w:rsid w:val="009E4E51"/>
    <w:rsid w:val="009E6039"/>
    <w:rsid w:val="009E78D0"/>
    <w:rsid w:val="009F1902"/>
    <w:rsid w:val="009F1E68"/>
    <w:rsid w:val="009F356B"/>
    <w:rsid w:val="00A0563C"/>
    <w:rsid w:val="00A073E6"/>
    <w:rsid w:val="00A11A2E"/>
    <w:rsid w:val="00A167C5"/>
    <w:rsid w:val="00A20B17"/>
    <w:rsid w:val="00A22456"/>
    <w:rsid w:val="00A25170"/>
    <w:rsid w:val="00A256A6"/>
    <w:rsid w:val="00A26EBE"/>
    <w:rsid w:val="00A27A1A"/>
    <w:rsid w:val="00A30D15"/>
    <w:rsid w:val="00A32F74"/>
    <w:rsid w:val="00A432E7"/>
    <w:rsid w:val="00A445C4"/>
    <w:rsid w:val="00A47909"/>
    <w:rsid w:val="00A502C5"/>
    <w:rsid w:val="00A511E0"/>
    <w:rsid w:val="00A5288A"/>
    <w:rsid w:val="00A5352F"/>
    <w:rsid w:val="00A54995"/>
    <w:rsid w:val="00A54CB8"/>
    <w:rsid w:val="00A55027"/>
    <w:rsid w:val="00A56BC7"/>
    <w:rsid w:val="00A60F65"/>
    <w:rsid w:val="00A63C89"/>
    <w:rsid w:val="00A66E90"/>
    <w:rsid w:val="00A72B08"/>
    <w:rsid w:val="00A73A60"/>
    <w:rsid w:val="00A80171"/>
    <w:rsid w:val="00A85BE8"/>
    <w:rsid w:val="00A96095"/>
    <w:rsid w:val="00A965EA"/>
    <w:rsid w:val="00A96D0D"/>
    <w:rsid w:val="00AA2786"/>
    <w:rsid w:val="00AA27B4"/>
    <w:rsid w:val="00AA4053"/>
    <w:rsid w:val="00AA7F75"/>
    <w:rsid w:val="00AB1287"/>
    <w:rsid w:val="00AB1591"/>
    <w:rsid w:val="00AB1CF3"/>
    <w:rsid w:val="00AB42ED"/>
    <w:rsid w:val="00AB7CA8"/>
    <w:rsid w:val="00AB7F9F"/>
    <w:rsid w:val="00AC43BC"/>
    <w:rsid w:val="00AC58A7"/>
    <w:rsid w:val="00AD3D0D"/>
    <w:rsid w:val="00AD402F"/>
    <w:rsid w:val="00AE1AF7"/>
    <w:rsid w:val="00AE6263"/>
    <w:rsid w:val="00AF1549"/>
    <w:rsid w:val="00AF2A92"/>
    <w:rsid w:val="00B01186"/>
    <w:rsid w:val="00B034C3"/>
    <w:rsid w:val="00B0364C"/>
    <w:rsid w:val="00B052FA"/>
    <w:rsid w:val="00B07B5B"/>
    <w:rsid w:val="00B1240B"/>
    <w:rsid w:val="00B12C6A"/>
    <w:rsid w:val="00B14670"/>
    <w:rsid w:val="00B17049"/>
    <w:rsid w:val="00B229F9"/>
    <w:rsid w:val="00B32075"/>
    <w:rsid w:val="00B344F1"/>
    <w:rsid w:val="00B41EAC"/>
    <w:rsid w:val="00B458D1"/>
    <w:rsid w:val="00B47484"/>
    <w:rsid w:val="00B500EC"/>
    <w:rsid w:val="00B515B8"/>
    <w:rsid w:val="00B5618E"/>
    <w:rsid w:val="00B57D6B"/>
    <w:rsid w:val="00B64FA2"/>
    <w:rsid w:val="00B65A90"/>
    <w:rsid w:val="00B67A5D"/>
    <w:rsid w:val="00B70FE0"/>
    <w:rsid w:val="00B71860"/>
    <w:rsid w:val="00B7486B"/>
    <w:rsid w:val="00B77831"/>
    <w:rsid w:val="00B81887"/>
    <w:rsid w:val="00B82AA0"/>
    <w:rsid w:val="00B87342"/>
    <w:rsid w:val="00B94082"/>
    <w:rsid w:val="00B94435"/>
    <w:rsid w:val="00B9638A"/>
    <w:rsid w:val="00BA3B44"/>
    <w:rsid w:val="00BA3ECC"/>
    <w:rsid w:val="00BA5A09"/>
    <w:rsid w:val="00BB1F2A"/>
    <w:rsid w:val="00BB396C"/>
    <w:rsid w:val="00BB730B"/>
    <w:rsid w:val="00BB751A"/>
    <w:rsid w:val="00BC0444"/>
    <w:rsid w:val="00BC2519"/>
    <w:rsid w:val="00BC363A"/>
    <w:rsid w:val="00BC693B"/>
    <w:rsid w:val="00BC7699"/>
    <w:rsid w:val="00BC7E70"/>
    <w:rsid w:val="00BD4DF8"/>
    <w:rsid w:val="00BD653A"/>
    <w:rsid w:val="00BD69E9"/>
    <w:rsid w:val="00BE5EE5"/>
    <w:rsid w:val="00BE5FCF"/>
    <w:rsid w:val="00BF05C4"/>
    <w:rsid w:val="00BF5BF0"/>
    <w:rsid w:val="00BF6AC0"/>
    <w:rsid w:val="00C004E8"/>
    <w:rsid w:val="00C0365E"/>
    <w:rsid w:val="00C0652F"/>
    <w:rsid w:val="00C14020"/>
    <w:rsid w:val="00C156A0"/>
    <w:rsid w:val="00C16FE2"/>
    <w:rsid w:val="00C22908"/>
    <w:rsid w:val="00C27E8D"/>
    <w:rsid w:val="00C308D1"/>
    <w:rsid w:val="00C3337D"/>
    <w:rsid w:val="00C33878"/>
    <w:rsid w:val="00C34134"/>
    <w:rsid w:val="00C37307"/>
    <w:rsid w:val="00C40B06"/>
    <w:rsid w:val="00C46F9E"/>
    <w:rsid w:val="00C504A1"/>
    <w:rsid w:val="00C50576"/>
    <w:rsid w:val="00C51382"/>
    <w:rsid w:val="00C52EAF"/>
    <w:rsid w:val="00C5542D"/>
    <w:rsid w:val="00C556A2"/>
    <w:rsid w:val="00C560F5"/>
    <w:rsid w:val="00C56E4F"/>
    <w:rsid w:val="00C6195C"/>
    <w:rsid w:val="00C62F96"/>
    <w:rsid w:val="00C63CF4"/>
    <w:rsid w:val="00C645E5"/>
    <w:rsid w:val="00C65C93"/>
    <w:rsid w:val="00C73C33"/>
    <w:rsid w:val="00C80663"/>
    <w:rsid w:val="00C845E4"/>
    <w:rsid w:val="00C848E8"/>
    <w:rsid w:val="00C84F29"/>
    <w:rsid w:val="00C8551A"/>
    <w:rsid w:val="00C86DEE"/>
    <w:rsid w:val="00C9450F"/>
    <w:rsid w:val="00C94D90"/>
    <w:rsid w:val="00CA4C37"/>
    <w:rsid w:val="00CB4742"/>
    <w:rsid w:val="00CC085A"/>
    <w:rsid w:val="00CC0CEA"/>
    <w:rsid w:val="00CC42E1"/>
    <w:rsid w:val="00CC6443"/>
    <w:rsid w:val="00CD4B34"/>
    <w:rsid w:val="00CD6019"/>
    <w:rsid w:val="00CE205A"/>
    <w:rsid w:val="00CE76E8"/>
    <w:rsid w:val="00CF16BC"/>
    <w:rsid w:val="00CF1B8E"/>
    <w:rsid w:val="00CF42CD"/>
    <w:rsid w:val="00CF4D2A"/>
    <w:rsid w:val="00D05EBE"/>
    <w:rsid w:val="00D063DF"/>
    <w:rsid w:val="00D07466"/>
    <w:rsid w:val="00D12BA6"/>
    <w:rsid w:val="00D14124"/>
    <w:rsid w:val="00D162CF"/>
    <w:rsid w:val="00D20B8C"/>
    <w:rsid w:val="00D24995"/>
    <w:rsid w:val="00D24FCD"/>
    <w:rsid w:val="00D35A11"/>
    <w:rsid w:val="00D3658F"/>
    <w:rsid w:val="00D44F8D"/>
    <w:rsid w:val="00D468AA"/>
    <w:rsid w:val="00D47809"/>
    <w:rsid w:val="00D57F74"/>
    <w:rsid w:val="00D604B4"/>
    <w:rsid w:val="00D63E57"/>
    <w:rsid w:val="00D63F81"/>
    <w:rsid w:val="00D71C16"/>
    <w:rsid w:val="00D74AAB"/>
    <w:rsid w:val="00D90FA2"/>
    <w:rsid w:val="00D974C5"/>
    <w:rsid w:val="00DA2013"/>
    <w:rsid w:val="00DA395E"/>
    <w:rsid w:val="00DA3BFA"/>
    <w:rsid w:val="00DA4598"/>
    <w:rsid w:val="00DA7B8D"/>
    <w:rsid w:val="00DB0801"/>
    <w:rsid w:val="00DB0BBA"/>
    <w:rsid w:val="00DB1046"/>
    <w:rsid w:val="00DB150A"/>
    <w:rsid w:val="00DB32B0"/>
    <w:rsid w:val="00DB5A46"/>
    <w:rsid w:val="00DB7336"/>
    <w:rsid w:val="00DB749A"/>
    <w:rsid w:val="00DC1758"/>
    <w:rsid w:val="00DC20A9"/>
    <w:rsid w:val="00DC344B"/>
    <w:rsid w:val="00DC60EF"/>
    <w:rsid w:val="00DC7952"/>
    <w:rsid w:val="00DD1F32"/>
    <w:rsid w:val="00DD35AB"/>
    <w:rsid w:val="00DD4C3D"/>
    <w:rsid w:val="00DE1FE2"/>
    <w:rsid w:val="00DE4C96"/>
    <w:rsid w:val="00DE5606"/>
    <w:rsid w:val="00DE79C8"/>
    <w:rsid w:val="00DE79D3"/>
    <w:rsid w:val="00DF56E8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762D"/>
    <w:rsid w:val="00E23599"/>
    <w:rsid w:val="00E314FB"/>
    <w:rsid w:val="00E3198B"/>
    <w:rsid w:val="00E34306"/>
    <w:rsid w:val="00E35F89"/>
    <w:rsid w:val="00E4233A"/>
    <w:rsid w:val="00E46584"/>
    <w:rsid w:val="00E46CF3"/>
    <w:rsid w:val="00E51F3A"/>
    <w:rsid w:val="00E52812"/>
    <w:rsid w:val="00E545D4"/>
    <w:rsid w:val="00E54799"/>
    <w:rsid w:val="00E55DCB"/>
    <w:rsid w:val="00E61432"/>
    <w:rsid w:val="00E61A0E"/>
    <w:rsid w:val="00E62D20"/>
    <w:rsid w:val="00E6347E"/>
    <w:rsid w:val="00E659B5"/>
    <w:rsid w:val="00E65EF6"/>
    <w:rsid w:val="00E70240"/>
    <w:rsid w:val="00E720F4"/>
    <w:rsid w:val="00E72F05"/>
    <w:rsid w:val="00E75920"/>
    <w:rsid w:val="00E83D33"/>
    <w:rsid w:val="00E8440D"/>
    <w:rsid w:val="00E859F5"/>
    <w:rsid w:val="00E87099"/>
    <w:rsid w:val="00EA35BF"/>
    <w:rsid w:val="00EA6C8A"/>
    <w:rsid w:val="00EA7AD2"/>
    <w:rsid w:val="00EA7F5E"/>
    <w:rsid w:val="00EB41E4"/>
    <w:rsid w:val="00EB5820"/>
    <w:rsid w:val="00EB6A4E"/>
    <w:rsid w:val="00EB7B1A"/>
    <w:rsid w:val="00EC1811"/>
    <w:rsid w:val="00EC1D79"/>
    <w:rsid w:val="00EC30E6"/>
    <w:rsid w:val="00EC5647"/>
    <w:rsid w:val="00EC59A1"/>
    <w:rsid w:val="00EC6C16"/>
    <w:rsid w:val="00ED3DDF"/>
    <w:rsid w:val="00EE141E"/>
    <w:rsid w:val="00EE18DD"/>
    <w:rsid w:val="00EE2630"/>
    <w:rsid w:val="00EE3D42"/>
    <w:rsid w:val="00EE3DF2"/>
    <w:rsid w:val="00EE7937"/>
    <w:rsid w:val="00EF037B"/>
    <w:rsid w:val="00EF3170"/>
    <w:rsid w:val="00EF3D40"/>
    <w:rsid w:val="00EF4DB7"/>
    <w:rsid w:val="00EF6129"/>
    <w:rsid w:val="00F02A5D"/>
    <w:rsid w:val="00F03530"/>
    <w:rsid w:val="00F035F1"/>
    <w:rsid w:val="00F0489A"/>
    <w:rsid w:val="00F059A9"/>
    <w:rsid w:val="00F07679"/>
    <w:rsid w:val="00F1214C"/>
    <w:rsid w:val="00F1238A"/>
    <w:rsid w:val="00F1305D"/>
    <w:rsid w:val="00F14B7E"/>
    <w:rsid w:val="00F15A3A"/>
    <w:rsid w:val="00F21F7A"/>
    <w:rsid w:val="00F26CFB"/>
    <w:rsid w:val="00F302F5"/>
    <w:rsid w:val="00F334B2"/>
    <w:rsid w:val="00F40280"/>
    <w:rsid w:val="00F4465B"/>
    <w:rsid w:val="00F4563C"/>
    <w:rsid w:val="00F55757"/>
    <w:rsid w:val="00F563AD"/>
    <w:rsid w:val="00F60384"/>
    <w:rsid w:val="00F654C2"/>
    <w:rsid w:val="00F823E6"/>
    <w:rsid w:val="00F82E1C"/>
    <w:rsid w:val="00F86F4F"/>
    <w:rsid w:val="00F90952"/>
    <w:rsid w:val="00F97025"/>
    <w:rsid w:val="00F9740C"/>
    <w:rsid w:val="00F9743E"/>
    <w:rsid w:val="00FA0B88"/>
    <w:rsid w:val="00FA37AF"/>
    <w:rsid w:val="00FA45CD"/>
    <w:rsid w:val="00FB1E76"/>
    <w:rsid w:val="00FB45A2"/>
    <w:rsid w:val="00FB6587"/>
    <w:rsid w:val="00FC454C"/>
    <w:rsid w:val="00FC53AF"/>
    <w:rsid w:val="00FC545C"/>
    <w:rsid w:val="00FC5781"/>
    <w:rsid w:val="00FD2DE2"/>
    <w:rsid w:val="00FD3EF0"/>
    <w:rsid w:val="00FD657E"/>
    <w:rsid w:val="00FE0060"/>
    <w:rsid w:val="00FE2B95"/>
    <w:rsid w:val="00FE5958"/>
    <w:rsid w:val="00FE7232"/>
    <w:rsid w:val="00FF0B83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4D74-C545-4A2B-8589-A468C841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12</cp:revision>
  <cp:lastPrinted>2019-11-19T09:43:00Z</cp:lastPrinted>
  <dcterms:created xsi:type="dcterms:W3CDTF">2019-11-13T16:15:00Z</dcterms:created>
  <dcterms:modified xsi:type="dcterms:W3CDTF">2019-11-19T11:22:00Z</dcterms:modified>
</cp:coreProperties>
</file>