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Default="002C07DC" w:rsidP="002C07DC"/>
    <w:p w:rsidR="00B81887" w:rsidRDefault="00B81887" w:rsidP="002C07DC"/>
    <w:p w:rsidR="00B81887" w:rsidRDefault="00B81887" w:rsidP="002C07DC"/>
    <w:p w:rsidR="00B81887" w:rsidRDefault="00B81887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Pr="002C07DC" w:rsidRDefault="002C07DC" w:rsidP="002C07DC">
      <w:pPr>
        <w:ind w:left="5529"/>
        <w:rPr>
          <w:sz w:val="28"/>
          <w:szCs w:val="28"/>
        </w:rPr>
      </w:pPr>
      <w:r w:rsidRPr="002C07DC">
        <w:rPr>
          <w:sz w:val="28"/>
          <w:szCs w:val="28"/>
        </w:rPr>
        <w:t>Министерство земельных и имущественных отношений</w:t>
      </w:r>
    </w:p>
    <w:p w:rsidR="00477D04" w:rsidRPr="002C07DC" w:rsidRDefault="002C07DC" w:rsidP="002C07DC">
      <w:pPr>
        <w:ind w:left="5529"/>
        <w:rPr>
          <w:sz w:val="28"/>
          <w:szCs w:val="28"/>
        </w:rPr>
      </w:pPr>
      <w:r w:rsidRPr="002C07DC">
        <w:rPr>
          <w:sz w:val="28"/>
          <w:szCs w:val="28"/>
        </w:rPr>
        <w:t>Республики Башкортостан</w:t>
      </w:r>
    </w:p>
    <w:p w:rsidR="002C07DC" w:rsidRDefault="002C07DC" w:rsidP="006D05C2">
      <w:pPr>
        <w:jc w:val="center"/>
        <w:rPr>
          <w:sz w:val="28"/>
          <w:szCs w:val="28"/>
        </w:rPr>
      </w:pPr>
    </w:p>
    <w:p w:rsidR="002C07DC" w:rsidRDefault="002C07DC" w:rsidP="006D05C2">
      <w:pPr>
        <w:jc w:val="center"/>
        <w:rPr>
          <w:sz w:val="28"/>
          <w:szCs w:val="28"/>
        </w:rPr>
      </w:pP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 xml:space="preserve">Заключение </w:t>
      </w: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>об экспертизе нормативного правового акта</w:t>
      </w:r>
    </w:p>
    <w:p w:rsidR="006D05C2" w:rsidRPr="00055CAB" w:rsidRDefault="006D05C2" w:rsidP="006D05C2">
      <w:pPr>
        <w:ind w:left="5387"/>
        <w:rPr>
          <w:sz w:val="28"/>
          <w:szCs w:val="28"/>
        </w:rPr>
      </w:pPr>
    </w:p>
    <w:p w:rsidR="006D05C2" w:rsidRDefault="006D05C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в соответствии со статьей 44.3.1 Закона Республики Башкортостан </w:t>
      </w:r>
      <w:r w:rsidR="008C3305">
        <w:rPr>
          <w:rFonts w:ascii="Times New Roman" w:hAnsi="Times New Roman" w:cs="Times New Roman"/>
          <w:sz w:val="28"/>
          <w:szCs w:val="28"/>
        </w:rPr>
        <w:t>от 12 </w:t>
      </w:r>
      <w:r w:rsidRPr="00055CAB">
        <w:rPr>
          <w:rFonts w:ascii="Times New Roman" w:hAnsi="Times New Roman" w:cs="Times New Roman"/>
          <w:sz w:val="28"/>
          <w:szCs w:val="28"/>
        </w:rPr>
        <w:t>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от 28 апреля 2014 года № 199, 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в первом полугодии 201</w:t>
      </w:r>
      <w:r w:rsidR="00EB7B1A">
        <w:rPr>
          <w:rFonts w:ascii="Times New Roman" w:hAnsi="Times New Roman" w:cs="Times New Roman"/>
          <w:sz w:val="28"/>
          <w:szCs w:val="28"/>
        </w:rPr>
        <w:t>7</w:t>
      </w:r>
      <w:r w:rsidRPr="00055CAB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от </w:t>
      </w:r>
      <w:r w:rsidR="00EB7B1A">
        <w:rPr>
          <w:rFonts w:ascii="Times New Roman" w:hAnsi="Times New Roman" w:cs="Times New Roman"/>
          <w:sz w:val="28"/>
          <w:szCs w:val="28"/>
        </w:rPr>
        <w:t>28 декабря 2016 года</w:t>
      </w:r>
      <w:r w:rsidR="00FC454C">
        <w:rPr>
          <w:rFonts w:ascii="Times New Roman" w:hAnsi="Times New Roman" w:cs="Times New Roman"/>
          <w:sz w:val="28"/>
          <w:szCs w:val="28"/>
        </w:rPr>
        <w:t xml:space="preserve"> № 316</w:t>
      </w:r>
      <w:r w:rsidRPr="00055CAB">
        <w:rPr>
          <w:rFonts w:ascii="Times New Roman" w:hAnsi="Times New Roman" w:cs="Times New Roman"/>
          <w:sz w:val="28"/>
          <w:szCs w:val="28"/>
        </w:rPr>
        <w:t xml:space="preserve">, провело экспертизу постановления Правительства Республики Башкортостан от </w:t>
      </w:r>
      <w:r w:rsidR="00502C4F" w:rsidRPr="00502C4F">
        <w:rPr>
          <w:rFonts w:ascii="Times New Roman" w:hAnsi="Times New Roman" w:cs="Times New Roman"/>
          <w:sz w:val="28"/>
          <w:szCs w:val="28"/>
        </w:rPr>
        <w:t>17 июня 2003 г</w:t>
      </w:r>
      <w:r w:rsidR="00502C4F">
        <w:rPr>
          <w:rFonts w:ascii="Times New Roman" w:hAnsi="Times New Roman" w:cs="Times New Roman"/>
          <w:sz w:val="28"/>
          <w:szCs w:val="28"/>
        </w:rPr>
        <w:t>ода</w:t>
      </w:r>
      <w:r w:rsidR="00502C4F" w:rsidRPr="00502C4F">
        <w:rPr>
          <w:rFonts w:ascii="Times New Roman" w:hAnsi="Times New Roman" w:cs="Times New Roman"/>
          <w:sz w:val="28"/>
          <w:szCs w:val="28"/>
        </w:rPr>
        <w:t xml:space="preserve"> </w:t>
      </w:r>
      <w:r w:rsidR="00502C4F">
        <w:rPr>
          <w:rFonts w:ascii="Times New Roman" w:hAnsi="Times New Roman" w:cs="Times New Roman"/>
          <w:sz w:val="28"/>
          <w:szCs w:val="28"/>
        </w:rPr>
        <w:t>№</w:t>
      </w:r>
      <w:r w:rsidR="00502C4F" w:rsidRPr="00502C4F">
        <w:rPr>
          <w:rFonts w:ascii="Times New Roman" w:hAnsi="Times New Roman" w:cs="Times New Roman"/>
          <w:sz w:val="28"/>
          <w:szCs w:val="28"/>
        </w:rPr>
        <w:t xml:space="preserve"> 144</w:t>
      </w:r>
      <w:r w:rsidR="00502C4F">
        <w:rPr>
          <w:rFonts w:ascii="Times New Roman" w:hAnsi="Times New Roman" w:cs="Times New Roman"/>
          <w:sz w:val="28"/>
          <w:szCs w:val="28"/>
        </w:rPr>
        <w:t xml:space="preserve"> «</w:t>
      </w:r>
      <w:r w:rsidR="00502C4F" w:rsidRPr="00502C4F">
        <w:rPr>
          <w:rFonts w:ascii="Times New Roman" w:hAnsi="Times New Roman" w:cs="Times New Roman"/>
          <w:sz w:val="28"/>
          <w:szCs w:val="28"/>
        </w:rPr>
        <w:t>Об утверждении Типового устава государственного унитарного предприятия Республики Башкортостан, основанного на праве хозяйственного ведения</w:t>
      </w:r>
      <w:r w:rsidRPr="00055CAB">
        <w:rPr>
          <w:rFonts w:ascii="Times New Roman" w:hAnsi="Times New Roman" w:cs="Times New Roman"/>
          <w:sz w:val="28"/>
          <w:szCs w:val="28"/>
        </w:rPr>
        <w:t>»</w:t>
      </w:r>
      <w:r w:rsidR="00756B61" w:rsidRPr="00055CAB">
        <w:rPr>
          <w:rFonts w:ascii="Times New Roman" w:hAnsi="Times New Roman" w:cs="Times New Roman"/>
          <w:sz w:val="28"/>
          <w:szCs w:val="28"/>
        </w:rPr>
        <w:t xml:space="preserve">, разработанного Министерством </w:t>
      </w:r>
      <w:r w:rsidR="00502C4F">
        <w:rPr>
          <w:rFonts w:ascii="Times New Roman" w:hAnsi="Times New Roman" w:cs="Times New Roman"/>
          <w:sz w:val="28"/>
          <w:szCs w:val="28"/>
        </w:rPr>
        <w:t>земельных и имущественных отношений Республики Башкортостан</w:t>
      </w:r>
      <w:r w:rsid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055C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59B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55CAB">
        <w:rPr>
          <w:rFonts w:ascii="Times New Roman" w:hAnsi="Times New Roman" w:cs="Times New Roman"/>
          <w:sz w:val="28"/>
          <w:szCs w:val="28"/>
        </w:rPr>
        <w:t xml:space="preserve">– </w:t>
      </w:r>
      <w:r w:rsidR="00502C4F">
        <w:rPr>
          <w:rFonts w:ascii="Times New Roman" w:hAnsi="Times New Roman" w:cs="Times New Roman"/>
          <w:sz w:val="28"/>
          <w:szCs w:val="28"/>
        </w:rPr>
        <w:t>Постановление</w:t>
      </w:r>
      <w:r w:rsidR="00E659B5">
        <w:rPr>
          <w:rFonts w:ascii="Times New Roman" w:hAnsi="Times New Roman" w:cs="Times New Roman"/>
          <w:sz w:val="28"/>
          <w:szCs w:val="28"/>
        </w:rPr>
        <w:t>, Типовой устав</w:t>
      </w:r>
      <w:r w:rsidRPr="00055CAB">
        <w:rPr>
          <w:rFonts w:ascii="Times New Roman" w:hAnsi="Times New Roman" w:cs="Times New Roman"/>
          <w:sz w:val="28"/>
          <w:szCs w:val="28"/>
        </w:rPr>
        <w:t>).</w:t>
      </w:r>
    </w:p>
    <w:p w:rsidR="00853227" w:rsidRPr="00853227" w:rsidRDefault="00853227" w:rsidP="0085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государственных унитарных предприятий на территории Республики Башкортостан осуществляется в соответствии с положениями Федерального закона от </w:t>
      </w:r>
      <w:r w:rsidRPr="0085322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22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227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22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3227">
        <w:rPr>
          <w:rFonts w:ascii="Times New Roman" w:hAnsi="Times New Roman" w:cs="Times New Roman"/>
          <w:sz w:val="28"/>
          <w:szCs w:val="28"/>
        </w:rPr>
        <w:t>161-ФЗ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 (далее – Федеральный закон), постановлением Правительства Республики Башкортостан </w:t>
      </w:r>
      <w:r w:rsidR="008C3305">
        <w:rPr>
          <w:rFonts w:ascii="Times New Roman" w:hAnsi="Times New Roman" w:cs="Times New Roman"/>
          <w:sz w:val="28"/>
          <w:szCs w:val="28"/>
        </w:rPr>
        <w:t>от 26 июня</w:t>
      </w:r>
      <w:r w:rsidR="00B81887">
        <w:rPr>
          <w:rFonts w:ascii="Times New Roman" w:hAnsi="Times New Roman" w:cs="Times New Roman"/>
          <w:sz w:val="28"/>
          <w:szCs w:val="28"/>
        </w:rPr>
        <w:t xml:space="preserve"> </w:t>
      </w:r>
      <w:r w:rsidR="008C3305">
        <w:rPr>
          <w:rFonts w:ascii="Times New Roman" w:hAnsi="Times New Roman" w:cs="Times New Roman"/>
          <w:sz w:val="28"/>
          <w:szCs w:val="28"/>
        </w:rPr>
        <w:t>2003 </w:t>
      </w:r>
      <w:r w:rsidRPr="00853227">
        <w:rPr>
          <w:rFonts w:ascii="Times New Roman" w:hAnsi="Times New Roman" w:cs="Times New Roman"/>
          <w:sz w:val="28"/>
          <w:szCs w:val="28"/>
        </w:rPr>
        <w:t>г</w:t>
      </w:r>
      <w:r w:rsidR="004B7919">
        <w:rPr>
          <w:rFonts w:ascii="Times New Roman" w:hAnsi="Times New Roman" w:cs="Times New Roman"/>
          <w:sz w:val="28"/>
          <w:szCs w:val="28"/>
        </w:rPr>
        <w:t>ода</w:t>
      </w:r>
      <w:r w:rsidRPr="00853227">
        <w:rPr>
          <w:rFonts w:ascii="Times New Roman" w:hAnsi="Times New Roman" w:cs="Times New Roman"/>
          <w:sz w:val="28"/>
          <w:szCs w:val="28"/>
        </w:rPr>
        <w:t xml:space="preserve"> </w:t>
      </w:r>
      <w:r w:rsidR="004B7919">
        <w:rPr>
          <w:rFonts w:ascii="Times New Roman" w:hAnsi="Times New Roman" w:cs="Times New Roman"/>
          <w:sz w:val="28"/>
          <w:szCs w:val="28"/>
        </w:rPr>
        <w:t>№</w:t>
      </w:r>
      <w:r w:rsidRPr="00853227">
        <w:rPr>
          <w:rFonts w:ascii="Times New Roman" w:hAnsi="Times New Roman" w:cs="Times New Roman"/>
          <w:sz w:val="28"/>
          <w:szCs w:val="28"/>
        </w:rPr>
        <w:t xml:space="preserve"> 155</w:t>
      </w:r>
      <w:r w:rsidR="004B7919">
        <w:rPr>
          <w:rFonts w:ascii="Times New Roman" w:hAnsi="Times New Roman" w:cs="Times New Roman"/>
          <w:sz w:val="28"/>
          <w:szCs w:val="28"/>
        </w:rPr>
        <w:t xml:space="preserve"> «О полномочиях республиканских органов исполнительной власти по осуществлению прав собственника имущества государственного унитарного предприятия» и Постановлени</w:t>
      </w:r>
      <w:r w:rsidR="00F14B7E">
        <w:rPr>
          <w:rFonts w:ascii="Times New Roman" w:hAnsi="Times New Roman" w:cs="Times New Roman"/>
          <w:sz w:val="28"/>
          <w:szCs w:val="28"/>
        </w:rPr>
        <w:t>ем</w:t>
      </w:r>
      <w:r w:rsidR="004B7919">
        <w:rPr>
          <w:rFonts w:ascii="Times New Roman" w:hAnsi="Times New Roman" w:cs="Times New Roman"/>
          <w:sz w:val="28"/>
          <w:szCs w:val="28"/>
        </w:rPr>
        <w:t>.</w:t>
      </w:r>
    </w:p>
    <w:p w:rsidR="00456CE1" w:rsidRDefault="004B7919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C51382">
        <w:rPr>
          <w:rFonts w:ascii="Times New Roman" w:hAnsi="Times New Roman" w:cs="Times New Roman"/>
          <w:sz w:val="28"/>
          <w:szCs w:val="28"/>
        </w:rPr>
        <w:t xml:space="preserve"> Типовой устав предусматривает </w:t>
      </w:r>
      <w:r w:rsidR="009F356B">
        <w:rPr>
          <w:rFonts w:ascii="Times New Roman" w:hAnsi="Times New Roman" w:cs="Times New Roman"/>
          <w:sz w:val="28"/>
          <w:szCs w:val="28"/>
        </w:rPr>
        <w:t xml:space="preserve">общие положения, цели и предмет деятельности государственного унитарного предприятия Республики Башкортостан (далее – </w:t>
      </w:r>
      <w:r w:rsidR="00490E28">
        <w:rPr>
          <w:rFonts w:ascii="Times New Roman" w:hAnsi="Times New Roman" w:cs="Times New Roman"/>
          <w:sz w:val="28"/>
          <w:szCs w:val="28"/>
        </w:rPr>
        <w:t>предприятие</w:t>
      </w:r>
      <w:r w:rsidR="009F356B">
        <w:rPr>
          <w:rFonts w:ascii="Times New Roman" w:hAnsi="Times New Roman" w:cs="Times New Roman"/>
          <w:sz w:val="28"/>
          <w:szCs w:val="28"/>
        </w:rPr>
        <w:t xml:space="preserve">), состав </w:t>
      </w:r>
      <w:r w:rsidR="002E529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90E28">
        <w:rPr>
          <w:rFonts w:ascii="Times New Roman" w:hAnsi="Times New Roman" w:cs="Times New Roman"/>
          <w:sz w:val="28"/>
          <w:szCs w:val="28"/>
        </w:rPr>
        <w:t>предприятия</w:t>
      </w:r>
      <w:r w:rsidR="002E5296">
        <w:rPr>
          <w:rFonts w:ascii="Times New Roman" w:hAnsi="Times New Roman" w:cs="Times New Roman"/>
          <w:sz w:val="28"/>
          <w:szCs w:val="28"/>
        </w:rPr>
        <w:t xml:space="preserve"> </w:t>
      </w:r>
      <w:r w:rsidR="009F356B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2E5296">
        <w:rPr>
          <w:rFonts w:ascii="Times New Roman" w:hAnsi="Times New Roman" w:cs="Times New Roman"/>
          <w:sz w:val="28"/>
          <w:szCs w:val="28"/>
        </w:rPr>
        <w:t xml:space="preserve">его </w:t>
      </w:r>
      <w:r w:rsidR="009F356B">
        <w:rPr>
          <w:rFonts w:ascii="Times New Roman" w:hAnsi="Times New Roman" w:cs="Times New Roman"/>
          <w:sz w:val="28"/>
          <w:szCs w:val="28"/>
        </w:rPr>
        <w:t>распоряжени</w:t>
      </w:r>
      <w:r w:rsidR="002E5296">
        <w:rPr>
          <w:rFonts w:ascii="Times New Roman" w:hAnsi="Times New Roman" w:cs="Times New Roman"/>
          <w:sz w:val="28"/>
          <w:szCs w:val="28"/>
        </w:rPr>
        <w:t>ем</w:t>
      </w:r>
      <w:r w:rsidR="009F356B">
        <w:rPr>
          <w:rFonts w:ascii="Times New Roman" w:hAnsi="Times New Roman" w:cs="Times New Roman"/>
          <w:sz w:val="28"/>
          <w:szCs w:val="28"/>
        </w:rPr>
        <w:t xml:space="preserve">, права и </w:t>
      </w:r>
      <w:r w:rsidR="009F356B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</w:t>
      </w:r>
      <w:r w:rsidR="00490E28">
        <w:rPr>
          <w:rFonts w:ascii="Times New Roman" w:hAnsi="Times New Roman" w:cs="Times New Roman"/>
          <w:sz w:val="28"/>
          <w:szCs w:val="28"/>
        </w:rPr>
        <w:t>предприятия</w:t>
      </w:r>
      <w:r w:rsidR="009F356B">
        <w:rPr>
          <w:rFonts w:ascii="Times New Roman" w:hAnsi="Times New Roman" w:cs="Times New Roman"/>
          <w:sz w:val="28"/>
          <w:szCs w:val="28"/>
        </w:rPr>
        <w:t>, порядок управления</w:t>
      </w:r>
      <w:r w:rsidR="002E5296">
        <w:rPr>
          <w:rFonts w:ascii="Times New Roman" w:hAnsi="Times New Roman" w:cs="Times New Roman"/>
          <w:sz w:val="28"/>
          <w:szCs w:val="28"/>
        </w:rPr>
        <w:t xml:space="preserve"> предприятием, создания его филиалов и представительств</w:t>
      </w:r>
      <w:r w:rsidR="009F356B">
        <w:rPr>
          <w:rFonts w:ascii="Times New Roman" w:hAnsi="Times New Roman" w:cs="Times New Roman"/>
          <w:sz w:val="28"/>
          <w:szCs w:val="28"/>
        </w:rPr>
        <w:t xml:space="preserve">, </w:t>
      </w:r>
      <w:r w:rsidR="002E5296">
        <w:rPr>
          <w:rFonts w:ascii="Times New Roman" w:hAnsi="Times New Roman" w:cs="Times New Roman"/>
          <w:sz w:val="28"/>
          <w:szCs w:val="28"/>
        </w:rPr>
        <w:t xml:space="preserve">совершения сделок (в т.ч. крупных и </w:t>
      </w:r>
      <w:r w:rsidR="00685362">
        <w:rPr>
          <w:rFonts w:ascii="Times New Roman" w:hAnsi="Times New Roman" w:cs="Times New Roman"/>
          <w:sz w:val="28"/>
          <w:szCs w:val="28"/>
        </w:rPr>
        <w:t xml:space="preserve">сделок с заинтересованностью), </w:t>
      </w:r>
      <w:r w:rsidR="002C6606">
        <w:rPr>
          <w:rFonts w:ascii="Times New Roman" w:hAnsi="Times New Roman" w:cs="Times New Roman"/>
          <w:sz w:val="28"/>
          <w:szCs w:val="28"/>
        </w:rPr>
        <w:t xml:space="preserve">осуществления заимствований, порядок реорганизации и ликвидации </w:t>
      </w:r>
      <w:r w:rsidR="00490E28">
        <w:rPr>
          <w:rFonts w:ascii="Times New Roman" w:hAnsi="Times New Roman" w:cs="Times New Roman"/>
          <w:sz w:val="28"/>
          <w:szCs w:val="28"/>
        </w:rPr>
        <w:t>предприятий</w:t>
      </w:r>
      <w:r w:rsidR="002C6606">
        <w:rPr>
          <w:rFonts w:ascii="Times New Roman" w:hAnsi="Times New Roman" w:cs="Times New Roman"/>
          <w:sz w:val="28"/>
          <w:szCs w:val="28"/>
        </w:rPr>
        <w:t>.</w:t>
      </w:r>
      <w:r w:rsidR="009F356B">
        <w:rPr>
          <w:rFonts w:ascii="Times New Roman" w:hAnsi="Times New Roman" w:cs="Times New Roman"/>
          <w:sz w:val="28"/>
          <w:szCs w:val="28"/>
        </w:rPr>
        <w:t xml:space="preserve"> </w:t>
      </w:r>
      <w:r w:rsidR="005C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67" w:rsidRDefault="00CE76E8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F14B7E"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>послужило предложение Торгово-промышленной палаты Республики Башкортостан</w:t>
      </w:r>
      <w:r w:rsidR="008C3305">
        <w:rPr>
          <w:rFonts w:ascii="Times New Roman" w:hAnsi="Times New Roman" w:cs="Times New Roman"/>
          <w:sz w:val="28"/>
          <w:szCs w:val="28"/>
        </w:rPr>
        <w:t xml:space="preserve"> (от 21.12.2016 № </w:t>
      </w:r>
      <w:r w:rsidR="009154FA">
        <w:rPr>
          <w:rFonts w:ascii="Times New Roman" w:hAnsi="Times New Roman" w:cs="Times New Roman"/>
          <w:sz w:val="28"/>
          <w:szCs w:val="28"/>
        </w:rPr>
        <w:t>1440/01)</w:t>
      </w:r>
      <w:r w:rsidR="009154FA" w:rsidRPr="009154FA">
        <w:t xml:space="preserve"> </w:t>
      </w:r>
      <w:r w:rsidR="009154FA">
        <w:rPr>
          <w:rFonts w:ascii="Times New Roman" w:hAnsi="Times New Roman" w:cs="Times New Roman"/>
          <w:sz w:val="28"/>
          <w:szCs w:val="28"/>
        </w:rPr>
        <w:t xml:space="preserve">о </w:t>
      </w:r>
      <w:r w:rsidR="00F14B7E">
        <w:rPr>
          <w:rFonts w:ascii="Times New Roman" w:hAnsi="Times New Roman" w:cs="Times New Roman"/>
          <w:sz w:val="28"/>
          <w:szCs w:val="28"/>
        </w:rPr>
        <w:t>рассмотрении</w:t>
      </w:r>
      <w:r w:rsidR="009154FA" w:rsidRPr="009154F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154FA">
        <w:rPr>
          <w:rFonts w:ascii="Times New Roman" w:hAnsi="Times New Roman" w:cs="Times New Roman"/>
          <w:sz w:val="28"/>
          <w:szCs w:val="28"/>
        </w:rPr>
        <w:t xml:space="preserve"> в части создания совещательного органа</w:t>
      </w:r>
      <w:r w:rsidR="00F14B7E">
        <w:rPr>
          <w:rFonts w:ascii="Times New Roman" w:hAnsi="Times New Roman" w:cs="Times New Roman"/>
          <w:sz w:val="28"/>
          <w:szCs w:val="28"/>
        </w:rPr>
        <w:t xml:space="preserve"> </w:t>
      </w:r>
      <w:r w:rsidR="00490E28">
        <w:rPr>
          <w:rFonts w:ascii="Times New Roman" w:hAnsi="Times New Roman" w:cs="Times New Roman"/>
          <w:sz w:val="28"/>
          <w:szCs w:val="28"/>
        </w:rPr>
        <w:t>предприятия</w:t>
      </w:r>
      <w:r w:rsidR="009154FA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207367">
        <w:rPr>
          <w:rFonts w:ascii="Times New Roman" w:hAnsi="Times New Roman" w:cs="Times New Roman"/>
          <w:sz w:val="28"/>
          <w:szCs w:val="28"/>
        </w:rPr>
        <w:t>пунктом 5.8 Типового устава.</w:t>
      </w:r>
    </w:p>
    <w:p w:rsidR="00207367" w:rsidRPr="00EA7AD2" w:rsidRDefault="00207367" w:rsidP="00D24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пункт включен в Типовой устав постановлением Правительства Республики Башкортостан от </w:t>
      </w:r>
      <w:r w:rsidRPr="0020736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07367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207367">
        <w:rPr>
          <w:rFonts w:ascii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3305">
        <w:rPr>
          <w:rFonts w:ascii="Times New Roman" w:hAnsi="Times New Roman" w:cs="Times New Roman"/>
          <w:sz w:val="28"/>
          <w:szCs w:val="28"/>
        </w:rPr>
        <w:t>О </w:t>
      </w:r>
      <w:r>
        <w:rPr>
          <w:rFonts w:ascii="Times New Roman" w:hAnsi="Times New Roman" w:cs="Times New Roman"/>
          <w:sz w:val="28"/>
          <w:szCs w:val="28"/>
        </w:rPr>
        <w:t>внесении изменений в некоторые решения Правительства Республики Башкортостан» и предусматривает</w:t>
      </w:r>
      <w:r w:rsidRPr="0020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р</w:t>
      </w:r>
      <w:r w:rsidRPr="0020736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90E28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67">
        <w:rPr>
          <w:rFonts w:ascii="Times New Roman" w:hAnsi="Times New Roman" w:cs="Times New Roman"/>
          <w:sz w:val="28"/>
          <w:szCs w:val="28"/>
        </w:rPr>
        <w:t>совещательн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0736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7367">
        <w:rPr>
          <w:rFonts w:ascii="Times New Roman" w:hAnsi="Times New Roman" w:cs="Times New Roman"/>
          <w:sz w:val="28"/>
          <w:szCs w:val="28"/>
        </w:rPr>
        <w:t>(рабоч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736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7367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67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67">
        <w:rPr>
          <w:rFonts w:ascii="Times New Roman" w:hAnsi="Times New Roman" w:cs="Times New Roman"/>
          <w:sz w:val="28"/>
          <w:szCs w:val="28"/>
        </w:rPr>
        <w:t>мероприятий,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67">
        <w:rPr>
          <w:rFonts w:ascii="Times New Roman" w:hAnsi="Times New Roman" w:cs="Times New Roman"/>
          <w:sz w:val="28"/>
          <w:szCs w:val="28"/>
        </w:rPr>
        <w:t>(определенных) бизнес-планом</w:t>
      </w:r>
      <w:r w:rsidR="006C3194">
        <w:rPr>
          <w:rFonts w:ascii="Times New Roman" w:hAnsi="Times New Roman" w:cs="Times New Roman"/>
          <w:sz w:val="28"/>
          <w:szCs w:val="28"/>
        </w:rPr>
        <w:t xml:space="preserve"> (далее – совещательный орган)</w:t>
      </w:r>
      <w:r w:rsidR="00D24995">
        <w:rPr>
          <w:rFonts w:ascii="Times New Roman" w:hAnsi="Times New Roman" w:cs="Times New Roman"/>
          <w:sz w:val="28"/>
          <w:szCs w:val="28"/>
        </w:rPr>
        <w:t xml:space="preserve">, определение состава совещательного органа, его компетенции и порядка предоставления отчетов о выполнении основных мероприятий бизнес-плана и </w:t>
      </w:r>
      <w:r w:rsidR="00D24995" w:rsidRPr="00D24995">
        <w:rPr>
          <w:rFonts w:ascii="Times New Roman" w:hAnsi="Times New Roman" w:cs="Times New Roman"/>
          <w:sz w:val="28"/>
          <w:szCs w:val="28"/>
        </w:rPr>
        <w:t>финансовы</w:t>
      </w:r>
      <w:r w:rsidR="00D24995">
        <w:rPr>
          <w:rFonts w:ascii="Times New Roman" w:hAnsi="Times New Roman" w:cs="Times New Roman"/>
          <w:sz w:val="28"/>
          <w:szCs w:val="28"/>
        </w:rPr>
        <w:t xml:space="preserve">х </w:t>
      </w:r>
      <w:r w:rsidR="00D24995" w:rsidRPr="00D24995">
        <w:rPr>
          <w:rFonts w:ascii="Times New Roman" w:hAnsi="Times New Roman" w:cs="Times New Roman"/>
          <w:sz w:val="28"/>
          <w:szCs w:val="28"/>
        </w:rPr>
        <w:t>показател</w:t>
      </w:r>
      <w:r w:rsidR="00D24995">
        <w:rPr>
          <w:rFonts w:ascii="Times New Roman" w:hAnsi="Times New Roman" w:cs="Times New Roman"/>
          <w:sz w:val="28"/>
          <w:szCs w:val="28"/>
        </w:rPr>
        <w:t xml:space="preserve">ей </w:t>
      </w:r>
      <w:r w:rsidR="00D24995" w:rsidRPr="00D2499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90E28">
        <w:rPr>
          <w:rFonts w:ascii="Times New Roman" w:hAnsi="Times New Roman" w:cs="Times New Roman"/>
          <w:sz w:val="28"/>
          <w:szCs w:val="28"/>
        </w:rPr>
        <w:t>предприятия</w:t>
      </w:r>
      <w:r w:rsidR="00D24995">
        <w:rPr>
          <w:rFonts w:ascii="Times New Roman" w:hAnsi="Times New Roman" w:cs="Times New Roman"/>
          <w:sz w:val="28"/>
          <w:szCs w:val="28"/>
        </w:rPr>
        <w:t xml:space="preserve"> </w:t>
      </w:r>
      <w:r w:rsidR="00D24995" w:rsidRPr="00D24995">
        <w:rPr>
          <w:rFonts w:ascii="Times New Roman" w:hAnsi="Times New Roman" w:cs="Times New Roman"/>
          <w:sz w:val="28"/>
          <w:szCs w:val="28"/>
        </w:rPr>
        <w:t>за</w:t>
      </w:r>
      <w:r w:rsidR="00D24995">
        <w:rPr>
          <w:rFonts w:ascii="Times New Roman" w:hAnsi="Times New Roman" w:cs="Times New Roman"/>
          <w:sz w:val="28"/>
          <w:szCs w:val="28"/>
        </w:rPr>
        <w:t xml:space="preserve"> </w:t>
      </w:r>
      <w:r w:rsidR="00D24995" w:rsidRPr="00EA7AD2">
        <w:rPr>
          <w:rFonts w:ascii="Times New Roman" w:hAnsi="Times New Roman" w:cs="Times New Roman"/>
          <w:sz w:val="28"/>
          <w:szCs w:val="28"/>
        </w:rPr>
        <w:t>отчетный период для формирования управленческого баланса.</w:t>
      </w:r>
    </w:p>
    <w:p w:rsidR="00207367" w:rsidRPr="00EA7AD2" w:rsidRDefault="006C3194" w:rsidP="006C3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Согласно пункту 5.8 Типового устава в</w:t>
      </w:r>
      <w:r w:rsidR="00207367" w:rsidRPr="00EA7AD2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EA7AD2">
        <w:rPr>
          <w:rFonts w:ascii="Times New Roman" w:hAnsi="Times New Roman" w:cs="Times New Roman"/>
          <w:sz w:val="28"/>
          <w:szCs w:val="28"/>
        </w:rPr>
        <w:t xml:space="preserve"> совещательного органа</w:t>
      </w:r>
      <w:r w:rsidR="008C3305">
        <w:rPr>
          <w:rFonts w:ascii="Times New Roman" w:hAnsi="Times New Roman" w:cs="Times New Roman"/>
          <w:sz w:val="28"/>
          <w:szCs w:val="28"/>
        </w:rPr>
        <w:t xml:space="preserve">, </w:t>
      </w:r>
      <w:r w:rsidR="00207367" w:rsidRPr="00EA7AD2">
        <w:rPr>
          <w:rFonts w:ascii="Times New Roman" w:hAnsi="Times New Roman" w:cs="Times New Roman"/>
          <w:sz w:val="28"/>
          <w:szCs w:val="28"/>
        </w:rPr>
        <w:t>кроме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>,</w:t>
      </w:r>
      <w:r w:rsidR="00207367" w:rsidRPr="00EA7AD2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его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заместители,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руководители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структурных подразделений (главный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бухгалтер,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главный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инженер,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представители экономической и юридической службы и т.д.), а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также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>представители, назначенные Министерством земельных и имущественных</w:t>
      </w:r>
      <w:r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207367" w:rsidRPr="00EA7AD2">
        <w:rPr>
          <w:rFonts w:ascii="Times New Roman" w:hAnsi="Times New Roman" w:cs="Times New Roman"/>
          <w:sz w:val="28"/>
          <w:szCs w:val="28"/>
        </w:rPr>
        <w:t xml:space="preserve">отношений Республики Башкортостан </w:t>
      </w:r>
      <w:r w:rsidR="001E19DE" w:rsidRPr="00EA7AD2">
        <w:rPr>
          <w:rFonts w:ascii="Times New Roman" w:hAnsi="Times New Roman" w:cs="Times New Roman"/>
          <w:sz w:val="28"/>
          <w:szCs w:val="28"/>
        </w:rPr>
        <w:t xml:space="preserve">(далее – Минземимущество РБ) </w:t>
      </w:r>
      <w:r w:rsidR="00207367" w:rsidRPr="00EA7AD2">
        <w:rPr>
          <w:rFonts w:ascii="Times New Roman" w:hAnsi="Times New Roman" w:cs="Times New Roman"/>
          <w:sz w:val="28"/>
          <w:szCs w:val="28"/>
        </w:rPr>
        <w:t>и</w:t>
      </w:r>
      <w:r w:rsidRPr="00EA7AD2">
        <w:rPr>
          <w:rFonts w:ascii="Times New Roman" w:hAnsi="Times New Roman" w:cs="Times New Roman"/>
          <w:sz w:val="28"/>
          <w:szCs w:val="28"/>
        </w:rPr>
        <w:t xml:space="preserve"> республиканским органом исполнительной власти, на который возложены координация и регулирование деятельности в соответствующей отрасли (сфере управления)</w:t>
      </w:r>
      <w:r w:rsidR="001E19DE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(далее - орган исполнительной власти)</w:t>
      </w:r>
      <w:r w:rsidR="00207367" w:rsidRPr="00EA7AD2">
        <w:rPr>
          <w:rFonts w:ascii="Times New Roman" w:hAnsi="Times New Roman" w:cs="Times New Roman"/>
          <w:sz w:val="28"/>
          <w:szCs w:val="28"/>
        </w:rPr>
        <w:t>.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К компетенции совещательного органа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1) рассмотрение предложений руководителя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>: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- о создании и ликвидации филиалов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>, открытии 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закрытии его представительств;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- об участии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иным образом такого имущества другим юридическим лицам в качестве учредителя или участника;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- о выборе кредитных организаций, в которых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предприятие</w:t>
      </w:r>
      <w:r w:rsidRPr="00EA7AD2">
        <w:rPr>
          <w:rFonts w:ascii="Times New Roman" w:hAnsi="Times New Roman" w:cs="Times New Roman"/>
          <w:sz w:val="28"/>
          <w:szCs w:val="28"/>
        </w:rPr>
        <w:t xml:space="preserve"> может открыть банковские счета;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 о реализации недвижимого имущества, передаче его в пользование, в залог;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 о совершении крупных сделок; сделок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по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распоряжению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имуществом, которым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в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соответствии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не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вправе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распоряжаться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самостоятельно;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сделок,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связанных с предоставлением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займов,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поручительств,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получением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банковских гарантий, с иными обременениями,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уступкой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требований,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переводом долга; сделок, в которых имеется заинтересованность;</w:t>
      </w:r>
    </w:p>
    <w:p w:rsidR="001E19DE" w:rsidRPr="00EA7AD2" w:rsidRDefault="009000FA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19DE" w:rsidRPr="00EA7AD2">
        <w:rPr>
          <w:rFonts w:ascii="Times New Roman" w:hAnsi="Times New Roman" w:cs="Times New Roman"/>
          <w:sz w:val="28"/>
          <w:szCs w:val="28"/>
        </w:rPr>
        <w:t>о заключении договоров простого товарищества;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2) по распоряжению вкладом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(долей)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в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уставном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(складочном)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капитале хозяйственного общества или товарищества и принадлежащими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490E28" w:rsidRPr="00EA7AD2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EA7AD2">
        <w:rPr>
          <w:rFonts w:ascii="Times New Roman" w:hAnsi="Times New Roman" w:cs="Times New Roman"/>
          <w:sz w:val="28"/>
          <w:szCs w:val="28"/>
        </w:rPr>
        <w:t>акциями;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3) утверждение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проекта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бизнес-плана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>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4) принятие отчетов о деятельности,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бухгалтерской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отчетности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и использовании его имущества, исполнении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мероприятий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бизнес-плана финансово-хозяйственной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деятельности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в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соответствии с действующими нормативными правовыми актами;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5) о проведении аудита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деятельности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B8188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A7AD2">
        <w:rPr>
          <w:rFonts w:ascii="Times New Roman" w:hAnsi="Times New Roman" w:cs="Times New Roman"/>
          <w:sz w:val="28"/>
          <w:szCs w:val="28"/>
        </w:rPr>
        <w:t>и утверждении аудиторской организации.</w:t>
      </w:r>
    </w:p>
    <w:p w:rsidR="001E19DE" w:rsidRPr="00EA7AD2" w:rsidRDefault="001E19DE" w:rsidP="001E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Отчет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о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выполнении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основных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мероприятий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бизнес-плана,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содержащий протоколы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заседаний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совещательного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EA7AD2">
        <w:rPr>
          <w:rFonts w:ascii="Times New Roman" w:hAnsi="Times New Roman" w:cs="Times New Roman"/>
          <w:sz w:val="28"/>
          <w:szCs w:val="28"/>
        </w:rPr>
        <w:t>, финансовые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показатели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деятельности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490E28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за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отчетный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период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для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формирования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управленческого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баланса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9000FA" w:rsidRPr="00EA7AD2">
        <w:rPr>
          <w:rFonts w:ascii="Times New Roman" w:hAnsi="Times New Roman" w:cs="Times New Roman"/>
          <w:sz w:val="28"/>
          <w:szCs w:val="28"/>
        </w:rPr>
        <w:t>Минзеимущество РБ</w:t>
      </w:r>
      <w:r w:rsidRPr="00EA7AD2">
        <w:rPr>
          <w:rFonts w:ascii="Times New Roman" w:hAnsi="Times New Roman" w:cs="Times New Roman"/>
          <w:sz w:val="28"/>
          <w:szCs w:val="28"/>
        </w:rPr>
        <w:t xml:space="preserve"> и орган исполнительной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власти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не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реже</w:t>
      </w:r>
      <w:r w:rsidR="009000FA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Pr="00EA7AD2">
        <w:rPr>
          <w:rFonts w:ascii="Times New Roman" w:hAnsi="Times New Roman" w:cs="Times New Roman"/>
          <w:sz w:val="28"/>
          <w:szCs w:val="28"/>
        </w:rPr>
        <w:t>одного раза в месяц.</w:t>
      </w:r>
    </w:p>
    <w:p w:rsidR="002C07DC" w:rsidRPr="00EA7AD2" w:rsidRDefault="002C07DC" w:rsidP="00687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По данным Минземимущества РБ в настоящее время на территории </w:t>
      </w:r>
      <w:r w:rsidR="00490E28" w:rsidRPr="00EA7AD2">
        <w:rPr>
          <w:rFonts w:ascii="Times New Roman" w:hAnsi="Times New Roman" w:cs="Times New Roman"/>
          <w:sz w:val="28"/>
          <w:szCs w:val="28"/>
        </w:rPr>
        <w:t>республики</w:t>
      </w:r>
      <w:r w:rsidRPr="00EA7AD2">
        <w:rPr>
          <w:rFonts w:ascii="Times New Roman" w:hAnsi="Times New Roman" w:cs="Times New Roman"/>
          <w:sz w:val="28"/>
          <w:szCs w:val="28"/>
        </w:rPr>
        <w:t xml:space="preserve"> зарегистрировано 49 </w:t>
      </w:r>
      <w:r w:rsidR="00490E28" w:rsidRPr="00EA7AD2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Республики Башкортостан</w:t>
      </w:r>
      <w:r w:rsidRPr="00EA7AD2">
        <w:rPr>
          <w:rFonts w:ascii="Times New Roman" w:hAnsi="Times New Roman" w:cs="Times New Roman"/>
          <w:sz w:val="28"/>
          <w:szCs w:val="28"/>
        </w:rPr>
        <w:t xml:space="preserve">, из которых 2 (ГУП столовая «Меркурий» и ГУП РИИЦ «Деловая литература») не ведут хозяйственную деятельность. Следует отметить, что в соответствии с </w:t>
      </w:r>
      <w:r w:rsidR="006879C2" w:rsidRPr="00EA7AD2">
        <w:rPr>
          <w:rFonts w:ascii="Times New Roman" w:hAnsi="Times New Roman" w:cs="Times New Roman"/>
          <w:sz w:val="28"/>
          <w:szCs w:val="28"/>
        </w:rPr>
        <w:t xml:space="preserve">Прогнозным планом (программой) приватизации государственного имущества Республики Башкортостан на 2016 - 2017 годы, утвержденным постановлением Правительства Республики Башкортостан от 10 сентября 2014 года № 423 (в редакции от 29 марта 2017 года), в 2017 году запланировано преобразование в акционерные общества или общества с ограниченной ответственностью 12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предприятий</w:t>
      </w:r>
      <w:r w:rsidR="006879C2" w:rsidRPr="00EA7AD2">
        <w:rPr>
          <w:rFonts w:ascii="Times New Roman" w:hAnsi="Times New Roman" w:cs="Times New Roman"/>
          <w:sz w:val="28"/>
          <w:szCs w:val="28"/>
        </w:rPr>
        <w:t>.</w:t>
      </w:r>
    </w:p>
    <w:p w:rsidR="009B5CEF" w:rsidRPr="00EA7AD2" w:rsidRDefault="00045AA4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26 июня 2003 года № 155 «О полномочиях республиканских органов исполнительной власти по осуществлению прав собственника имущества государственного унитарного предприятия» </w:t>
      </w:r>
      <w:r w:rsidR="008C3305">
        <w:rPr>
          <w:rFonts w:ascii="Times New Roman" w:hAnsi="Times New Roman" w:cs="Times New Roman"/>
          <w:sz w:val="28"/>
          <w:szCs w:val="28"/>
        </w:rPr>
        <w:t>(в </w:t>
      </w:r>
      <w:r w:rsidRPr="00EA7AD2">
        <w:rPr>
          <w:rFonts w:ascii="Times New Roman" w:hAnsi="Times New Roman" w:cs="Times New Roman"/>
          <w:sz w:val="28"/>
          <w:szCs w:val="28"/>
        </w:rPr>
        <w:t>редакции от 7 сентября 2016 года)</w:t>
      </w:r>
      <w:r w:rsidR="00432429" w:rsidRPr="00EA7AD2">
        <w:rPr>
          <w:rFonts w:ascii="Times New Roman" w:hAnsi="Times New Roman" w:cs="Times New Roman"/>
          <w:sz w:val="28"/>
          <w:szCs w:val="28"/>
        </w:rPr>
        <w:t xml:space="preserve"> Минземимущество РБ осуществляет</w:t>
      </w:r>
      <w:r w:rsidR="009B5CEF" w:rsidRPr="00EA7AD2">
        <w:rPr>
          <w:rFonts w:ascii="Times New Roman" w:hAnsi="Times New Roman" w:cs="Times New Roman"/>
          <w:sz w:val="28"/>
          <w:szCs w:val="28"/>
        </w:rPr>
        <w:t>: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согласование сделок с недвижимым имуществом;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 xml:space="preserve">согласование решений об участии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 xml:space="preserve"> в коммерческих и некоммерческих организациях;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 xml:space="preserve">согласование внесения имущества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Pr="00EA7AD2">
        <w:rPr>
          <w:rFonts w:ascii="Times New Roman" w:hAnsi="Times New Roman" w:cs="Times New Roman"/>
          <w:sz w:val="28"/>
          <w:szCs w:val="28"/>
        </w:rPr>
        <w:t xml:space="preserve"> в качестве вклада в уставный (складочный) капитал хозяйственных обществ или товариществ;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согласование распоряжения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утверждение аудитора и определение размера оплаты его услуг;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согласование совершения сделок, связанных с предоставлением и получением займов, поручительств, банковских гарантий, с иными обременениями, уступкой требований, переводом долга, а также договоров простого товарищества;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 xml:space="preserve">согласование решений о совершении крупных сделок, сделок, в совершении которых имеется заинтересованность руководителя </w:t>
      </w:r>
      <w:r w:rsidRPr="00EA7AD2">
        <w:rPr>
          <w:rFonts w:ascii="Times New Roman" w:hAnsi="Times New Roman" w:cs="Times New Roman"/>
          <w:sz w:val="28"/>
          <w:szCs w:val="28"/>
        </w:rPr>
        <w:lastRenderedPageBreak/>
        <w:t>предприятия, за исключением сделок с недвижимым имуществом;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согласование осуществления заимствований;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совместно с республиканским органом исполнительной власти согласование создания филиалов или открытия представительств, осуществляется Минземимуществом РБ.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Кроме того, согласно указанному постановлению органами исполнительной власти осуществляется: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>определение целей и программ деятельности находящихся в их ведении государственных унитарных предприятий;</w:t>
      </w:r>
    </w:p>
    <w:p w:rsidR="009B5CEF" w:rsidRPr="00EA7AD2" w:rsidRDefault="009B5CEF" w:rsidP="009B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-</w:t>
      </w:r>
      <w:r w:rsidR="00432429" w:rsidRPr="00EA7AD2">
        <w:rPr>
          <w:rFonts w:ascii="Times New Roman" w:hAnsi="Times New Roman" w:cs="Times New Roman"/>
          <w:sz w:val="28"/>
          <w:szCs w:val="28"/>
        </w:rPr>
        <w:t> </w:t>
      </w:r>
      <w:r w:rsidRPr="00EA7AD2">
        <w:rPr>
          <w:rFonts w:ascii="Times New Roman" w:hAnsi="Times New Roman" w:cs="Times New Roman"/>
          <w:sz w:val="28"/>
          <w:szCs w:val="28"/>
        </w:rPr>
        <w:t xml:space="preserve">проведение анализа и оценки деятельности </w:t>
      </w:r>
      <w:r w:rsidR="003570B1" w:rsidRPr="00EA7AD2">
        <w:rPr>
          <w:rFonts w:ascii="Times New Roman" w:hAnsi="Times New Roman" w:cs="Times New Roman"/>
          <w:sz w:val="28"/>
          <w:szCs w:val="28"/>
        </w:rPr>
        <w:t>подведомственных предприятий</w:t>
      </w:r>
      <w:r w:rsidRPr="00EA7AD2">
        <w:rPr>
          <w:rFonts w:ascii="Times New Roman" w:hAnsi="Times New Roman" w:cs="Times New Roman"/>
          <w:sz w:val="28"/>
          <w:szCs w:val="28"/>
        </w:rPr>
        <w:t>.</w:t>
      </w:r>
    </w:p>
    <w:p w:rsidR="00CC0CEA" w:rsidRPr="00EA7AD2" w:rsidRDefault="00625657" w:rsidP="006C3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Соответственно, в</w:t>
      </w:r>
      <w:r w:rsidR="00F86F4F" w:rsidRPr="00EA7AD2">
        <w:rPr>
          <w:rFonts w:ascii="Times New Roman" w:hAnsi="Times New Roman" w:cs="Times New Roman"/>
          <w:sz w:val="28"/>
          <w:szCs w:val="28"/>
        </w:rPr>
        <w:t xml:space="preserve">ключение в состав совещательного органа представителей Минземимущества РБ и органа исполнительной власти </w:t>
      </w:r>
      <w:r w:rsidRPr="00EA7AD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C0CEA" w:rsidRPr="00EA7AD2">
        <w:rPr>
          <w:rFonts w:ascii="Times New Roman" w:hAnsi="Times New Roman" w:cs="Times New Roman"/>
          <w:sz w:val="28"/>
          <w:szCs w:val="28"/>
        </w:rPr>
        <w:t xml:space="preserve">объективно рассмотреть предложения по исполнению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предприятиями</w:t>
      </w:r>
      <w:r w:rsidR="00CC0CEA" w:rsidRPr="00EA7AD2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бизнес-планом.</w:t>
      </w:r>
      <w:r w:rsidR="007A45BF" w:rsidRPr="00EA7AD2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CC0CEA" w:rsidRPr="00EA7AD2">
        <w:rPr>
          <w:rFonts w:ascii="Times New Roman" w:hAnsi="Times New Roman" w:cs="Times New Roman"/>
          <w:sz w:val="28"/>
          <w:szCs w:val="28"/>
        </w:rPr>
        <w:t xml:space="preserve">Минземимуществом РБ при принятии решений, отнесенных в соответствии со статьей 20 Федерального закона к компетенции собственника имущества, в обязательном порядке учитывается мнение совещательного органа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предприятия</w:t>
      </w:r>
      <w:r w:rsidR="00CC0CEA" w:rsidRPr="00EA7AD2">
        <w:rPr>
          <w:rFonts w:ascii="Times New Roman" w:hAnsi="Times New Roman" w:cs="Times New Roman"/>
          <w:sz w:val="28"/>
          <w:szCs w:val="28"/>
        </w:rPr>
        <w:t>.</w:t>
      </w:r>
    </w:p>
    <w:p w:rsidR="007F0C5D" w:rsidRPr="00EA7AD2" w:rsidRDefault="007F0C5D" w:rsidP="006C3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В целях обеспечения единого подхода к работе совещательных органов приказом Минземимущества РБ от 7 ноября 2016 года № 1659 утверждено примерное Положение о совещательном органе,</w:t>
      </w:r>
      <w:r w:rsidR="007A45BF" w:rsidRPr="00EA7AD2">
        <w:rPr>
          <w:rFonts w:ascii="Times New Roman" w:hAnsi="Times New Roman" w:cs="Times New Roman"/>
          <w:sz w:val="28"/>
          <w:szCs w:val="28"/>
        </w:rPr>
        <w:t xml:space="preserve"> которым определены задачи, структура совещательного органа, перечень подлежащих рассмотрению вопросов, права и обязанности членов совещательного органа, порядок проведения заседаний и принятия решений.</w:t>
      </w:r>
    </w:p>
    <w:p w:rsidR="007A45BF" w:rsidRPr="00EA7AD2" w:rsidRDefault="007A45BF" w:rsidP="006C3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Следует отметить, что согласно положениям пункта 4 статьи 21 Федерального закона в унитарном предприятии могут создаваться совещательные органы, смысл деятельности которых определяется их названием. Законодателем представлен примерный перечень совещательных органов (ученые, педагогические, научные, научно-технические советы и другие), который не является исчерпывающим.</w:t>
      </w:r>
    </w:p>
    <w:p w:rsidR="005C7136" w:rsidRPr="00EA7AD2" w:rsidRDefault="007A45BF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Таким образом, п</w:t>
      </w:r>
      <w:r w:rsidR="002C6606" w:rsidRPr="00EA7AD2">
        <w:rPr>
          <w:rFonts w:ascii="Times New Roman" w:hAnsi="Times New Roman" w:cs="Times New Roman"/>
          <w:sz w:val="28"/>
          <w:szCs w:val="28"/>
        </w:rPr>
        <w:t xml:space="preserve">оложения Типового устава </w:t>
      </w:r>
      <w:r w:rsidRPr="00EA7AD2">
        <w:rPr>
          <w:rFonts w:ascii="Times New Roman" w:hAnsi="Times New Roman" w:cs="Times New Roman"/>
          <w:sz w:val="28"/>
          <w:szCs w:val="28"/>
        </w:rPr>
        <w:t xml:space="preserve">в части создания в ГУП РБ совещательных </w:t>
      </w:r>
      <w:r w:rsidR="00853227" w:rsidRPr="00EA7AD2">
        <w:rPr>
          <w:rFonts w:ascii="Times New Roman" w:hAnsi="Times New Roman" w:cs="Times New Roman"/>
          <w:sz w:val="28"/>
          <w:szCs w:val="28"/>
        </w:rPr>
        <w:t>орган</w:t>
      </w:r>
      <w:r w:rsidR="009A1393" w:rsidRPr="00EA7AD2">
        <w:rPr>
          <w:rFonts w:ascii="Times New Roman" w:hAnsi="Times New Roman" w:cs="Times New Roman"/>
          <w:sz w:val="28"/>
          <w:szCs w:val="28"/>
        </w:rPr>
        <w:t>ов</w:t>
      </w:r>
      <w:r w:rsidR="00853227" w:rsidRPr="00EA7AD2">
        <w:rPr>
          <w:rFonts w:ascii="Times New Roman" w:hAnsi="Times New Roman" w:cs="Times New Roman"/>
          <w:sz w:val="28"/>
          <w:szCs w:val="28"/>
        </w:rPr>
        <w:t xml:space="preserve"> не противоречат </w:t>
      </w:r>
      <w:r w:rsidR="002C6606" w:rsidRPr="00EA7AD2">
        <w:rPr>
          <w:rFonts w:ascii="Times New Roman" w:hAnsi="Times New Roman" w:cs="Times New Roman"/>
          <w:sz w:val="28"/>
          <w:szCs w:val="28"/>
        </w:rPr>
        <w:t>требованиям Федерального закона</w:t>
      </w:r>
      <w:r w:rsidR="00CE76E8" w:rsidRPr="00EA7AD2">
        <w:rPr>
          <w:rFonts w:ascii="Times New Roman" w:hAnsi="Times New Roman" w:cs="Times New Roman"/>
          <w:sz w:val="28"/>
          <w:szCs w:val="28"/>
        </w:rPr>
        <w:t>.</w:t>
      </w:r>
    </w:p>
    <w:p w:rsidR="004B7919" w:rsidRPr="00EA7AD2" w:rsidRDefault="004B7919" w:rsidP="004B7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субъектов Российской Федерации </w:t>
      </w:r>
      <w:r w:rsidR="00444F32" w:rsidRPr="00EA7AD2">
        <w:rPr>
          <w:rFonts w:ascii="Times New Roman" w:hAnsi="Times New Roman" w:cs="Times New Roman"/>
          <w:sz w:val="28"/>
          <w:szCs w:val="28"/>
        </w:rPr>
        <w:t xml:space="preserve">(далее – субъекты) </w:t>
      </w:r>
      <w:r w:rsidRPr="00EA7AD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43A52" w:rsidRPr="00EA7AD2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444F32" w:rsidRPr="00EA7AD2">
        <w:rPr>
          <w:rFonts w:ascii="Times New Roman" w:hAnsi="Times New Roman" w:cs="Times New Roman"/>
          <w:sz w:val="28"/>
          <w:szCs w:val="28"/>
        </w:rPr>
        <w:t xml:space="preserve">деятельности государственных унитарных предприятий </w:t>
      </w:r>
      <w:r w:rsidR="00DA395E" w:rsidRPr="00EA7AD2">
        <w:rPr>
          <w:rFonts w:ascii="Times New Roman" w:hAnsi="Times New Roman" w:cs="Times New Roman"/>
          <w:sz w:val="28"/>
          <w:szCs w:val="28"/>
        </w:rPr>
        <w:t xml:space="preserve">свидетельствует, что в большинстве субъектов утверждены типовые (примерные) уставы государственных унитарных предприятий (далее – типовой устав </w:t>
      </w:r>
      <w:r w:rsidR="003570B1" w:rsidRPr="00EA7AD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DA395E" w:rsidRPr="00EA7AD2">
        <w:rPr>
          <w:rFonts w:ascii="Times New Roman" w:hAnsi="Times New Roman" w:cs="Times New Roman"/>
          <w:sz w:val="28"/>
          <w:szCs w:val="28"/>
        </w:rPr>
        <w:t>субъектов).</w:t>
      </w:r>
    </w:p>
    <w:p w:rsidR="00DA395E" w:rsidRPr="00EA7AD2" w:rsidRDefault="00DA395E" w:rsidP="004B7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При этом в типовых уставах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предприятий</w:t>
      </w:r>
      <w:r w:rsidRPr="00EA7AD2">
        <w:rPr>
          <w:rFonts w:ascii="Times New Roman" w:hAnsi="Times New Roman" w:cs="Times New Roman"/>
          <w:sz w:val="28"/>
          <w:szCs w:val="28"/>
        </w:rPr>
        <w:t xml:space="preserve"> значительного числа субъектов (республики Адыгея, Карелия, Коми, Татарстан, Удмуртия, Хакасия, Белгородская, Волгоградская, Ивановская, Кировская, Ленинградская, </w:t>
      </w:r>
      <w:r w:rsidR="00A73A60" w:rsidRPr="00EA7AD2">
        <w:rPr>
          <w:rFonts w:ascii="Times New Roman" w:hAnsi="Times New Roman" w:cs="Times New Roman"/>
          <w:sz w:val="28"/>
          <w:szCs w:val="28"/>
        </w:rPr>
        <w:t>Мурманская, Новгородская, Новосибирская, Оренбургская, Орловская, Псковская, Саратовская, Смоленская, Тюменская, Челябинская, Ярославская области) отсутствуют положения, предусматривающие создание совещательных органов.</w:t>
      </w:r>
    </w:p>
    <w:p w:rsidR="00A73A60" w:rsidRPr="00EA7AD2" w:rsidRDefault="00A73A60" w:rsidP="004B7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В ряде субъектов (Республика Ингушетия, Мордовская, Чеченская </w:t>
      </w:r>
      <w:r w:rsidRPr="00EA7AD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республики, Курская, Магаданская, Ростовская, Омская, Тамбовская области) </w:t>
      </w:r>
      <w:r w:rsidR="001E3049" w:rsidRPr="00EA7AD2">
        <w:rPr>
          <w:rFonts w:ascii="Times New Roman" w:hAnsi="Times New Roman" w:cs="Times New Roman"/>
          <w:sz w:val="28"/>
          <w:szCs w:val="28"/>
        </w:rPr>
        <w:t xml:space="preserve">в типовых уставах </w:t>
      </w:r>
      <w:r w:rsidR="003570B1" w:rsidRPr="00EA7AD2">
        <w:rPr>
          <w:rFonts w:ascii="Times New Roman" w:hAnsi="Times New Roman" w:cs="Times New Roman"/>
          <w:sz w:val="28"/>
          <w:szCs w:val="28"/>
        </w:rPr>
        <w:t>предприятий</w:t>
      </w:r>
      <w:r w:rsidR="001E3049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FF7FB4" w:rsidRPr="00EA7AD2">
        <w:rPr>
          <w:rFonts w:ascii="Times New Roman" w:hAnsi="Times New Roman" w:cs="Times New Roman"/>
          <w:sz w:val="28"/>
          <w:szCs w:val="28"/>
        </w:rPr>
        <w:t xml:space="preserve">предусматривается возможность создания </w:t>
      </w:r>
      <w:r w:rsidR="00FE2B95" w:rsidRPr="00EA7AD2">
        <w:rPr>
          <w:rFonts w:ascii="Times New Roman" w:hAnsi="Times New Roman" w:cs="Times New Roman"/>
          <w:sz w:val="28"/>
          <w:szCs w:val="28"/>
        </w:rPr>
        <w:t xml:space="preserve">совещательных органов. </w:t>
      </w:r>
      <w:r w:rsidR="00F14B7E">
        <w:rPr>
          <w:rFonts w:ascii="Times New Roman" w:hAnsi="Times New Roman" w:cs="Times New Roman"/>
          <w:sz w:val="28"/>
          <w:szCs w:val="28"/>
        </w:rPr>
        <w:t>В месте с тем</w:t>
      </w:r>
      <w:r w:rsidR="00FE2B95" w:rsidRPr="00EA7AD2">
        <w:rPr>
          <w:rFonts w:ascii="Times New Roman" w:hAnsi="Times New Roman" w:cs="Times New Roman"/>
          <w:sz w:val="28"/>
          <w:szCs w:val="28"/>
        </w:rPr>
        <w:t xml:space="preserve"> </w:t>
      </w:r>
      <w:r w:rsidR="00FC545C" w:rsidRPr="00EA7AD2">
        <w:rPr>
          <w:rFonts w:ascii="Times New Roman" w:hAnsi="Times New Roman" w:cs="Times New Roman"/>
          <w:sz w:val="28"/>
          <w:szCs w:val="28"/>
        </w:rPr>
        <w:t xml:space="preserve">отсутствуют указания о </w:t>
      </w:r>
      <w:r w:rsidR="006B6363" w:rsidRPr="00EA7AD2">
        <w:rPr>
          <w:rFonts w:ascii="Times New Roman" w:hAnsi="Times New Roman" w:cs="Times New Roman"/>
          <w:sz w:val="28"/>
          <w:szCs w:val="28"/>
        </w:rPr>
        <w:t xml:space="preserve">структуре, </w:t>
      </w:r>
      <w:r w:rsidR="007B6710" w:rsidRPr="00EA7AD2">
        <w:rPr>
          <w:rFonts w:ascii="Times New Roman" w:hAnsi="Times New Roman" w:cs="Times New Roman"/>
          <w:sz w:val="28"/>
          <w:szCs w:val="28"/>
        </w:rPr>
        <w:t>компетенции данных совещательных органов.</w:t>
      </w:r>
    </w:p>
    <w:p w:rsidR="007B6710" w:rsidRPr="00EA7AD2" w:rsidRDefault="007B6710" w:rsidP="00452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Так, в соответствии с пунктом 5.16 Примерного устава государственного предприятия Омской области</w:t>
      </w:r>
      <w:r w:rsidR="004527C5" w:rsidRPr="00EA7AD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Омской области от 30 ноября 2005 года</w:t>
      </w:r>
      <w:r w:rsidR="008C3305">
        <w:rPr>
          <w:rFonts w:ascii="Times New Roman" w:hAnsi="Times New Roman" w:cs="Times New Roman"/>
          <w:sz w:val="28"/>
          <w:szCs w:val="28"/>
        </w:rPr>
        <w:t xml:space="preserve"> № </w:t>
      </w:r>
      <w:r w:rsidR="004527C5" w:rsidRPr="00EA7AD2">
        <w:rPr>
          <w:rFonts w:ascii="Times New Roman" w:hAnsi="Times New Roman" w:cs="Times New Roman"/>
          <w:sz w:val="28"/>
          <w:szCs w:val="28"/>
        </w:rPr>
        <w:t>126-п, предприятие имеет в своей структуре совещательные органы (ученые, педагогические, научные, научно-технические советы и другие). Совещательные органы создаются в государственных унитарных предприятиях в случаях, предусмотренных федеральными законами и изданными в соответствии с ними иными правовыми актами, в этих сл</w:t>
      </w:r>
      <w:r w:rsidR="00594899" w:rsidRPr="00EA7AD2">
        <w:rPr>
          <w:rFonts w:ascii="Times New Roman" w:hAnsi="Times New Roman" w:cs="Times New Roman"/>
          <w:sz w:val="28"/>
          <w:szCs w:val="28"/>
        </w:rPr>
        <w:t>у</w:t>
      </w:r>
      <w:r w:rsidR="004527C5" w:rsidRPr="00EA7AD2">
        <w:rPr>
          <w:rFonts w:ascii="Times New Roman" w:hAnsi="Times New Roman" w:cs="Times New Roman"/>
          <w:sz w:val="28"/>
          <w:szCs w:val="28"/>
        </w:rPr>
        <w:t>чаях определяется структура таких органов, их состав и компетенция.</w:t>
      </w:r>
    </w:p>
    <w:p w:rsidR="00D24995" w:rsidRDefault="00905AD7" w:rsidP="00905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>Пунктом 5.7 Типового устава областного государственного унитарного предприятия, утвержденного постановлением администрации Магаданской</w:t>
      </w:r>
      <w:r w:rsidRPr="00905AD7">
        <w:rPr>
          <w:rFonts w:ascii="Times New Roman" w:hAnsi="Times New Roman" w:cs="Times New Roman"/>
          <w:sz w:val="28"/>
          <w:szCs w:val="28"/>
        </w:rPr>
        <w:t xml:space="preserve"> области от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5AD7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05AD7">
        <w:rPr>
          <w:rFonts w:ascii="Times New Roman" w:hAnsi="Times New Roman" w:cs="Times New Roman"/>
          <w:sz w:val="28"/>
          <w:szCs w:val="28"/>
        </w:rPr>
        <w:t xml:space="preserve"> 74-па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предусмотрена возможность образования в </w:t>
      </w:r>
      <w:r w:rsidR="003570B1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совещательных органов, с указанием в уставах их наименования, структуры, состава и компетенции. </w:t>
      </w:r>
      <w:r w:rsidR="00F14B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казанный пункт включается в уставы </w:t>
      </w:r>
      <w:r w:rsidRPr="00905AD7">
        <w:rPr>
          <w:rFonts w:ascii="Times New Roman" w:hAnsi="Times New Roman" w:cs="Times New Roman"/>
          <w:sz w:val="28"/>
          <w:szCs w:val="28"/>
        </w:rPr>
        <w:t>если в унитарном предприятии образуются совещательные органы в случаях, предусмотренных действующим законодательством.</w:t>
      </w:r>
    </w:p>
    <w:p w:rsidR="00905AD7" w:rsidRDefault="00905AD7" w:rsidP="00905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нормативных правовых актах субъектов Российской Федерации, регулирующих деятельность государственных унитарных предприятий, отсутствуют положения, </w:t>
      </w:r>
      <w:r w:rsidR="00A32F74">
        <w:rPr>
          <w:rFonts w:ascii="Times New Roman" w:hAnsi="Times New Roman" w:cs="Times New Roman"/>
          <w:sz w:val="28"/>
          <w:szCs w:val="28"/>
        </w:rPr>
        <w:t xml:space="preserve">четко закрепляющие обязанность создания совещательных органов. Предусматривается возможность создания данных совещательных органов, с указанием их структуры и компетенции в уставах конкретных </w:t>
      </w:r>
      <w:r w:rsidR="003570B1">
        <w:rPr>
          <w:rFonts w:ascii="Times New Roman" w:hAnsi="Times New Roman" w:cs="Times New Roman"/>
          <w:sz w:val="28"/>
          <w:szCs w:val="28"/>
        </w:rPr>
        <w:t>предприятий</w:t>
      </w:r>
      <w:r w:rsidR="00A32F74">
        <w:rPr>
          <w:rFonts w:ascii="Times New Roman" w:hAnsi="Times New Roman" w:cs="Times New Roman"/>
          <w:sz w:val="28"/>
          <w:szCs w:val="28"/>
        </w:rPr>
        <w:t>.</w:t>
      </w:r>
    </w:p>
    <w:p w:rsidR="00D24995" w:rsidRDefault="00405D15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D15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05D1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D15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D15">
        <w:rPr>
          <w:rFonts w:ascii="Times New Roman" w:hAnsi="Times New Roman" w:cs="Times New Roman"/>
          <w:sz w:val="28"/>
          <w:szCs w:val="28"/>
        </w:rPr>
        <w:t xml:space="preserve"> в сети Интернет на региональном портале regulation.bashkortostan.ru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по 19</w:t>
      </w:r>
      <w:r w:rsidRPr="00405D15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D15">
        <w:rPr>
          <w:rFonts w:ascii="Times New Roman" w:hAnsi="Times New Roman" w:cs="Times New Roman"/>
          <w:sz w:val="28"/>
          <w:szCs w:val="28"/>
        </w:rPr>
        <w:t xml:space="preserve"> года. По итогам размещения отзывов, замечаний и предложений в отношении </w:t>
      </w:r>
      <w:r w:rsidR="00D162CF">
        <w:rPr>
          <w:rFonts w:ascii="Times New Roman" w:hAnsi="Times New Roman" w:cs="Times New Roman"/>
          <w:sz w:val="28"/>
          <w:szCs w:val="28"/>
        </w:rPr>
        <w:t>Постановления</w:t>
      </w:r>
      <w:r w:rsidRPr="00405D1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D24995" w:rsidRDefault="00405D15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органы исполнительной власти Республики Башкортостан, имеющие подведомственные государственные унитарные предприятия, направлен запрос от 17 мая 2017 года № 13-4158 о предоставлении информации об эффективности работы совещательных органов, созданных в республиканских </w:t>
      </w:r>
      <w:r w:rsidR="00D162CF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5.8 Типового устава.</w:t>
      </w:r>
    </w:p>
    <w:p w:rsidR="008F6B78" w:rsidRDefault="00405D15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поступили </w:t>
      </w:r>
      <w:r w:rsidR="008F6B78">
        <w:rPr>
          <w:rFonts w:ascii="Times New Roman" w:hAnsi="Times New Roman" w:cs="Times New Roman"/>
          <w:sz w:val="28"/>
          <w:szCs w:val="28"/>
        </w:rPr>
        <w:t>замечания от государственных унитарных предприятий Республики Башкортостан: ГУП «</w:t>
      </w:r>
      <w:r w:rsidR="008F6B78" w:rsidRPr="008F6B78">
        <w:rPr>
          <w:rFonts w:ascii="Times New Roman" w:hAnsi="Times New Roman" w:cs="Times New Roman"/>
          <w:sz w:val="28"/>
          <w:szCs w:val="28"/>
        </w:rPr>
        <w:t>Институт нефтехимпереработки</w:t>
      </w:r>
      <w:r w:rsidR="008F6B78">
        <w:rPr>
          <w:rFonts w:ascii="Times New Roman" w:hAnsi="Times New Roman" w:cs="Times New Roman"/>
          <w:sz w:val="28"/>
          <w:szCs w:val="28"/>
        </w:rPr>
        <w:t>»</w:t>
      </w:r>
      <w:r w:rsidR="00C14020">
        <w:rPr>
          <w:rFonts w:ascii="Times New Roman" w:hAnsi="Times New Roman" w:cs="Times New Roman"/>
          <w:sz w:val="28"/>
          <w:szCs w:val="28"/>
        </w:rPr>
        <w:t xml:space="preserve"> (далее – ИНХП)</w:t>
      </w:r>
      <w:r w:rsidR="008F6B78">
        <w:rPr>
          <w:rFonts w:ascii="Times New Roman" w:hAnsi="Times New Roman" w:cs="Times New Roman"/>
          <w:sz w:val="28"/>
          <w:szCs w:val="28"/>
        </w:rPr>
        <w:t xml:space="preserve">, </w:t>
      </w:r>
      <w:r w:rsidR="008F6B78" w:rsidRPr="008F6B78">
        <w:rPr>
          <w:rFonts w:ascii="Times New Roman" w:hAnsi="Times New Roman" w:cs="Times New Roman"/>
          <w:sz w:val="28"/>
          <w:szCs w:val="28"/>
        </w:rPr>
        <w:t xml:space="preserve">ГУП Башкирские художественные промыслы </w:t>
      </w:r>
      <w:r w:rsidR="008F6B78">
        <w:rPr>
          <w:rFonts w:ascii="Times New Roman" w:hAnsi="Times New Roman" w:cs="Times New Roman"/>
          <w:sz w:val="28"/>
          <w:szCs w:val="28"/>
        </w:rPr>
        <w:t>«</w:t>
      </w:r>
      <w:r w:rsidR="008F6B78" w:rsidRPr="008F6B78">
        <w:rPr>
          <w:rFonts w:ascii="Times New Roman" w:hAnsi="Times New Roman" w:cs="Times New Roman"/>
          <w:sz w:val="28"/>
          <w:szCs w:val="28"/>
        </w:rPr>
        <w:t>Агидель</w:t>
      </w:r>
      <w:r w:rsidR="008F6B78">
        <w:rPr>
          <w:rFonts w:ascii="Times New Roman" w:hAnsi="Times New Roman" w:cs="Times New Roman"/>
          <w:sz w:val="28"/>
          <w:szCs w:val="28"/>
        </w:rPr>
        <w:t xml:space="preserve">», </w:t>
      </w:r>
      <w:r w:rsidR="008F6B78" w:rsidRPr="008F6B78">
        <w:rPr>
          <w:rFonts w:ascii="Times New Roman" w:hAnsi="Times New Roman" w:cs="Times New Roman"/>
          <w:sz w:val="28"/>
          <w:szCs w:val="28"/>
        </w:rPr>
        <w:t xml:space="preserve">ГУП Уфимский проектно-производственный центр </w:t>
      </w:r>
      <w:r w:rsidR="008F6B78">
        <w:rPr>
          <w:rFonts w:ascii="Times New Roman" w:hAnsi="Times New Roman" w:cs="Times New Roman"/>
          <w:sz w:val="28"/>
          <w:szCs w:val="28"/>
        </w:rPr>
        <w:t>«</w:t>
      </w:r>
      <w:r w:rsidR="008F6B78" w:rsidRPr="008F6B78">
        <w:rPr>
          <w:rFonts w:ascii="Times New Roman" w:hAnsi="Times New Roman" w:cs="Times New Roman"/>
          <w:sz w:val="28"/>
          <w:szCs w:val="28"/>
        </w:rPr>
        <w:t>Уралдортранс</w:t>
      </w:r>
      <w:r w:rsidR="008F6B78">
        <w:rPr>
          <w:rFonts w:ascii="Times New Roman" w:hAnsi="Times New Roman" w:cs="Times New Roman"/>
          <w:sz w:val="28"/>
          <w:szCs w:val="28"/>
        </w:rPr>
        <w:t>»</w:t>
      </w:r>
      <w:r w:rsidR="008F6B78" w:rsidRPr="008F6B78">
        <w:rPr>
          <w:rFonts w:ascii="Times New Roman" w:hAnsi="Times New Roman" w:cs="Times New Roman"/>
          <w:sz w:val="28"/>
          <w:szCs w:val="28"/>
        </w:rPr>
        <w:t xml:space="preserve"> Р</w:t>
      </w:r>
      <w:r w:rsidR="008F6B7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F6B78" w:rsidRPr="008F6B78">
        <w:rPr>
          <w:rFonts w:ascii="Times New Roman" w:hAnsi="Times New Roman" w:cs="Times New Roman"/>
          <w:sz w:val="28"/>
          <w:szCs w:val="28"/>
        </w:rPr>
        <w:t>Б</w:t>
      </w:r>
      <w:r w:rsidR="008F6B78">
        <w:rPr>
          <w:rFonts w:ascii="Times New Roman" w:hAnsi="Times New Roman" w:cs="Times New Roman"/>
          <w:sz w:val="28"/>
          <w:szCs w:val="28"/>
        </w:rPr>
        <w:t>ашкортостан</w:t>
      </w:r>
      <w:r w:rsidR="00C14020">
        <w:rPr>
          <w:rFonts w:ascii="Times New Roman" w:hAnsi="Times New Roman" w:cs="Times New Roman"/>
          <w:sz w:val="28"/>
          <w:szCs w:val="28"/>
        </w:rPr>
        <w:t xml:space="preserve"> (далее – «Уралдортранс»)</w:t>
      </w:r>
      <w:r w:rsidR="00491024">
        <w:rPr>
          <w:rFonts w:ascii="Times New Roman" w:hAnsi="Times New Roman" w:cs="Times New Roman"/>
          <w:sz w:val="28"/>
          <w:szCs w:val="28"/>
        </w:rPr>
        <w:t xml:space="preserve">, ГУП </w:t>
      </w:r>
      <w:r w:rsidR="00491024" w:rsidRPr="00491024">
        <w:rPr>
          <w:rFonts w:ascii="Times New Roman" w:hAnsi="Times New Roman" w:cs="Times New Roman"/>
          <w:sz w:val="28"/>
          <w:szCs w:val="28"/>
        </w:rPr>
        <w:t>научно-исследовательский, проектно-конструкторский и производственный институт строительного комплекса Р</w:t>
      </w:r>
      <w:r w:rsidR="0049102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91024" w:rsidRPr="00491024">
        <w:rPr>
          <w:rFonts w:ascii="Times New Roman" w:hAnsi="Times New Roman" w:cs="Times New Roman"/>
          <w:sz w:val="28"/>
          <w:szCs w:val="28"/>
        </w:rPr>
        <w:t>Б</w:t>
      </w:r>
      <w:r w:rsidR="00491024">
        <w:rPr>
          <w:rFonts w:ascii="Times New Roman" w:hAnsi="Times New Roman" w:cs="Times New Roman"/>
          <w:sz w:val="28"/>
          <w:szCs w:val="28"/>
        </w:rPr>
        <w:t>ашкортостан</w:t>
      </w:r>
      <w:r w:rsidR="00491024" w:rsidRPr="00491024">
        <w:rPr>
          <w:rFonts w:ascii="Times New Roman" w:hAnsi="Times New Roman" w:cs="Times New Roman"/>
          <w:sz w:val="28"/>
          <w:szCs w:val="28"/>
        </w:rPr>
        <w:t xml:space="preserve"> </w:t>
      </w:r>
      <w:r w:rsidR="00491024">
        <w:rPr>
          <w:rFonts w:ascii="Times New Roman" w:hAnsi="Times New Roman" w:cs="Times New Roman"/>
          <w:sz w:val="28"/>
          <w:szCs w:val="28"/>
        </w:rPr>
        <w:t>–</w:t>
      </w:r>
      <w:r w:rsidR="00491024" w:rsidRPr="00491024">
        <w:rPr>
          <w:rFonts w:ascii="Times New Roman" w:hAnsi="Times New Roman" w:cs="Times New Roman"/>
          <w:sz w:val="28"/>
          <w:szCs w:val="28"/>
        </w:rPr>
        <w:t xml:space="preserve"> </w:t>
      </w:r>
      <w:r w:rsidR="00491024">
        <w:rPr>
          <w:rFonts w:ascii="Times New Roman" w:hAnsi="Times New Roman" w:cs="Times New Roman"/>
          <w:sz w:val="28"/>
          <w:szCs w:val="28"/>
        </w:rPr>
        <w:t>«</w:t>
      </w:r>
      <w:r w:rsidR="00491024" w:rsidRPr="00491024">
        <w:rPr>
          <w:rFonts w:ascii="Times New Roman" w:hAnsi="Times New Roman" w:cs="Times New Roman"/>
          <w:sz w:val="28"/>
          <w:szCs w:val="28"/>
        </w:rPr>
        <w:t>БашНИИстрой</w:t>
      </w:r>
      <w:r w:rsidR="00491024">
        <w:rPr>
          <w:rFonts w:ascii="Times New Roman" w:hAnsi="Times New Roman" w:cs="Times New Roman"/>
          <w:sz w:val="28"/>
          <w:szCs w:val="28"/>
        </w:rPr>
        <w:t>»</w:t>
      </w:r>
      <w:r w:rsidR="008F6B78">
        <w:rPr>
          <w:rFonts w:ascii="Times New Roman" w:hAnsi="Times New Roman" w:cs="Times New Roman"/>
          <w:sz w:val="28"/>
          <w:szCs w:val="28"/>
        </w:rPr>
        <w:t xml:space="preserve"> о наличии избыточных обязанностей, связанных с созданием и функционированием совещательных органов, в том числе:</w:t>
      </w:r>
    </w:p>
    <w:p w:rsidR="008F6B78" w:rsidRDefault="008F6B78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необходимостью подготовки значительного количества документов для проведения заседаний совещательного органа;</w:t>
      </w:r>
    </w:p>
    <w:p w:rsidR="00924361" w:rsidRDefault="008F6B78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снижением оперативности при принятии решений о совершении крупных сделок</w:t>
      </w:r>
      <w:r w:rsidR="00924361">
        <w:rPr>
          <w:rFonts w:ascii="Times New Roman" w:hAnsi="Times New Roman" w:cs="Times New Roman"/>
          <w:sz w:val="28"/>
          <w:szCs w:val="28"/>
        </w:rPr>
        <w:t xml:space="preserve"> и их последующем согласовании;</w:t>
      </w:r>
    </w:p>
    <w:p w:rsidR="00D24995" w:rsidRDefault="00924361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дублированием </w:t>
      </w:r>
      <w:r w:rsidR="00C14020">
        <w:rPr>
          <w:rFonts w:ascii="Times New Roman" w:hAnsi="Times New Roman" w:cs="Times New Roman"/>
          <w:sz w:val="28"/>
          <w:szCs w:val="28"/>
        </w:rPr>
        <w:t xml:space="preserve">компетенции совещательного органа, Минзеимущества РБ и органов исполнительной власти в части распоряжения недвижимым имуществом, совершения крупных сделок, участии </w:t>
      </w:r>
      <w:r w:rsidR="00F14B7E">
        <w:rPr>
          <w:rFonts w:ascii="Times New Roman" w:hAnsi="Times New Roman" w:cs="Times New Roman"/>
          <w:sz w:val="28"/>
          <w:szCs w:val="28"/>
        </w:rPr>
        <w:t>предприятий</w:t>
      </w:r>
      <w:r w:rsidR="00C14020">
        <w:rPr>
          <w:rFonts w:ascii="Times New Roman" w:hAnsi="Times New Roman" w:cs="Times New Roman"/>
          <w:sz w:val="28"/>
          <w:szCs w:val="28"/>
        </w:rPr>
        <w:t xml:space="preserve"> в иных юридических лицах</w:t>
      </w:r>
      <w:r w:rsidR="00CD4B34">
        <w:rPr>
          <w:rFonts w:ascii="Times New Roman" w:hAnsi="Times New Roman" w:cs="Times New Roman"/>
          <w:sz w:val="28"/>
          <w:szCs w:val="28"/>
        </w:rPr>
        <w:t>, осуществлением заимствований</w:t>
      </w:r>
      <w:r w:rsidR="00C1402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162CF" w:rsidRDefault="00C14020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62CF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частью 1 статьи 23 Федерального закона, крупной сделкой, в том числе является сделка, связанная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предприятия. При этом уставной капитал ряда </w:t>
      </w:r>
      <w:r w:rsidR="00F14B7E">
        <w:rPr>
          <w:rFonts w:ascii="Times New Roman" w:hAnsi="Times New Roman" w:cs="Times New Roman"/>
          <w:sz w:val="28"/>
          <w:szCs w:val="28"/>
        </w:rPr>
        <w:t>предприятий</w:t>
      </w:r>
      <w:r w:rsidRPr="00D162CF">
        <w:rPr>
          <w:rFonts w:ascii="Times New Roman" w:hAnsi="Times New Roman" w:cs="Times New Roman"/>
          <w:sz w:val="28"/>
          <w:szCs w:val="28"/>
        </w:rPr>
        <w:t xml:space="preserve"> составляет порядка 500 – 600 тыс. рублей (ИНХП – 500 тыс. рублей, «Уралдортранс» - 550 тыс. рублей, </w:t>
      </w:r>
      <w:r w:rsidR="00CD4B34" w:rsidRPr="00D162CF">
        <w:rPr>
          <w:rFonts w:ascii="Times New Roman" w:hAnsi="Times New Roman" w:cs="Times New Roman"/>
          <w:sz w:val="28"/>
          <w:szCs w:val="28"/>
        </w:rPr>
        <w:t>ГУП ПКИ «Башкирский Промстройпроект» - 500 тыс. рублей</w:t>
      </w:r>
      <w:r w:rsidR="0052325B" w:rsidRPr="00D162CF">
        <w:rPr>
          <w:rFonts w:ascii="Times New Roman" w:hAnsi="Times New Roman" w:cs="Times New Roman"/>
          <w:sz w:val="28"/>
          <w:szCs w:val="28"/>
        </w:rPr>
        <w:t xml:space="preserve">, ГУП </w:t>
      </w:r>
      <w:r w:rsidR="00E65EF6" w:rsidRPr="00D162CF">
        <w:rPr>
          <w:rFonts w:ascii="Times New Roman" w:hAnsi="Times New Roman" w:cs="Times New Roman"/>
          <w:sz w:val="28"/>
          <w:szCs w:val="28"/>
        </w:rPr>
        <w:t>«</w:t>
      </w:r>
      <w:r w:rsidR="0052325B" w:rsidRPr="00D162CF">
        <w:rPr>
          <w:rFonts w:ascii="Times New Roman" w:hAnsi="Times New Roman" w:cs="Times New Roman"/>
          <w:sz w:val="28"/>
          <w:szCs w:val="28"/>
        </w:rPr>
        <w:t>Домоуправление</w:t>
      </w:r>
      <w:r w:rsidR="00E65EF6" w:rsidRPr="00D162CF">
        <w:rPr>
          <w:rFonts w:ascii="Times New Roman" w:hAnsi="Times New Roman" w:cs="Times New Roman"/>
          <w:sz w:val="28"/>
          <w:szCs w:val="28"/>
        </w:rPr>
        <w:t>»</w:t>
      </w:r>
      <w:r w:rsidR="0052325B" w:rsidRPr="00D162CF">
        <w:rPr>
          <w:rFonts w:ascii="Times New Roman" w:hAnsi="Times New Roman" w:cs="Times New Roman"/>
          <w:sz w:val="28"/>
          <w:szCs w:val="28"/>
        </w:rPr>
        <w:t xml:space="preserve"> МЖКХ РБ</w:t>
      </w:r>
      <w:r w:rsidR="00E65EF6" w:rsidRPr="00D162CF">
        <w:rPr>
          <w:rFonts w:ascii="Times New Roman" w:hAnsi="Times New Roman" w:cs="Times New Roman"/>
          <w:sz w:val="28"/>
          <w:szCs w:val="28"/>
        </w:rPr>
        <w:t xml:space="preserve"> – 500 тыс. рублей</w:t>
      </w:r>
      <w:r w:rsidRPr="00D162CF">
        <w:rPr>
          <w:rFonts w:ascii="Times New Roman" w:hAnsi="Times New Roman" w:cs="Times New Roman"/>
          <w:sz w:val="28"/>
          <w:szCs w:val="28"/>
        </w:rPr>
        <w:t>)</w:t>
      </w:r>
      <w:r w:rsidR="00CD4B34" w:rsidRPr="00D162CF">
        <w:rPr>
          <w:rFonts w:ascii="Times New Roman" w:hAnsi="Times New Roman" w:cs="Times New Roman"/>
          <w:sz w:val="28"/>
          <w:szCs w:val="28"/>
        </w:rPr>
        <w:t xml:space="preserve">. Таким образом, на рассмотрение совещательных органов </w:t>
      </w:r>
      <w:r w:rsidR="00D162CF">
        <w:rPr>
          <w:rFonts w:ascii="Times New Roman" w:hAnsi="Times New Roman" w:cs="Times New Roman"/>
          <w:sz w:val="28"/>
          <w:szCs w:val="28"/>
        </w:rPr>
        <w:t>предприятий</w:t>
      </w:r>
      <w:r w:rsidR="00CD4B34" w:rsidRPr="00D162CF">
        <w:rPr>
          <w:rFonts w:ascii="Times New Roman" w:hAnsi="Times New Roman" w:cs="Times New Roman"/>
          <w:sz w:val="28"/>
          <w:szCs w:val="28"/>
        </w:rPr>
        <w:t xml:space="preserve"> выносятся решения о совершении сделок на сумму от 50 тыс. рублей (в том числе связанных с выполнением проектно-изыскательских работ, приобретением оборудования, </w:t>
      </w:r>
      <w:r w:rsidR="007608C0" w:rsidRPr="00D162CF">
        <w:rPr>
          <w:rFonts w:ascii="Times New Roman" w:hAnsi="Times New Roman" w:cs="Times New Roman"/>
          <w:sz w:val="28"/>
          <w:szCs w:val="28"/>
        </w:rPr>
        <w:t>ГСМ, канцелярских товаров, спецодежды, инвентаря, ремонтом автотранспорта и т.д.</w:t>
      </w:r>
      <w:r w:rsidR="00D162CF">
        <w:rPr>
          <w:rFonts w:ascii="Times New Roman" w:hAnsi="Times New Roman" w:cs="Times New Roman"/>
          <w:sz w:val="28"/>
          <w:szCs w:val="28"/>
        </w:rPr>
        <w:t>)</w:t>
      </w:r>
      <w:r w:rsidR="00CD4B34" w:rsidRPr="00D162CF">
        <w:rPr>
          <w:rFonts w:ascii="Times New Roman" w:hAnsi="Times New Roman" w:cs="Times New Roman"/>
          <w:sz w:val="28"/>
          <w:szCs w:val="28"/>
        </w:rPr>
        <w:t>, что приводит к необходимости подготовки документации для проведения заседаний совещательных органов, а также связанными с этим временными и финансовыми затратами.</w:t>
      </w:r>
    </w:p>
    <w:p w:rsidR="0052325B" w:rsidRDefault="00EA7AD2" w:rsidP="00EA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жилищно-коммунального хозяйства Республики Башкортостан, Министерством промышленности и инновационной политики Республики Башкортостан, Министерством здравоохранения </w:t>
      </w:r>
      <w:r w:rsidR="00F14B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Государственным комитетом по торговле и защите прав потребителей Республики Башкортостан в рамках сведений </w:t>
      </w:r>
      <w:r w:rsidR="00F14B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подведомственных предприяти</w:t>
      </w:r>
      <w:r w:rsidR="00F14B7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</w:t>
      </w:r>
      <w:r w:rsidR="0052325B">
        <w:rPr>
          <w:rFonts w:ascii="Times New Roman" w:hAnsi="Times New Roman" w:cs="Times New Roman"/>
          <w:sz w:val="28"/>
          <w:szCs w:val="28"/>
        </w:rPr>
        <w:t>наличие совещательных органов является нецелесообразным.</w:t>
      </w:r>
    </w:p>
    <w:p w:rsidR="008F6B78" w:rsidRDefault="0052325B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согласно информации, поступившей из Агентства по печати и средствам массовой информации Республики Башкортостан, </w:t>
      </w:r>
      <w:r w:rsidRPr="0052325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комитета </w:t>
      </w:r>
      <w:r w:rsidRPr="0052325B">
        <w:rPr>
          <w:rFonts w:ascii="Times New Roman" w:hAnsi="Times New Roman" w:cs="Times New Roman"/>
          <w:sz w:val="28"/>
          <w:szCs w:val="28"/>
        </w:rPr>
        <w:t>Республики Башкортостан по информатизации и вопросам функционирования системы «Открытая Республика»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Министерства природопользования и экологии Республики Башкортостан, Министерства сельского хозяйства Республики Башкортостан, наличие совещательных органов в подведомственных </w:t>
      </w:r>
      <w:r w:rsidR="00F14B7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является целесообразным, поскольку их деятельность позволяет </w:t>
      </w:r>
      <w:r w:rsidR="00E65EF6">
        <w:rPr>
          <w:rFonts w:ascii="Times New Roman" w:hAnsi="Times New Roman" w:cs="Times New Roman"/>
          <w:sz w:val="28"/>
          <w:szCs w:val="28"/>
        </w:rPr>
        <w:t>повысить качество и обоснованность принимаемых решений.</w:t>
      </w:r>
    </w:p>
    <w:p w:rsidR="00E65EF6" w:rsidRDefault="00E65EF6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данным Министерства природопользования и экологии Республики Башкортостан в</w:t>
      </w:r>
      <w:r w:rsidRPr="00E65EF6">
        <w:rPr>
          <w:rFonts w:ascii="Times New Roman" w:hAnsi="Times New Roman" w:cs="Times New Roman"/>
          <w:sz w:val="28"/>
          <w:szCs w:val="28"/>
        </w:rPr>
        <w:t xml:space="preserve"> результате предварительного рассмотрения вопросов совещательными органами </w:t>
      </w:r>
      <w:r w:rsidR="00F14B7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EF6">
        <w:rPr>
          <w:rFonts w:ascii="Times New Roman" w:hAnsi="Times New Roman" w:cs="Times New Roman"/>
          <w:sz w:val="28"/>
          <w:szCs w:val="28"/>
        </w:rPr>
        <w:t>уменьшилось количество недоработанных материалов, представляемых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</w:t>
      </w:r>
      <w:r w:rsidRPr="00E65EF6">
        <w:rPr>
          <w:rFonts w:ascii="Times New Roman" w:hAnsi="Times New Roman" w:cs="Times New Roman"/>
          <w:sz w:val="28"/>
          <w:szCs w:val="28"/>
        </w:rPr>
        <w:t>.</w:t>
      </w:r>
    </w:p>
    <w:p w:rsidR="00E65EF6" w:rsidRDefault="00E65EF6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Министерства сельского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="00A72B08">
        <w:rPr>
          <w:rFonts w:ascii="Times New Roman" w:hAnsi="Times New Roman" w:cs="Times New Roman"/>
          <w:sz w:val="28"/>
          <w:szCs w:val="28"/>
        </w:rPr>
        <w:t>ежемесячный мониторинг и заслушивание на заседаниях совещательных органов исполнения мероприятий бизнес-плана, финансово</w:t>
      </w:r>
      <w:r w:rsidR="00F14B7E">
        <w:rPr>
          <w:rFonts w:ascii="Times New Roman" w:hAnsi="Times New Roman" w:cs="Times New Roman"/>
          <w:sz w:val="28"/>
          <w:szCs w:val="28"/>
        </w:rPr>
        <w:t>-</w:t>
      </w:r>
      <w:r w:rsidR="00A72B08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подведомственных </w:t>
      </w:r>
      <w:r w:rsidR="00EA7AD2">
        <w:rPr>
          <w:rFonts w:ascii="Times New Roman" w:hAnsi="Times New Roman" w:cs="Times New Roman"/>
          <w:sz w:val="28"/>
          <w:szCs w:val="28"/>
        </w:rPr>
        <w:t>предприятий</w:t>
      </w:r>
      <w:r w:rsidR="00A72B08">
        <w:rPr>
          <w:rFonts w:ascii="Times New Roman" w:hAnsi="Times New Roman" w:cs="Times New Roman"/>
          <w:sz w:val="28"/>
          <w:szCs w:val="28"/>
        </w:rPr>
        <w:t xml:space="preserve"> позволили существенно увеличить производственно-финансовые показатели их деятельности: в 2016 году по сравнению с 2015 годом совокупная выручка </w:t>
      </w:r>
      <w:r w:rsidR="00EA7AD2">
        <w:rPr>
          <w:rFonts w:ascii="Times New Roman" w:hAnsi="Times New Roman" w:cs="Times New Roman"/>
          <w:sz w:val="28"/>
          <w:szCs w:val="28"/>
        </w:rPr>
        <w:t>предприятий</w:t>
      </w:r>
      <w:r w:rsidR="00A72B08">
        <w:rPr>
          <w:rFonts w:ascii="Times New Roman" w:hAnsi="Times New Roman" w:cs="Times New Roman"/>
          <w:sz w:val="28"/>
          <w:szCs w:val="28"/>
        </w:rPr>
        <w:t>, находящихся в ведении Министерства сельского хозяйства Республики Башкортостан, увеличилась на 15,5%</w:t>
      </w:r>
      <w:r w:rsidR="00D47809">
        <w:rPr>
          <w:rFonts w:ascii="Times New Roman" w:hAnsi="Times New Roman" w:cs="Times New Roman"/>
          <w:sz w:val="28"/>
          <w:szCs w:val="28"/>
        </w:rPr>
        <w:t xml:space="preserve"> (929 млн. рублей)</w:t>
      </w:r>
      <w:r w:rsidR="00A72B08">
        <w:rPr>
          <w:rFonts w:ascii="Times New Roman" w:hAnsi="Times New Roman" w:cs="Times New Roman"/>
          <w:sz w:val="28"/>
          <w:szCs w:val="28"/>
        </w:rPr>
        <w:t>, чистая прибыль увеличилась на 69,6%</w:t>
      </w:r>
      <w:r w:rsidR="00D47809">
        <w:rPr>
          <w:rFonts w:ascii="Times New Roman" w:hAnsi="Times New Roman" w:cs="Times New Roman"/>
          <w:sz w:val="28"/>
          <w:szCs w:val="28"/>
        </w:rPr>
        <w:t xml:space="preserve"> (52,8 млн. рублей)</w:t>
      </w:r>
      <w:r w:rsidR="00A72B08">
        <w:rPr>
          <w:rFonts w:ascii="Times New Roman" w:hAnsi="Times New Roman" w:cs="Times New Roman"/>
          <w:sz w:val="28"/>
          <w:szCs w:val="28"/>
        </w:rPr>
        <w:t>, а сумма налоговых поступлений – на 68%</w:t>
      </w:r>
      <w:r w:rsidR="00D47809">
        <w:rPr>
          <w:rFonts w:ascii="Times New Roman" w:hAnsi="Times New Roman" w:cs="Times New Roman"/>
          <w:sz w:val="28"/>
          <w:szCs w:val="28"/>
        </w:rPr>
        <w:t xml:space="preserve"> (397,7 млн. рублей)</w:t>
      </w:r>
      <w:r w:rsidR="00A72B08">
        <w:rPr>
          <w:rFonts w:ascii="Times New Roman" w:hAnsi="Times New Roman" w:cs="Times New Roman"/>
          <w:sz w:val="28"/>
          <w:szCs w:val="28"/>
        </w:rPr>
        <w:t>.</w:t>
      </w:r>
    </w:p>
    <w:p w:rsidR="0036531E" w:rsidRDefault="0036531E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Государственного комитета Республики Башкортостан по строительству и архитектуре</w:t>
      </w:r>
      <w:r w:rsidR="00AF1549">
        <w:rPr>
          <w:rFonts w:ascii="Times New Roman" w:hAnsi="Times New Roman" w:cs="Times New Roman"/>
          <w:sz w:val="28"/>
          <w:szCs w:val="28"/>
        </w:rPr>
        <w:t xml:space="preserve"> Республики Башкортостан из 7 подведомственных </w:t>
      </w:r>
      <w:r w:rsidR="00EA7AD2">
        <w:rPr>
          <w:rFonts w:ascii="Times New Roman" w:hAnsi="Times New Roman" w:cs="Times New Roman"/>
          <w:sz w:val="28"/>
          <w:szCs w:val="28"/>
        </w:rPr>
        <w:t>предприятий</w:t>
      </w:r>
      <w:r w:rsidR="00AF1549">
        <w:rPr>
          <w:rFonts w:ascii="Times New Roman" w:hAnsi="Times New Roman" w:cs="Times New Roman"/>
          <w:sz w:val="28"/>
          <w:szCs w:val="28"/>
        </w:rPr>
        <w:t xml:space="preserve"> руководители 6 </w:t>
      </w:r>
      <w:r w:rsidR="00EA7AD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8C3305">
        <w:rPr>
          <w:rFonts w:ascii="Times New Roman" w:hAnsi="Times New Roman" w:cs="Times New Roman"/>
          <w:sz w:val="28"/>
          <w:szCs w:val="28"/>
        </w:rPr>
        <w:t>(за </w:t>
      </w:r>
      <w:r w:rsidR="00AF1549">
        <w:rPr>
          <w:rFonts w:ascii="Times New Roman" w:hAnsi="Times New Roman" w:cs="Times New Roman"/>
          <w:sz w:val="28"/>
          <w:szCs w:val="28"/>
        </w:rPr>
        <w:t>исключением ГУП институт «БашНИИстрой»)</w:t>
      </w:r>
      <w:r w:rsidR="00D47809">
        <w:rPr>
          <w:rFonts w:ascii="Times New Roman" w:hAnsi="Times New Roman" w:cs="Times New Roman"/>
          <w:sz w:val="28"/>
          <w:szCs w:val="28"/>
        </w:rPr>
        <w:t xml:space="preserve"> выразили мнение о целесообразности создания совещательных органов и эффективности их деятельности.</w:t>
      </w:r>
    </w:p>
    <w:p w:rsidR="00D47809" w:rsidRDefault="00DD35AB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Минземимущества РБ в течение 2016 года республиканскими государственными унитарными предприятиями проведено 280 заседаний, на которых рассмотрены вопросы о согласовании крупных сделок, заимствований, закрытии филиалов, участии </w:t>
      </w:r>
      <w:r w:rsidR="00EA7AD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в других юридических лицах, открытии счетов в кредитных организациях, рассмотрении бизнес-планов и ежеквартальных отчетов к ним и т.д.</w:t>
      </w:r>
    </w:p>
    <w:p w:rsidR="00A72B08" w:rsidRPr="00EA7AD2" w:rsidRDefault="00A72B08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AD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47809" w:rsidRPr="00EA7AD2">
        <w:rPr>
          <w:rFonts w:ascii="Times New Roman" w:hAnsi="Times New Roman" w:cs="Times New Roman"/>
          <w:sz w:val="28"/>
          <w:szCs w:val="28"/>
        </w:rPr>
        <w:t xml:space="preserve">образом, к негативным эффектам, связанным с деятельностью совещательных органов </w:t>
      </w:r>
      <w:r w:rsidR="00F14B7E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Республики Башкортостан</w:t>
      </w:r>
      <w:r w:rsidR="00D47809" w:rsidRPr="00EA7AD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D1011" w:rsidRPr="00EA7AD2">
        <w:rPr>
          <w:rFonts w:ascii="Times New Roman" w:hAnsi="Times New Roman" w:cs="Times New Roman"/>
          <w:sz w:val="28"/>
          <w:szCs w:val="28"/>
        </w:rPr>
        <w:t xml:space="preserve">пунктом 5.8 Типового устава, следует отнести издержки </w:t>
      </w:r>
      <w:r w:rsidR="00F14B7E">
        <w:rPr>
          <w:rFonts w:ascii="Times New Roman" w:hAnsi="Times New Roman" w:cs="Times New Roman"/>
          <w:sz w:val="28"/>
          <w:szCs w:val="28"/>
        </w:rPr>
        <w:t>предприятий</w:t>
      </w:r>
      <w:r w:rsidR="007D1011" w:rsidRPr="00EA7AD2">
        <w:rPr>
          <w:rFonts w:ascii="Times New Roman" w:hAnsi="Times New Roman" w:cs="Times New Roman"/>
          <w:sz w:val="28"/>
          <w:szCs w:val="28"/>
        </w:rPr>
        <w:t xml:space="preserve"> в части подготовки документации для проведения заседаний совещательных органов, а также </w:t>
      </w:r>
      <w:r w:rsidR="0049609C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7D1011" w:rsidRPr="00EA7AD2">
        <w:rPr>
          <w:rFonts w:ascii="Times New Roman" w:hAnsi="Times New Roman" w:cs="Times New Roman"/>
          <w:sz w:val="28"/>
          <w:szCs w:val="28"/>
        </w:rPr>
        <w:t>затягиванием рассмотрения вопросов</w:t>
      </w:r>
      <w:r w:rsidR="00B034C3" w:rsidRPr="00EA7AD2">
        <w:rPr>
          <w:rFonts w:ascii="Times New Roman" w:hAnsi="Times New Roman" w:cs="Times New Roman"/>
          <w:sz w:val="28"/>
          <w:szCs w:val="28"/>
        </w:rPr>
        <w:t xml:space="preserve"> о согласовании сделок.</w:t>
      </w:r>
    </w:p>
    <w:p w:rsidR="00B034C3" w:rsidRPr="00EA7AD2" w:rsidRDefault="00F14B7E" w:rsidP="0052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с тем</w:t>
      </w:r>
      <w:r w:rsidR="00B034C3" w:rsidRPr="00EA7AD2">
        <w:rPr>
          <w:rFonts w:ascii="Times New Roman" w:hAnsi="Times New Roman" w:cs="Times New Roman"/>
          <w:sz w:val="28"/>
          <w:szCs w:val="28"/>
        </w:rPr>
        <w:t xml:space="preserve"> наличие совещательных органов позволяет повысить качество принимаемых руководством </w:t>
      </w:r>
      <w:r w:rsidR="00B81887">
        <w:rPr>
          <w:rFonts w:ascii="Times New Roman" w:hAnsi="Times New Roman" w:cs="Times New Roman"/>
          <w:sz w:val="28"/>
          <w:szCs w:val="28"/>
        </w:rPr>
        <w:t>предприятий</w:t>
      </w:r>
      <w:r w:rsidR="00B034C3" w:rsidRPr="00EA7AD2">
        <w:rPr>
          <w:rFonts w:ascii="Times New Roman" w:hAnsi="Times New Roman" w:cs="Times New Roman"/>
          <w:sz w:val="28"/>
          <w:szCs w:val="28"/>
        </w:rPr>
        <w:t xml:space="preserve"> решений, влияющих на эффективность производственно-финансовой деятельности, а также обеспечить контроль за их деятельностью со стороны органов исполнительной власти. </w:t>
      </w:r>
    </w:p>
    <w:p w:rsidR="006D05C2" w:rsidRPr="00055CAB" w:rsidRDefault="00B034C3" w:rsidP="00151C7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Pr="00B034C3">
        <w:rPr>
          <w:rFonts w:ascii="Times New Roman" w:hAnsi="Times New Roman" w:cs="Times New Roman"/>
          <w:sz w:val="28"/>
          <w:szCs w:val="28"/>
        </w:rPr>
        <w:t xml:space="preserve"> </w:t>
      </w:r>
      <w:r w:rsidRPr="00055CAB">
        <w:rPr>
          <w:rFonts w:ascii="Times New Roman" w:hAnsi="Times New Roman" w:cs="Times New Roman"/>
          <w:sz w:val="28"/>
          <w:szCs w:val="28"/>
        </w:rPr>
        <w:t>сообщаем</w:t>
      </w:r>
      <w:r w:rsidR="006D05C2" w:rsidRPr="00055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D05C2" w:rsidRPr="00055CAB">
        <w:rPr>
          <w:rFonts w:ascii="Times New Roman" w:hAnsi="Times New Roman" w:cs="Times New Roman"/>
          <w:sz w:val="28"/>
          <w:szCs w:val="28"/>
        </w:rPr>
        <w:t xml:space="preserve">по результатам экспертизы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="006D05C2" w:rsidRPr="00055CA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05C2" w:rsidRPr="00055CAB">
        <w:rPr>
          <w:rFonts w:ascii="Times New Roman" w:hAnsi="Times New Roman" w:cs="Times New Roman"/>
          <w:sz w:val="28"/>
          <w:szCs w:val="28"/>
        </w:rPr>
        <w:t>, вводящи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05C2" w:rsidRPr="00055CAB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 w:rsidR="008C3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6D05C2" w:rsidRPr="00055CAB">
        <w:rPr>
          <w:rFonts w:ascii="Times New Roman" w:hAnsi="Times New Roman" w:cs="Times New Roman"/>
          <w:sz w:val="28"/>
          <w:szCs w:val="28"/>
        </w:rPr>
        <w:t>.</w:t>
      </w:r>
      <w:r w:rsidR="006D05C2" w:rsidRPr="00055C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5C2" w:rsidRPr="00055CAB" w:rsidRDefault="006D05C2" w:rsidP="00151C71">
      <w:pPr>
        <w:ind w:firstLine="720"/>
        <w:rPr>
          <w:sz w:val="28"/>
          <w:szCs w:val="28"/>
        </w:rPr>
      </w:pPr>
    </w:p>
    <w:p w:rsidR="00B034C3" w:rsidRPr="00055CAB" w:rsidRDefault="00B034C3" w:rsidP="00B034C3">
      <w:pPr>
        <w:ind w:left="2268" w:right="-143" w:hanging="1559"/>
        <w:rPr>
          <w:sz w:val="28"/>
          <w:szCs w:val="28"/>
        </w:rPr>
      </w:pPr>
    </w:p>
    <w:p w:rsidR="006D05C2" w:rsidRPr="00055CAB" w:rsidRDefault="006D05C2" w:rsidP="006D05C2">
      <w:pPr>
        <w:rPr>
          <w:sz w:val="28"/>
          <w:szCs w:val="28"/>
        </w:rPr>
      </w:pPr>
    </w:p>
    <w:p w:rsidR="006D05C2" w:rsidRPr="00055CAB" w:rsidRDefault="006D05C2" w:rsidP="006D05C2">
      <w:pPr>
        <w:rPr>
          <w:sz w:val="28"/>
          <w:szCs w:val="28"/>
        </w:rPr>
      </w:pPr>
      <w:r w:rsidRPr="00055CAB">
        <w:rPr>
          <w:sz w:val="28"/>
          <w:szCs w:val="28"/>
        </w:rPr>
        <w:t>Заместитель министра</w:t>
      </w:r>
      <w:r w:rsidR="008C3305"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B034C3">
        <w:rPr>
          <w:sz w:val="28"/>
          <w:szCs w:val="28"/>
        </w:rPr>
        <w:t xml:space="preserve">       Л.В. Мизонова</w:t>
      </w:r>
    </w:p>
    <w:p w:rsidR="006D05C2" w:rsidRDefault="006D05C2" w:rsidP="006D05C2">
      <w:pPr>
        <w:rPr>
          <w:sz w:val="20"/>
          <w:szCs w:val="20"/>
        </w:rPr>
      </w:pPr>
    </w:p>
    <w:p w:rsidR="00B034C3" w:rsidRDefault="00B034C3" w:rsidP="006D05C2">
      <w:pPr>
        <w:rPr>
          <w:sz w:val="20"/>
          <w:szCs w:val="20"/>
        </w:rPr>
      </w:pPr>
    </w:p>
    <w:p w:rsidR="00EA7AD2" w:rsidRDefault="00EA7AD2" w:rsidP="006D05C2">
      <w:pPr>
        <w:rPr>
          <w:sz w:val="20"/>
          <w:szCs w:val="20"/>
        </w:rPr>
      </w:pPr>
    </w:p>
    <w:p w:rsidR="00B81887" w:rsidRDefault="00B81887" w:rsidP="006D05C2">
      <w:pPr>
        <w:rPr>
          <w:sz w:val="20"/>
          <w:szCs w:val="20"/>
        </w:rPr>
      </w:pPr>
    </w:p>
    <w:p w:rsidR="00B81887" w:rsidRDefault="00B81887" w:rsidP="006D05C2">
      <w:pPr>
        <w:rPr>
          <w:sz w:val="20"/>
          <w:szCs w:val="20"/>
        </w:rPr>
      </w:pPr>
    </w:p>
    <w:p w:rsidR="00B81887" w:rsidRDefault="00B81887" w:rsidP="006D05C2">
      <w:pPr>
        <w:rPr>
          <w:sz w:val="20"/>
          <w:szCs w:val="20"/>
        </w:rPr>
      </w:pPr>
    </w:p>
    <w:p w:rsidR="00B81887" w:rsidRPr="00B81887" w:rsidRDefault="00B81887" w:rsidP="00B81887">
      <w:pPr>
        <w:rPr>
          <w:sz w:val="20"/>
          <w:szCs w:val="20"/>
        </w:rPr>
      </w:pPr>
      <w:r w:rsidRPr="00B81887">
        <w:rPr>
          <w:sz w:val="20"/>
          <w:szCs w:val="20"/>
        </w:rPr>
        <w:t>Юрченко Константин Борисович</w:t>
      </w:r>
    </w:p>
    <w:p w:rsidR="006D05C2" w:rsidRDefault="00B81887" w:rsidP="00B81887">
      <w:pPr>
        <w:rPr>
          <w:sz w:val="20"/>
          <w:szCs w:val="20"/>
        </w:rPr>
      </w:pPr>
      <w:r w:rsidRPr="00B81887">
        <w:rPr>
          <w:sz w:val="20"/>
          <w:szCs w:val="20"/>
        </w:rPr>
        <w:t>Тел. 2808657, 11152</w:t>
      </w:r>
    </w:p>
    <w:sectPr w:rsidR="006D05C2" w:rsidSect="00B81887">
      <w:headerReference w:type="default" r:id="rId9"/>
      <w:pgSz w:w="11906" w:h="16838" w:code="9"/>
      <w:pgMar w:top="851" w:right="850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52" w:rsidRDefault="00E84B52" w:rsidP="00007262">
      <w:r>
        <w:separator/>
      </w:r>
    </w:p>
  </w:endnote>
  <w:endnote w:type="continuationSeparator" w:id="0">
    <w:p w:rsidR="00E84B52" w:rsidRDefault="00E84B52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52" w:rsidRDefault="00E84B52" w:rsidP="00007262">
      <w:r>
        <w:separator/>
      </w:r>
    </w:p>
  </w:footnote>
  <w:footnote w:type="continuationSeparator" w:id="0">
    <w:p w:rsidR="00E84B52" w:rsidRDefault="00E84B52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330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5AA4"/>
    <w:rsid w:val="00050CAD"/>
    <w:rsid w:val="0005164F"/>
    <w:rsid w:val="00053163"/>
    <w:rsid w:val="00055CAB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17F0D"/>
    <w:rsid w:val="00121D57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7367"/>
    <w:rsid w:val="00210966"/>
    <w:rsid w:val="00216879"/>
    <w:rsid w:val="002257F1"/>
    <w:rsid w:val="00233544"/>
    <w:rsid w:val="002338B0"/>
    <w:rsid w:val="00237288"/>
    <w:rsid w:val="00241D52"/>
    <w:rsid w:val="00247D7C"/>
    <w:rsid w:val="00253D90"/>
    <w:rsid w:val="002542EF"/>
    <w:rsid w:val="002601C7"/>
    <w:rsid w:val="00260812"/>
    <w:rsid w:val="002700A4"/>
    <w:rsid w:val="00271119"/>
    <w:rsid w:val="00273B7C"/>
    <w:rsid w:val="00276D14"/>
    <w:rsid w:val="00280356"/>
    <w:rsid w:val="00282530"/>
    <w:rsid w:val="002A113F"/>
    <w:rsid w:val="002A65DD"/>
    <w:rsid w:val="002A7E00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5296"/>
    <w:rsid w:val="002E5EA0"/>
    <w:rsid w:val="002F3E62"/>
    <w:rsid w:val="00301A96"/>
    <w:rsid w:val="0030677A"/>
    <w:rsid w:val="0030765B"/>
    <w:rsid w:val="0031146A"/>
    <w:rsid w:val="00312CA2"/>
    <w:rsid w:val="003135B3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6549"/>
    <w:rsid w:val="00341725"/>
    <w:rsid w:val="003425B4"/>
    <w:rsid w:val="003468A5"/>
    <w:rsid w:val="00347B77"/>
    <w:rsid w:val="0035286A"/>
    <w:rsid w:val="003553AB"/>
    <w:rsid w:val="00356B51"/>
    <w:rsid w:val="003570B1"/>
    <w:rsid w:val="003606C7"/>
    <w:rsid w:val="00362397"/>
    <w:rsid w:val="0036531E"/>
    <w:rsid w:val="0036661C"/>
    <w:rsid w:val="00372D41"/>
    <w:rsid w:val="003743D9"/>
    <w:rsid w:val="00375751"/>
    <w:rsid w:val="00375E82"/>
    <w:rsid w:val="0037675D"/>
    <w:rsid w:val="00380ECB"/>
    <w:rsid w:val="003839D5"/>
    <w:rsid w:val="00390EE5"/>
    <w:rsid w:val="003912F2"/>
    <w:rsid w:val="003A4859"/>
    <w:rsid w:val="003B0A0A"/>
    <w:rsid w:val="003B6D60"/>
    <w:rsid w:val="003B6E3D"/>
    <w:rsid w:val="003C0611"/>
    <w:rsid w:val="003C140B"/>
    <w:rsid w:val="003C1E8F"/>
    <w:rsid w:val="003C5D33"/>
    <w:rsid w:val="003C6635"/>
    <w:rsid w:val="003D3CA5"/>
    <w:rsid w:val="003D518B"/>
    <w:rsid w:val="003E0C6A"/>
    <w:rsid w:val="003E1DD1"/>
    <w:rsid w:val="003E26E7"/>
    <w:rsid w:val="003E337D"/>
    <w:rsid w:val="003E36BF"/>
    <w:rsid w:val="003E4CF9"/>
    <w:rsid w:val="003E6276"/>
    <w:rsid w:val="003F0336"/>
    <w:rsid w:val="003F054D"/>
    <w:rsid w:val="003F43BC"/>
    <w:rsid w:val="0040081B"/>
    <w:rsid w:val="00401788"/>
    <w:rsid w:val="00405D15"/>
    <w:rsid w:val="00410067"/>
    <w:rsid w:val="00410594"/>
    <w:rsid w:val="00412167"/>
    <w:rsid w:val="00420003"/>
    <w:rsid w:val="00421146"/>
    <w:rsid w:val="00421B3F"/>
    <w:rsid w:val="00423AA5"/>
    <w:rsid w:val="004244A0"/>
    <w:rsid w:val="00426084"/>
    <w:rsid w:val="00426955"/>
    <w:rsid w:val="00432429"/>
    <w:rsid w:val="00433136"/>
    <w:rsid w:val="00435E3C"/>
    <w:rsid w:val="004418D4"/>
    <w:rsid w:val="0044304F"/>
    <w:rsid w:val="00443A52"/>
    <w:rsid w:val="00444BAF"/>
    <w:rsid w:val="00444F32"/>
    <w:rsid w:val="004527C5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0E28"/>
    <w:rsid w:val="00491024"/>
    <w:rsid w:val="0049172B"/>
    <w:rsid w:val="00492FD3"/>
    <w:rsid w:val="0049609C"/>
    <w:rsid w:val="00496547"/>
    <w:rsid w:val="004A2B5E"/>
    <w:rsid w:val="004A44A0"/>
    <w:rsid w:val="004A4C9A"/>
    <w:rsid w:val="004B0AAD"/>
    <w:rsid w:val="004B4FED"/>
    <w:rsid w:val="004B64D6"/>
    <w:rsid w:val="004B78F7"/>
    <w:rsid w:val="004B7919"/>
    <w:rsid w:val="004C12D9"/>
    <w:rsid w:val="004C160E"/>
    <w:rsid w:val="004C28E4"/>
    <w:rsid w:val="004C2A5E"/>
    <w:rsid w:val="004C52B4"/>
    <w:rsid w:val="004C6C44"/>
    <w:rsid w:val="004C7D97"/>
    <w:rsid w:val="004D0FE6"/>
    <w:rsid w:val="004E223E"/>
    <w:rsid w:val="004E5D61"/>
    <w:rsid w:val="004E6885"/>
    <w:rsid w:val="004E7E2E"/>
    <w:rsid w:val="00502C4F"/>
    <w:rsid w:val="00517561"/>
    <w:rsid w:val="00522715"/>
    <w:rsid w:val="0052325B"/>
    <w:rsid w:val="00527319"/>
    <w:rsid w:val="00531DD5"/>
    <w:rsid w:val="0053213D"/>
    <w:rsid w:val="00533D8C"/>
    <w:rsid w:val="00536BD1"/>
    <w:rsid w:val="005379DC"/>
    <w:rsid w:val="00541D5A"/>
    <w:rsid w:val="00541FF9"/>
    <w:rsid w:val="00545200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915A8"/>
    <w:rsid w:val="00594899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16F3"/>
    <w:rsid w:val="005F326F"/>
    <w:rsid w:val="005F59B0"/>
    <w:rsid w:val="00610177"/>
    <w:rsid w:val="00620E65"/>
    <w:rsid w:val="006215DF"/>
    <w:rsid w:val="00621B62"/>
    <w:rsid w:val="0062388C"/>
    <w:rsid w:val="00625657"/>
    <w:rsid w:val="00630DA2"/>
    <w:rsid w:val="0063681C"/>
    <w:rsid w:val="00640FB8"/>
    <w:rsid w:val="00647043"/>
    <w:rsid w:val="00647AC5"/>
    <w:rsid w:val="006514E9"/>
    <w:rsid w:val="00655097"/>
    <w:rsid w:val="00666866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D7A"/>
    <w:rsid w:val="00697808"/>
    <w:rsid w:val="006A140F"/>
    <w:rsid w:val="006A354B"/>
    <w:rsid w:val="006A70D8"/>
    <w:rsid w:val="006B107F"/>
    <w:rsid w:val="006B3943"/>
    <w:rsid w:val="006B39A3"/>
    <w:rsid w:val="006B6050"/>
    <w:rsid w:val="006B61C9"/>
    <w:rsid w:val="006B62FE"/>
    <w:rsid w:val="006B6363"/>
    <w:rsid w:val="006C2731"/>
    <w:rsid w:val="006C28DD"/>
    <w:rsid w:val="006C3194"/>
    <w:rsid w:val="006C5792"/>
    <w:rsid w:val="006D05C2"/>
    <w:rsid w:val="006D1B74"/>
    <w:rsid w:val="006D3069"/>
    <w:rsid w:val="006E2A7E"/>
    <w:rsid w:val="006E6403"/>
    <w:rsid w:val="006E721C"/>
    <w:rsid w:val="006F47D2"/>
    <w:rsid w:val="006F590E"/>
    <w:rsid w:val="006F6770"/>
    <w:rsid w:val="006F7ECD"/>
    <w:rsid w:val="00704525"/>
    <w:rsid w:val="00712545"/>
    <w:rsid w:val="00715260"/>
    <w:rsid w:val="00717DD3"/>
    <w:rsid w:val="00717E9E"/>
    <w:rsid w:val="0072040E"/>
    <w:rsid w:val="00734CCB"/>
    <w:rsid w:val="007353D4"/>
    <w:rsid w:val="00735875"/>
    <w:rsid w:val="00737390"/>
    <w:rsid w:val="00744CA4"/>
    <w:rsid w:val="00747223"/>
    <w:rsid w:val="0075230F"/>
    <w:rsid w:val="00756B61"/>
    <w:rsid w:val="007608C0"/>
    <w:rsid w:val="00763923"/>
    <w:rsid w:val="00764E7C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6710"/>
    <w:rsid w:val="007B7965"/>
    <w:rsid w:val="007C0AA8"/>
    <w:rsid w:val="007C0C39"/>
    <w:rsid w:val="007C72EC"/>
    <w:rsid w:val="007C77C2"/>
    <w:rsid w:val="007D1011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58BF"/>
    <w:rsid w:val="007F5EF7"/>
    <w:rsid w:val="007F650A"/>
    <w:rsid w:val="00801C34"/>
    <w:rsid w:val="00802007"/>
    <w:rsid w:val="008027A1"/>
    <w:rsid w:val="008046F1"/>
    <w:rsid w:val="00806057"/>
    <w:rsid w:val="00811B0E"/>
    <w:rsid w:val="00820B3D"/>
    <w:rsid w:val="008227C8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31F"/>
    <w:rsid w:val="00863FF2"/>
    <w:rsid w:val="00866BD1"/>
    <w:rsid w:val="0087153D"/>
    <w:rsid w:val="00874F63"/>
    <w:rsid w:val="0087572A"/>
    <w:rsid w:val="008765DB"/>
    <w:rsid w:val="00881F84"/>
    <w:rsid w:val="00883CDA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25EF"/>
    <w:rsid w:val="008B4CD9"/>
    <w:rsid w:val="008B6BAC"/>
    <w:rsid w:val="008B716E"/>
    <w:rsid w:val="008C3305"/>
    <w:rsid w:val="008C61E4"/>
    <w:rsid w:val="008C6F23"/>
    <w:rsid w:val="008D1ECC"/>
    <w:rsid w:val="008D3A61"/>
    <w:rsid w:val="008D4E3D"/>
    <w:rsid w:val="008E50B1"/>
    <w:rsid w:val="008E5873"/>
    <w:rsid w:val="008E70BD"/>
    <w:rsid w:val="008E7AEB"/>
    <w:rsid w:val="008F0DCB"/>
    <w:rsid w:val="008F39AB"/>
    <w:rsid w:val="008F3F1D"/>
    <w:rsid w:val="008F6B78"/>
    <w:rsid w:val="009000FA"/>
    <w:rsid w:val="00900A59"/>
    <w:rsid w:val="00903222"/>
    <w:rsid w:val="009035B9"/>
    <w:rsid w:val="00903D11"/>
    <w:rsid w:val="009041B1"/>
    <w:rsid w:val="00905AD7"/>
    <w:rsid w:val="00910B61"/>
    <w:rsid w:val="00913C20"/>
    <w:rsid w:val="009154FA"/>
    <w:rsid w:val="0092424A"/>
    <w:rsid w:val="00924361"/>
    <w:rsid w:val="0092679C"/>
    <w:rsid w:val="009304D3"/>
    <w:rsid w:val="009324F6"/>
    <w:rsid w:val="00943E7C"/>
    <w:rsid w:val="00944C83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BAC"/>
    <w:rsid w:val="00982242"/>
    <w:rsid w:val="0098321F"/>
    <w:rsid w:val="00984DB4"/>
    <w:rsid w:val="00987AB3"/>
    <w:rsid w:val="00990B42"/>
    <w:rsid w:val="009914A3"/>
    <w:rsid w:val="009930D0"/>
    <w:rsid w:val="00997950"/>
    <w:rsid w:val="009A1393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E68"/>
    <w:rsid w:val="009F356B"/>
    <w:rsid w:val="00A0563C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32F74"/>
    <w:rsid w:val="00A432E7"/>
    <w:rsid w:val="00A445C4"/>
    <w:rsid w:val="00A47909"/>
    <w:rsid w:val="00A502C5"/>
    <w:rsid w:val="00A5288A"/>
    <w:rsid w:val="00A5352F"/>
    <w:rsid w:val="00A54995"/>
    <w:rsid w:val="00A54CB8"/>
    <w:rsid w:val="00A55027"/>
    <w:rsid w:val="00A56BC7"/>
    <w:rsid w:val="00A60F65"/>
    <w:rsid w:val="00A63C89"/>
    <w:rsid w:val="00A66E90"/>
    <w:rsid w:val="00A72B08"/>
    <w:rsid w:val="00A73A60"/>
    <w:rsid w:val="00A80171"/>
    <w:rsid w:val="00A85BE8"/>
    <w:rsid w:val="00A96095"/>
    <w:rsid w:val="00A96D0D"/>
    <w:rsid w:val="00AA2786"/>
    <w:rsid w:val="00AA27B4"/>
    <w:rsid w:val="00AB1CF3"/>
    <w:rsid w:val="00AB42ED"/>
    <w:rsid w:val="00AB7CA8"/>
    <w:rsid w:val="00AB7F9F"/>
    <w:rsid w:val="00AC43BC"/>
    <w:rsid w:val="00AC58A7"/>
    <w:rsid w:val="00AD3D0D"/>
    <w:rsid w:val="00AD402F"/>
    <w:rsid w:val="00AE1AF7"/>
    <w:rsid w:val="00AE6263"/>
    <w:rsid w:val="00AF1549"/>
    <w:rsid w:val="00AF2A92"/>
    <w:rsid w:val="00B01186"/>
    <w:rsid w:val="00B034C3"/>
    <w:rsid w:val="00B0364C"/>
    <w:rsid w:val="00B052FA"/>
    <w:rsid w:val="00B07B5B"/>
    <w:rsid w:val="00B1240B"/>
    <w:rsid w:val="00B12C6A"/>
    <w:rsid w:val="00B14670"/>
    <w:rsid w:val="00B17049"/>
    <w:rsid w:val="00B229F9"/>
    <w:rsid w:val="00B32075"/>
    <w:rsid w:val="00B344F1"/>
    <w:rsid w:val="00B41EAC"/>
    <w:rsid w:val="00B458D1"/>
    <w:rsid w:val="00B500EC"/>
    <w:rsid w:val="00B515B8"/>
    <w:rsid w:val="00B5618E"/>
    <w:rsid w:val="00B57D6B"/>
    <w:rsid w:val="00B65A90"/>
    <w:rsid w:val="00B67A5D"/>
    <w:rsid w:val="00B70FE0"/>
    <w:rsid w:val="00B71860"/>
    <w:rsid w:val="00B7486B"/>
    <w:rsid w:val="00B77831"/>
    <w:rsid w:val="00B81887"/>
    <w:rsid w:val="00B82AA0"/>
    <w:rsid w:val="00B87342"/>
    <w:rsid w:val="00B94435"/>
    <w:rsid w:val="00B9638A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E70"/>
    <w:rsid w:val="00BD4DF8"/>
    <w:rsid w:val="00BD69E9"/>
    <w:rsid w:val="00BE5FCF"/>
    <w:rsid w:val="00BF05C4"/>
    <w:rsid w:val="00BF5BF0"/>
    <w:rsid w:val="00BF6AC0"/>
    <w:rsid w:val="00C0365E"/>
    <w:rsid w:val="00C0652F"/>
    <w:rsid w:val="00C14020"/>
    <w:rsid w:val="00C156A0"/>
    <w:rsid w:val="00C22908"/>
    <w:rsid w:val="00C27E8D"/>
    <w:rsid w:val="00C308D1"/>
    <w:rsid w:val="00C3337D"/>
    <w:rsid w:val="00C33878"/>
    <w:rsid w:val="00C34134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4B34"/>
    <w:rsid w:val="00CD6019"/>
    <w:rsid w:val="00CE205A"/>
    <w:rsid w:val="00CE76E8"/>
    <w:rsid w:val="00CF16BC"/>
    <w:rsid w:val="00CF1B8E"/>
    <w:rsid w:val="00CF42CD"/>
    <w:rsid w:val="00CF4D2A"/>
    <w:rsid w:val="00D05EBE"/>
    <w:rsid w:val="00D07466"/>
    <w:rsid w:val="00D12BA6"/>
    <w:rsid w:val="00D14124"/>
    <w:rsid w:val="00D162CF"/>
    <w:rsid w:val="00D20B8C"/>
    <w:rsid w:val="00D24995"/>
    <w:rsid w:val="00D24FCD"/>
    <w:rsid w:val="00D35A11"/>
    <w:rsid w:val="00D3658F"/>
    <w:rsid w:val="00D44F8D"/>
    <w:rsid w:val="00D468AA"/>
    <w:rsid w:val="00D47809"/>
    <w:rsid w:val="00D604B4"/>
    <w:rsid w:val="00D63E57"/>
    <w:rsid w:val="00D63F81"/>
    <w:rsid w:val="00D71C16"/>
    <w:rsid w:val="00D74AAB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336"/>
    <w:rsid w:val="00DB749A"/>
    <w:rsid w:val="00DC1758"/>
    <w:rsid w:val="00DC20A9"/>
    <w:rsid w:val="00DC344B"/>
    <w:rsid w:val="00DC7952"/>
    <w:rsid w:val="00DD1F32"/>
    <w:rsid w:val="00DD35AB"/>
    <w:rsid w:val="00DD4C3D"/>
    <w:rsid w:val="00DE1FE2"/>
    <w:rsid w:val="00DE4C96"/>
    <w:rsid w:val="00DE5606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762D"/>
    <w:rsid w:val="00E23599"/>
    <w:rsid w:val="00E314FB"/>
    <w:rsid w:val="00E3198B"/>
    <w:rsid w:val="00E34306"/>
    <w:rsid w:val="00E35F89"/>
    <w:rsid w:val="00E4233A"/>
    <w:rsid w:val="00E46584"/>
    <w:rsid w:val="00E51F3A"/>
    <w:rsid w:val="00E52812"/>
    <w:rsid w:val="00E545D4"/>
    <w:rsid w:val="00E54799"/>
    <w:rsid w:val="00E55DCB"/>
    <w:rsid w:val="00E61A0E"/>
    <w:rsid w:val="00E62D20"/>
    <w:rsid w:val="00E6347E"/>
    <w:rsid w:val="00E659B5"/>
    <w:rsid w:val="00E65EF6"/>
    <w:rsid w:val="00E70240"/>
    <w:rsid w:val="00E720F4"/>
    <w:rsid w:val="00E72F05"/>
    <w:rsid w:val="00E75920"/>
    <w:rsid w:val="00E8440D"/>
    <w:rsid w:val="00E84B52"/>
    <w:rsid w:val="00E859F5"/>
    <w:rsid w:val="00E87099"/>
    <w:rsid w:val="00EA35BF"/>
    <w:rsid w:val="00EA7AD2"/>
    <w:rsid w:val="00EA7F5E"/>
    <w:rsid w:val="00EB5820"/>
    <w:rsid w:val="00EB6A4E"/>
    <w:rsid w:val="00EB7B1A"/>
    <w:rsid w:val="00EC1811"/>
    <w:rsid w:val="00EC1D79"/>
    <w:rsid w:val="00EC30E6"/>
    <w:rsid w:val="00EC5647"/>
    <w:rsid w:val="00EC59A1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59A9"/>
    <w:rsid w:val="00F07679"/>
    <w:rsid w:val="00F1214C"/>
    <w:rsid w:val="00F1305D"/>
    <w:rsid w:val="00F14B7E"/>
    <w:rsid w:val="00F15A3A"/>
    <w:rsid w:val="00F21F7A"/>
    <w:rsid w:val="00F26CFB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454C"/>
    <w:rsid w:val="00FC53AF"/>
    <w:rsid w:val="00FC545C"/>
    <w:rsid w:val="00FC5781"/>
    <w:rsid w:val="00FD2DE2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526B-85D3-4FD9-9391-37455A0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Ялалетдинов Радик Фанилевич</cp:lastModifiedBy>
  <cp:revision>6</cp:revision>
  <cp:lastPrinted>2017-06-01T12:28:00Z</cp:lastPrinted>
  <dcterms:created xsi:type="dcterms:W3CDTF">2017-06-01T11:50:00Z</dcterms:created>
  <dcterms:modified xsi:type="dcterms:W3CDTF">2017-06-07T07:14:00Z</dcterms:modified>
</cp:coreProperties>
</file>