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C2" w:rsidRPr="00654EF1" w:rsidRDefault="006D05C2" w:rsidP="00654EF1">
      <w:pPr>
        <w:jc w:val="center"/>
        <w:rPr>
          <w:sz w:val="28"/>
          <w:szCs w:val="28"/>
        </w:rPr>
      </w:pPr>
      <w:bookmarkStart w:id="0" w:name="_GoBack"/>
      <w:bookmarkEnd w:id="0"/>
      <w:r w:rsidRPr="00654EF1">
        <w:rPr>
          <w:sz w:val="28"/>
          <w:szCs w:val="28"/>
        </w:rPr>
        <w:t xml:space="preserve">Заключение </w:t>
      </w:r>
    </w:p>
    <w:p w:rsidR="006D05C2" w:rsidRPr="00654EF1" w:rsidRDefault="006D05C2" w:rsidP="00654EF1">
      <w:pPr>
        <w:jc w:val="center"/>
        <w:rPr>
          <w:sz w:val="28"/>
          <w:szCs w:val="28"/>
        </w:rPr>
      </w:pPr>
      <w:r w:rsidRPr="00654EF1">
        <w:rPr>
          <w:sz w:val="28"/>
          <w:szCs w:val="28"/>
        </w:rPr>
        <w:t xml:space="preserve">об </w:t>
      </w:r>
      <w:r w:rsidR="00446A44" w:rsidRPr="00654EF1">
        <w:rPr>
          <w:sz w:val="28"/>
          <w:szCs w:val="28"/>
        </w:rPr>
        <w:t xml:space="preserve">оценке фактического воздействия </w:t>
      </w:r>
      <w:r w:rsidRPr="00654EF1">
        <w:rPr>
          <w:sz w:val="28"/>
          <w:szCs w:val="28"/>
        </w:rPr>
        <w:t>нормативного правового акта</w:t>
      </w:r>
    </w:p>
    <w:p w:rsidR="006D05C2" w:rsidRPr="00654EF1" w:rsidRDefault="006D05C2" w:rsidP="00654EF1">
      <w:pPr>
        <w:ind w:left="5387" w:firstLine="709"/>
        <w:rPr>
          <w:sz w:val="28"/>
          <w:szCs w:val="28"/>
        </w:rPr>
      </w:pPr>
    </w:p>
    <w:p w:rsidR="00256EFF" w:rsidRPr="00654EF1" w:rsidRDefault="006D05C2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EF1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Башкортостан </w:t>
      </w:r>
      <w:r w:rsidR="00124AF5" w:rsidRPr="00654EF1">
        <w:rPr>
          <w:rFonts w:ascii="Times New Roman" w:hAnsi="Times New Roman" w:cs="Times New Roman"/>
          <w:sz w:val="28"/>
          <w:szCs w:val="28"/>
        </w:rPr>
        <w:t>(далее – Минэкономразвития РБ)</w:t>
      </w:r>
      <w:r w:rsidR="005B55AE" w:rsidRPr="00654EF1">
        <w:rPr>
          <w:rFonts w:ascii="Times New Roman" w:hAnsi="Times New Roman" w:cs="Times New Roman"/>
          <w:sz w:val="28"/>
          <w:szCs w:val="28"/>
        </w:rPr>
        <w:t xml:space="preserve"> </w:t>
      </w:r>
      <w:r w:rsidRPr="00654EF1">
        <w:rPr>
          <w:rFonts w:ascii="Times New Roman" w:hAnsi="Times New Roman" w:cs="Times New Roman"/>
          <w:sz w:val="28"/>
          <w:szCs w:val="28"/>
        </w:rPr>
        <w:t>в соответствии со статьей 44.3.</w:t>
      </w:r>
      <w:r w:rsidR="0036084F" w:rsidRPr="00654EF1">
        <w:rPr>
          <w:rFonts w:ascii="Times New Roman" w:hAnsi="Times New Roman" w:cs="Times New Roman"/>
          <w:sz w:val="28"/>
          <w:szCs w:val="28"/>
        </w:rPr>
        <w:t>2</w:t>
      </w:r>
      <w:r w:rsidRPr="00654EF1">
        <w:rPr>
          <w:rFonts w:ascii="Times New Roman" w:hAnsi="Times New Roman" w:cs="Times New Roman"/>
          <w:sz w:val="28"/>
          <w:szCs w:val="28"/>
        </w:rPr>
        <w:t xml:space="preserve"> </w:t>
      </w:r>
      <w:r w:rsidR="00124AF5" w:rsidRPr="00654EF1">
        <w:rPr>
          <w:rFonts w:ascii="Times New Roman" w:hAnsi="Times New Roman" w:cs="Times New Roman"/>
          <w:sz w:val="28"/>
          <w:szCs w:val="28"/>
        </w:rPr>
        <w:br/>
      </w:r>
      <w:r w:rsidRPr="00654EF1">
        <w:rPr>
          <w:rFonts w:ascii="Times New Roman" w:hAnsi="Times New Roman" w:cs="Times New Roman"/>
          <w:sz w:val="28"/>
          <w:szCs w:val="28"/>
        </w:rPr>
        <w:t>Закона Республики Башкортостан</w:t>
      </w:r>
      <w:r w:rsidR="00124AF5" w:rsidRPr="00654EF1">
        <w:rPr>
          <w:rFonts w:ascii="Times New Roman" w:hAnsi="Times New Roman" w:cs="Times New Roman"/>
          <w:sz w:val="28"/>
          <w:szCs w:val="28"/>
        </w:rPr>
        <w:t xml:space="preserve"> </w:t>
      </w:r>
      <w:r w:rsidRPr="00654EF1">
        <w:rPr>
          <w:rFonts w:ascii="Times New Roman" w:hAnsi="Times New Roman" w:cs="Times New Roman"/>
          <w:sz w:val="28"/>
          <w:szCs w:val="28"/>
        </w:rPr>
        <w:t xml:space="preserve">от 12 августа 1996 года № 42-з </w:t>
      </w:r>
      <w:r w:rsidR="00124AF5" w:rsidRPr="00654EF1">
        <w:rPr>
          <w:rFonts w:ascii="Times New Roman" w:hAnsi="Times New Roman" w:cs="Times New Roman"/>
          <w:sz w:val="28"/>
          <w:szCs w:val="28"/>
        </w:rPr>
        <w:br/>
      </w:r>
      <w:r w:rsidRPr="00654EF1">
        <w:rPr>
          <w:rFonts w:ascii="Times New Roman" w:hAnsi="Times New Roman" w:cs="Times New Roman"/>
          <w:sz w:val="28"/>
          <w:szCs w:val="28"/>
        </w:rPr>
        <w:t xml:space="preserve">«О нормативных правовых актах Республики Башкортостан», </w:t>
      </w:r>
      <w:r w:rsidR="0036084F" w:rsidRPr="00654EF1">
        <w:rPr>
          <w:rFonts w:ascii="Times New Roman" w:hAnsi="Times New Roman" w:cs="Times New Roman"/>
          <w:sz w:val="28"/>
          <w:szCs w:val="28"/>
        </w:rPr>
        <w:t>Порядком проведения оценки фактического воздействия нормативных правовых актов Республики Башкортостан, утвержденн</w:t>
      </w:r>
      <w:r w:rsidR="008610DF" w:rsidRPr="00654EF1">
        <w:rPr>
          <w:rFonts w:ascii="Times New Roman" w:hAnsi="Times New Roman" w:cs="Times New Roman"/>
          <w:sz w:val="28"/>
          <w:szCs w:val="28"/>
        </w:rPr>
        <w:t xml:space="preserve">ым </w:t>
      </w:r>
      <w:r w:rsidR="0036084F" w:rsidRPr="00654EF1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23 марта 2017 года № 102</w:t>
      </w:r>
      <w:r w:rsidR="00CC5F5B" w:rsidRPr="00654EF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1A84" w:rsidRPr="00654EF1">
        <w:rPr>
          <w:rFonts w:ascii="Times New Roman" w:hAnsi="Times New Roman" w:cs="Times New Roman"/>
          <w:sz w:val="28"/>
          <w:szCs w:val="28"/>
        </w:rPr>
        <w:t>–</w:t>
      </w:r>
      <w:r w:rsidR="00CC5F5B" w:rsidRPr="00654EF1">
        <w:rPr>
          <w:rFonts w:ascii="Times New Roman" w:hAnsi="Times New Roman" w:cs="Times New Roman"/>
          <w:sz w:val="28"/>
          <w:szCs w:val="28"/>
        </w:rPr>
        <w:t xml:space="preserve"> </w:t>
      </w:r>
      <w:r w:rsidR="00551A84" w:rsidRPr="00654EF1">
        <w:rPr>
          <w:rFonts w:ascii="Times New Roman" w:hAnsi="Times New Roman" w:cs="Times New Roman"/>
          <w:sz w:val="28"/>
          <w:szCs w:val="28"/>
        </w:rPr>
        <w:t>Порядок)</w:t>
      </w:r>
      <w:r w:rsidRPr="00654EF1">
        <w:rPr>
          <w:rFonts w:ascii="Times New Roman" w:hAnsi="Times New Roman" w:cs="Times New Roman"/>
          <w:sz w:val="28"/>
          <w:szCs w:val="28"/>
        </w:rPr>
        <w:t xml:space="preserve">, </w:t>
      </w:r>
      <w:r w:rsidR="00551A84" w:rsidRPr="00654EF1">
        <w:rPr>
          <w:rFonts w:ascii="Times New Roman" w:hAnsi="Times New Roman" w:cs="Times New Roman"/>
          <w:sz w:val="28"/>
          <w:szCs w:val="28"/>
        </w:rPr>
        <w:br/>
      </w:r>
      <w:r w:rsidRPr="00654EF1">
        <w:rPr>
          <w:rFonts w:ascii="Times New Roman" w:hAnsi="Times New Roman" w:cs="Times New Roman"/>
          <w:sz w:val="28"/>
          <w:szCs w:val="28"/>
        </w:rPr>
        <w:t xml:space="preserve">а также Планом проведения </w:t>
      </w:r>
      <w:r w:rsidR="0036084F" w:rsidRPr="00654EF1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654EF1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proofErr w:type="gramEnd"/>
      <w:r w:rsidRPr="0065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EF1">
        <w:rPr>
          <w:rFonts w:ascii="Times New Roman" w:hAnsi="Times New Roman" w:cs="Times New Roman"/>
          <w:sz w:val="28"/>
          <w:szCs w:val="28"/>
        </w:rPr>
        <w:t xml:space="preserve">актов Республики Башкортостан </w:t>
      </w:r>
      <w:r w:rsidR="0036084F" w:rsidRPr="00654EF1">
        <w:rPr>
          <w:rFonts w:ascii="Times New Roman" w:hAnsi="Times New Roman" w:cs="Times New Roman"/>
          <w:sz w:val="28"/>
          <w:szCs w:val="28"/>
        </w:rPr>
        <w:t>на</w:t>
      </w:r>
      <w:r w:rsidRPr="00654EF1">
        <w:rPr>
          <w:rFonts w:ascii="Times New Roman" w:hAnsi="Times New Roman" w:cs="Times New Roman"/>
          <w:sz w:val="28"/>
          <w:szCs w:val="28"/>
        </w:rPr>
        <w:t xml:space="preserve"> </w:t>
      </w:r>
      <w:r w:rsidR="00124AF5" w:rsidRPr="00654EF1">
        <w:rPr>
          <w:rFonts w:ascii="Times New Roman" w:hAnsi="Times New Roman" w:cs="Times New Roman"/>
          <w:sz w:val="28"/>
          <w:szCs w:val="28"/>
        </w:rPr>
        <w:t>первое</w:t>
      </w:r>
      <w:r w:rsidRPr="00654EF1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36084F" w:rsidRPr="00654EF1">
        <w:rPr>
          <w:rFonts w:ascii="Times New Roman" w:hAnsi="Times New Roman" w:cs="Times New Roman"/>
          <w:sz w:val="28"/>
          <w:szCs w:val="28"/>
        </w:rPr>
        <w:t>е</w:t>
      </w:r>
      <w:r w:rsidRPr="00654EF1">
        <w:rPr>
          <w:rFonts w:ascii="Times New Roman" w:hAnsi="Times New Roman" w:cs="Times New Roman"/>
          <w:sz w:val="28"/>
          <w:szCs w:val="28"/>
        </w:rPr>
        <w:t xml:space="preserve"> 201</w:t>
      </w:r>
      <w:r w:rsidR="00124AF5" w:rsidRPr="00654EF1">
        <w:rPr>
          <w:rFonts w:ascii="Times New Roman" w:hAnsi="Times New Roman" w:cs="Times New Roman"/>
          <w:sz w:val="28"/>
          <w:szCs w:val="28"/>
        </w:rPr>
        <w:t>8</w:t>
      </w:r>
      <w:r w:rsidRPr="00654EF1">
        <w:rPr>
          <w:rFonts w:ascii="Times New Roman" w:hAnsi="Times New Roman" w:cs="Times New Roman"/>
          <w:sz w:val="28"/>
          <w:szCs w:val="28"/>
        </w:rPr>
        <w:t xml:space="preserve"> года, утвержденным приказом </w:t>
      </w:r>
      <w:r w:rsidR="00124AF5" w:rsidRPr="00654EF1">
        <w:rPr>
          <w:rFonts w:ascii="Times New Roman" w:hAnsi="Times New Roman" w:cs="Times New Roman"/>
          <w:sz w:val="28"/>
          <w:szCs w:val="28"/>
        </w:rPr>
        <w:t>Минэкономразвития РБ</w:t>
      </w:r>
      <w:r w:rsidRPr="00654EF1">
        <w:rPr>
          <w:rFonts w:ascii="Times New Roman" w:hAnsi="Times New Roman" w:cs="Times New Roman"/>
          <w:sz w:val="28"/>
          <w:szCs w:val="28"/>
        </w:rPr>
        <w:t xml:space="preserve"> от </w:t>
      </w:r>
      <w:r w:rsidR="009E7ED2" w:rsidRPr="00654EF1">
        <w:rPr>
          <w:rFonts w:ascii="Times New Roman" w:hAnsi="Times New Roman" w:cs="Times New Roman"/>
          <w:sz w:val="28"/>
          <w:szCs w:val="28"/>
        </w:rPr>
        <w:t>2</w:t>
      </w:r>
      <w:r w:rsidR="00124AF5" w:rsidRPr="00654EF1">
        <w:rPr>
          <w:rFonts w:ascii="Times New Roman" w:hAnsi="Times New Roman" w:cs="Times New Roman"/>
          <w:sz w:val="28"/>
          <w:szCs w:val="28"/>
        </w:rPr>
        <w:t>2</w:t>
      </w:r>
      <w:r w:rsidR="00EB7B1A" w:rsidRPr="00654EF1">
        <w:rPr>
          <w:rFonts w:ascii="Times New Roman" w:hAnsi="Times New Roman" w:cs="Times New Roman"/>
          <w:sz w:val="28"/>
          <w:szCs w:val="28"/>
        </w:rPr>
        <w:t xml:space="preserve"> </w:t>
      </w:r>
      <w:r w:rsidR="00124AF5" w:rsidRPr="00654EF1">
        <w:rPr>
          <w:rFonts w:ascii="Times New Roman" w:hAnsi="Times New Roman" w:cs="Times New Roman"/>
          <w:sz w:val="28"/>
          <w:szCs w:val="28"/>
        </w:rPr>
        <w:t>декабря</w:t>
      </w:r>
      <w:r w:rsidR="00EB7B1A" w:rsidRPr="00654EF1">
        <w:rPr>
          <w:rFonts w:ascii="Times New Roman" w:hAnsi="Times New Roman" w:cs="Times New Roman"/>
          <w:sz w:val="28"/>
          <w:szCs w:val="28"/>
        </w:rPr>
        <w:t xml:space="preserve"> 201</w:t>
      </w:r>
      <w:r w:rsidR="0036084F" w:rsidRPr="00654EF1">
        <w:rPr>
          <w:rFonts w:ascii="Times New Roman" w:hAnsi="Times New Roman" w:cs="Times New Roman"/>
          <w:sz w:val="28"/>
          <w:szCs w:val="28"/>
        </w:rPr>
        <w:t>7</w:t>
      </w:r>
      <w:r w:rsidR="00EB7B1A" w:rsidRPr="00654E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54C" w:rsidRPr="00654EF1">
        <w:rPr>
          <w:rFonts w:ascii="Times New Roman" w:hAnsi="Times New Roman" w:cs="Times New Roman"/>
          <w:sz w:val="28"/>
          <w:szCs w:val="28"/>
        </w:rPr>
        <w:t xml:space="preserve"> </w:t>
      </w:r>
      <w:r w:rsidR="00CC5F5B" w:rsidRPr="00654EF1">
        <w:rPr>
          <w:rFonts w:ascii="Times New Roman" w:hAnsi="Times New Roman" w:cs="Times New Roman"/>
          <w:sz w:val="28"/>
          <w:szCs w:val="28"/>
        </w:rPr>
        <w:br/>
      </w:r>
      <w:r w:rsidR="00FC454C" w:rsidRPr="00654EF1">
        <w:rPr>
          <w:rFonts w:ascii="Times New Roman" w:hAnsi="Times New Roman" w:cs="Times New Roman"/>
          <w:sz w:val="28"/>
          <w:szCs w:val="28"/>
        </w:rPr>
        <w:t xml:space="preserve">№ </w:t>
      </w:r>
      <w:r w:rsidR="00124AF5" w:rsidRPr="00654EF1">
        <w:rPr>
          <w:rFonts w:ascii="Times New Roman" w:hAnsi="Times New Roman" w:cs="Times New Roman"/>
          <w:sz w:val="28"/>
          <w:szCs w:val="28"/>
        </w:rPr>
        <w:t xml:space="preserve">315 (в редакции приказа Минэкономразвития РБ от 15 января 2018 года </w:t>
      </w:r>
      <w:r w:rsidR="00CC5F5B" w:rsidRPr="00654EF1">
        <w:rPr>
          <w:rFonts w:ascii="Times New Roman" w:hAnsi="Times New Roman" w:cs="Times New Roman"/>
          <w:sz w:val="28"/>
          <w:szCs w:val="28"/>
        </w:rPr>
        <w:br/>
      </w:r>
      <w:r w:rsidR="00124AF5" w:rsidRPr="00654EF1">
        <w:rPr>
          <w:rFonts w:ascii="Times New Roman" w:hAnsi="Times New Roman" w:cs="Times New Roman"/>
          <w:sz w:val="28"/>
          <w:szCs w:val="28"/>
        </w:rPr>
        <w:t>№ 11</w:t>
      </w:r>
      <w:r w:rsidR="00067CB6" w:rsidRPr="00654EF1">
        <w:rPr>
          <w:rFonts w:ascii="Times New Roman" w:hAnsi="Times New Roman" w:cs="Times New Roman"/>
          <w:sz w:val="28"/>
          <w:szCs w:val="28"/>
        </w:rPr>
        <w:t>)</w:t>
      </w:r>
      <w:r w:rsidRPr="00654EF1">
        <w:rPr>
          <w:rFonts w:ascii="Times New Roman" w:hAnsi="Times New Roman" w:cs="Times New Roman"/>
          <w:sz w:val="28"/>
          <w:szCs w:val="28"/>
        </w:rPr>
        <w:t xml:space="preserve">, провело </w:t>
      </w:r>
      <w:r w:rsidR="0036084F" w:rsidRPr="00654EF1">
        <w:rPr>
          <w:rFonts w:ascii="Times New Roman" w:hAnsi="Times New Roman" w:cs="Times New Roman"/>
          <w:sz w:val="28"/>
          <w:szCs w:val="28"/>
        </w:rPr>
        <w:t>оценку фактического воздействия</w:t>
      </w:r>
      <w:r w:rsidRPr="00654EF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Башкортостан </w:t>
      </w:r>
      <w:r w:rsidR="00B376CC" w:rsidRPr="00654EF1">
        <w:rPr>
          <w:rFonts w:ascii="Times New Roman" w:hAnsi="Times New Roman" w:cs="Times New Roman"/>
          <w:sz w:val="28"/>
          <w:szCs w:val="28"/>
        </w:rPr>
        <w:t xml:space="preserve">от </w:t>
      </w:r>
      <w:r w:rsidR="00067CB6" w:rsidRPr="00654EF1">
        <w:rPr>
          <w:rFonts w:ascii="Times New Roman" w:hAnsi="Times New Roman" w:cs="Times New Roman"/>
          <w:sz w:val="28"/>
          <w:szCs w:val="28"/>
        </w:rPr>
        <w:t xml:space="preserve">28 августа 2015 года № 338 </w:t>
      </w:r>
      <w:r w:rsidR="00654660" w:rsidRPr="00654EF1">
        <w:rPr>
          <w:rFonts w:ascii="Times New Roman" w:hAnsi="Times New Roman" w:cs="Times New Roman"/>
          <w:sz w:val="28"/>
          <w:szCs w:val="28"/>
        </w:rPr>
        <w:br/>
      </w:r>
      <w:r w:rsidR="00067CB6" w:rsidRPr="00654EF1">
        <w:rPr>
          <w:rFonts w:ascii="Times New Roman" w:hAnsi="Times New Roman" w:cs="Times New Roman"/>
          <w:sz w:val="28"/>
          <w:szCs w:val="28"/>
        </w:rPr>
        <w:t xml:space="preserve">«О Залоговом фонде Республики Башкортостан» </w:t>
      </w:r>
      <w:r w:rsidR="00B376CC" w:rsidRPr="00654EF1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F92141" w:rsidRPr="00654EF1">
        <w:rPr>
          <w:rFonts w:ascii="Times New Roman" w:hAnsi="Times New Roman" w:cs="Times New Roman"/>
          <w:sz w:val="28"/>
          <w:szCs w:val="28"/>
        </w:rPr>
        <w:t>, разработанного Министерством земельных и имущественных отношений Республики Башкортостан</w:t>
      </w:r>
      <w:r w:rsidR="005B55AE" w:rsidRPr="00654EF1">
        <w:rPr>
          <w:rFonts w:ascii="Times New Roman" w:hAnsi="Times New Roman" w:cs="Times New Roman"/>
          <w:sz w:val="28"/>
          <w:szCs w:val="28"/>
        </w:rPr>
        <w:t xml:space="preserve"> </w:t>
      </w:r>
      <w:r w:rsidR="00F92141" w:rsidRPr="00654EF1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F92141" w:rsidRPr="00654EF1"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proofErr w:type="gramEnd"/>
      <w:r w:rsidR="00F92141" w:rsidRPr="00654EF1">
        <w:rPr>
          <w:rFonts w:ascii="Times New Roman" w:hAnsi="Times New Roman" w:cs="Times New Roman"/>
          <w:sz w:val="28"/>
          <w:szCs w:val="28"/>
        </w:rPr>
        <w:t xml:space="preserve"> РБ)</w:t>
      </w:r>
      <w:r w:rsidR="00256EFF" w:rsidRPr="00654EF1">
        <w:rPr>
          <w:rFonts w:ascii="Times New Roman" w:hAnsi="Times New Roman" w:cs="Times New Roman"/>
          <w:sz w:val="28"/>
          <w:szCs w:val="28"/>
        </w:rPr>
        <w:t>.</w:t>
      </w:r>
    </w:p>
    <w:p w:rsidR="00067CB6" w:rsidRPr="00654EF1" w:rsidRDefault="00EA1B1A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Постановлением утверждено Положение о Залоговом фонде Республики Башкортостан (далее – Положение), </w:t>
      </w:r>
      <w:r w:rsidR="00EC4D93" w:rsidRPr="00654EF1">
        <w:rPr>
          <w:rFonts w:ascii="Times New Roman" w:hAnsi="Times New Roman" w:cs="Times New Roman"/>
          <w:sz w:val="28"/>
          <w:szCs w:val="28"/>
        </w:rPr>
        <w:t>определен</w:t>
      </w:r>
      <w:r w:rsidRPr="00654EF1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EC4D93" w:rsidRPr="00654EF1">
        <w:rPr>
          <w:rFonts w:ascii="Times New Roman" w:hAnsi="Times New Roman" w:cs="Times New Roman"/>
          <w:sz w:val="28"/>
          <w:szCs w:val="28"/>
        </w:rPr>
        <w:t>ый</w:t>
      </w:r>
      <w:r w:rsidRPr="00654EF1">
        <w:rPr>
          <w:rFonts w:ascii="Times New Roman" w:hAnsi="Times New Roman" w:cs="Times New Roman"/>
          <w:sz w:val="28"/>
          <w:szCs w:val="28"/>
        </w:rPr>
        <w:t xml:space="preserve"> орган по формированию перечня объектов Залогового фонда Республики Башкортостан </w:t>
      </w:r>
      <w:r w:rsidR="00EC4D93" w:rsidRPr="00654E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4EF1"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r w:rsidRPr="00654EF1">
        <w:rPr>
          <w:rFonts w:ascii="Times New Roman" w:hAnsi="Times New Roman" w:cs="Times New Roman"/>
          <w:sz w:val="28"/>
          <w:szCs w:val="28"/>
        </w:rPr>
        <w:t xml:space="preserve"> РБ</w:t>
      </w:r>
      <w:r w:rsidR="00EC4D93" w:rsidRPr="00654EF1">
        <w:rPr>
          <w:rFonts w:ascii="Times New Roman" w:hAnsi="Times New Roman" w:cs="Times New Roman"/>
          <w:sz w:val="28"/>
          <w:szCs w:val="28"/>
        </w:rPr>
        <w:t>)</w:t>
      </w:r>
      <w:r w:rsidRPr="00654EF1">
        <w:rPr>
          <w:rFonts w:ascii="Times New Roman" w:hAnsi="Times New Roman" w:cs="Times New Roman"/>
          <w:sz w:val="28"/>
          <w:szCs w:val="28"/>
        </w:rPr>
        <w:t xml:space="preserve">, а также отменены ранее действующие постановления Правительства Республики Башкортостан, предусматривавшие </w:t>
      </w:r>
      <w:r w:rsidR="00D34975" w:rsidRPr="00654EF1">
        <w:rPr>
          <w:rFonts w:ascii="Times New Roman" w:hAnsi="Times New Roman" w:cs="Times New Roman"/>
          <w:sz w:val="28"/>
          <w:szCs w:val="28"/>
        </w:rPr>
        <w:t>предоставление в залог имущества в целях о</w:t>
      </w:r>
      <w:r w:rsidRPr="00654EF1">
        <w:rPr>
          <w:rFonts w:ascii="Times New Roman" w:hAnsi="Times New Roman" w:cs="Times New Roman"/>
          <w:sz w:val="28"/>
          <w:szCs w:val="28"/>
        </w:rPr>
        <w:t>беспечени</w:t>
      </w:r>
      <w:r w:rsidR="00D34975" w:rsidRPr="00654EF1">
        <w:rPr>
          <w:rFonts w:ascii="Times New Roman" w:hAnsi="Times New Roman" w:cs="Times New Roman"/>
          <w:sz w:val="28"/>
          <w:szCs w:val="28"/>
        </w:rPr>
        <w:t>я</w:t>
      </w:r>
      <w:r w:rsidRPr="00654EF1">
        <w:rPr>
          <w:rFonts w:ascii="Times New Roman" w:hAnsi="Times New Roman" w:cs="Times New Roman"/>
          <w:sz w:val="28"/>
          <w:szCs w:val="28"/>
        </w:rPr>
        <w:t xml:space="preserve"> долговых обязательств Республики Башкортостан, развити</w:t>
      </w:r>
      <w:r w:rsidR="00D34975" w:rsidRPr="00654EF1">
        <w:rPr>
          <w:rFonts w:ascii="Times New Roman" w:hAnsi="Times New Roman" w:cs="Times New Roman"/>
          <w:sz w:val="28"/>
          <w:szCs w:val="28"/>
        </w:rPr>
        <w:t>я</w:t>
      </w:r>
      <w:r w:rsidRPr="00654EF1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привлечени</w:t>
      </w:r>
      <w:r w:rsidR="00D34975" w:rsidRPr="00654EF1">
        <w:rPr>
          <w:rFonts w:ascii="Times New Roman" w:hAnsi="Times New Roman" w:cs="Times New Roman"/>
          <w:sz w:val="28"/>
          <w:szCs w:val="28"/>
        </w:rPr>
        <w:t>я</w:t>
      </w:r>
      <w:r w:rsidRPr="00654EF1">
        <w:rPr>
          <w:rFonts w:ascii="Times New Roman" w:hAnsi="Times New Roman" w:cs="Times New Roman"/>
          <w:sz w:val="28"/>
          <w:szCs w:val="28"/>
        </w:rPr>
        <w:t xml:space="preserve"> банковских кредитов для строительства жилья.</w:t>
      </w:r>
    </w:p>
    <w:p w:rsidR="00067CB6" w:rsidRPr="00654EF1" w:rsidRDefault="00EA1B1A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кодексом Российской Федерации, Федеральным законом «Об ипотеке </w:t>
      </w:r>
      <w:r w:rsidR="00654660" w:rsidRPr="00654EF1">
        <w:rPr>
          <w:rFonts w:ascii="Times New Roman" w:hAnsi="Times New Roman" w:cs="Times New Roman"/>
          <w:sz w:val="28"/>
          <w:szCs w:val="28"/>
        </w:rPr>
        <w:br/>
      </w:r>
      <w:r w:rsidRPr="00654EF1">
        <w:rPr>
          <w:rFonts w:ascii="Times New Roman" w:hAnsi="Times New Roman" w:cs="Times New Roman"/>
          <w:sz w:val="28"/>
          <w:szCs w:val="28"/>
        </w:rPr>
        <w:t xml:space="preserve">(залоге недвижимости)», Законом Республики Башкортостан «Об управлении государственной собственностью Республики Башкортостан» </w:t>
      </w:r>
      <w:r w:rsidR="00A225C3" w:rsidRPr="00654EF1">
        <w:rPr>
          <w:rFonts w:ascii="Times New Roman" w:hAnsi="Times New Roman" w:cs="Times New Roman"/>
          <w:sz w:val="28"/>
          <w:szCs w:val="28"/>
        </w:rPr>
        <w:br/>
      </w:r>
      <w:r w:rsidRPr="00654EF1">
        <w:rPr>
          <w:rFonts w:ascii="Times New Roman" w:hAnsi="Times New Roman" w:cs="Times New Roman"/>
          <w:sz w:val="28"/>
          <w:szCs w:val="28"/>
        </w:rPr>
        <w:t>и регламентирует порядок формирования и использования Залогового фонда Республики Башкортостан (далее - Залоговый фонд).</w:t>
      </w:r>
    </w:p>
    <w:p w:rsidR="00EA1B1A" w:rsidRPr="00654EF1" w:rsidRDefault="00860A78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Залоговый фонд представляет собой совокупность имущества </w:t>
      </w:r>
      <w:r w:rsidR="00A225C3" w:rsidRPr="00654EF1">
        <w:rPr>
          <w:rFonts w:ascii="Times New Roman" w:hAnsi="Times New Roman" w:cs="Times New Roman"/>
          <w:sz w:val="28"/>
          <w:szCs w:val="28"/>
        </w:rPr>
        <w:br/>
      </w:r>
      <w:r w:rsidRPr="00654EF1">
        <w:rPr>
          <w:rFonts w:ascii="Times New Roman" w:hAnsi="Times New Roman" w:cs="Times New Roman"/>
          <w:sz w:val="28"/>
          <w:szCs w:val="28"/>
        </w:rPr>
        <w:t>и имущественных прав, находящихся в государственной собственности Республики Башкортостан, предназначенных для обеспечения исполнения обязательств лиц, привлекающих кредитные или заемные средства в целях, определенных Положением</w:t>
      </w:r>
      <w:r w:rsidR="00E33C7A" w:rsidRPr="00654EF1">
        <w:rPr>
          <w:rFonts w:ascii="Times New Roman" w:hAnsi="Times New Roman" w:cs="Times New Roman"/>
          <w:sz w:val="28"/>
          <w:szCs w:val="28"/>
        </w:rPr>
        <w:t>.</w:t>
      </w:r>
      <w:r w:rsidR="00750F32" w:rsidRPr="00654EF1">
        <w:rPr>
          <w:rFonts w:ascii="Times New Roman" w:hAnsi="Times New Roman" w:cs="Times New Roman"/>
          <w:sz w:val="28"/>
          <w:szCs w:val="28"/>
        </w:rPr>
        <w:t xml:space="preserve"> Указанный фонд образуется из принадлежащего Республике Башкортостан имущества, составляющего казну, за исключением имущества, которое не может быть предметом залога в соответствии </w:t>
      </w:r>
      <w:r w:rsidR="00B01F7A" w:rsidRPr="00654EF1">
        <w:rPr>
          <w:rFonts w:ascii="Times New Roman" w:hAnsi="Times New Roman" w:cs="Times New Roman"/>
          <w:sz w:val="28"/>
          <w:szCs w:val="28"/>
        </w:rPr>
        <w:br/>
      </w:r>
      <w:r w:rsidR="00750F32" w:rsidRPr="00654EF1"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750F32" w:rsidRPr="00654EF1" w:rsidRDefault="00750F32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>Не могут быть включены в состав Залогового фонда следующие объекты:</w:t>
      </w:r>
    </w:p>
    <w:p w:rsidR="00750F32" w:rsidRPr="00654EF1" w:rsidRDefault="00750F32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- здания, строения и сооружения, отнесенные в установленном порядке </w:t>
      </w:r>
      <w:r w:rsidRPr="00654EF1">
        <w:rPr>
          <w:rFonts w:ascii="Times New Roman" w:hAnsi="Times New Roman" w:cs="Times New Roman"/>
          <w:sz w:val="28"/>
          <w:szCs w:val="28"/>
        </w:rPr>
        <w:lastRenderedPageBreak/>
        <w:t>к памятникам истории, архитектуры и культуры; земля, земельные участки;</w:t>
      </w:r>
    </w:p>
    <w:p w:rsidR="00750F32" w:rsidRPr="00654EF1" w:rsidRDefault="00750F32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- объекты жилищного фонда, предоставленные в соответствии </w:t>
      </w:r>
      <w:r w:rsidR="00654660" w:rsidRPr="00654EF1">
        <w:rPr>
          <w:rFonts w:ascii="Times New Roman" w:hAnsi="Times New Roman" w:cs="Times New Roman"/>
          <w:sz w:val="28"/>
          <w:szCs w:val="28"/>
        </w:rPr>
        <w:br/>
      </w:r>
      <w:r w:rsidRPr="00654EF1">
        <w:rPr>
          <w:rFonts w:ascii="Times New Roman" w:hAnsi="Times New Roman" w:cs="Times New Roman"/>
          <w:sz w:val="28"/>
          <w:szCs w:val="28"/>
        </w:rPr>
        <w:t>с жилищным законодательством;</w:t>
      </w:r>
    </w:p>
    <w:p w:rsidR="00750F32" w:rsidRPr="00654EF1" w:rsidRDefault="00750F32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>- иное имущество и имущественные права, на которые в соответствии</w:t>
      </w:r>
      <w:r w:rsidR="00654660" w:rsidRPr="00654EF1">
        <w:rPr>
          <w:rFonts w:ascii="Times New Roman" w:hAnsi="Times New Roman" w:cs="Times New Roman"/>
          <w:sz w:val="28"/>
          <w:szCs w:val="28"/>
        </w:rPr>
        <w:br/>
      </w:r>
      <w:r w:rsidRPr="00654EF1">
        <w:rPr>
          <w:rFonts w:ascii="Times New Roman" w:hAnsi="Times New Roman" w:cs="Times New Roman"/>
          <w:sz w:val="28"/>
          <w:szCs w:val="28"/>
        </w:rPr>
        <w:t>с законодательством не может быть обращено взыскание.</w:t>
      </w:r>
    </w:p>
    <w:p w:rsidR="00CC317B" w:rsidRPr="00654EF1" w:rsidRDefault="00CC317B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Формирование перечня объектов Залогового фонда осуществляется </w:t>
      </w:r>
      <w:proofErr w:type="spellStart"/>
      <w:r w:rsidRPr="00654EF1">
        <w:rPr>
          <w:rFonts w:ascii="Times New Roman" w:hAnsi="Times New Roman" w:cs="Times New Roman"/>
          <w:sz w:val="28"/>
          <w:szCs w:val="28"/>
        </w:rPr>
        <w:t>Минземимуществом</w:t>
      </w:r>
      <w:proofErr w:type="spellEnd"/>
      <w:r w:rsidRPr="00654EF1">
        <w:rPr>
          <w:rFonts w:ascii="Times New Roman" w:hAnsi="Times New Roman" w:cs="Times New Roman"/>
          <w:sz w:val="28"/>
          <w:szCs w:val="28"/>
        </w:rPr>
        <w:t xml:space="preserve"> РБ, </w:t>
      </w:r>
      <w:r w:rsidR="00EF4ABA" w:rsidRPr="00654EF1">
        <w:rPr>
          <w:rFonts w:ascii="Times New Roman" w:hAnsi="Times New Roman" w:cs="Times New Roman"/>
          <w:sz w:val="28"/>
          <w:szCs w:val="28"/>
        </w:rPr>
        <w:t xml:space="preserve">которое </w:t>
      </w:r>
      <w:proofErr w:type="gramStart"/>
      <w:r w:rsidR="00EF4ABA" w:rsidRPr="00654EF1">
        <w:rPr>
          <w:rFonts w:ascii="Times New Roman" w:hAnsi="Times New Roman" w:cs="Times New Roman"/>
          <w:sz w:val="28"/>
          <w:szCs w:val="28"/>
        </w:rPr>
        <w:t xml:space="preserve">размещает на своем официальном сайте </w:t>
      </w:r>
      <w:r w:rsidR="00654660" w:rsidRPr="00654EF1">
        <w:rPr>
          <w:rFonts w:ascii="Times New Roman" w:hAnsi="Times New Roman" w:cs="Times New Roman"/>
          <w:sz w:val="28"/>
          <w:szCs w:val="28"/>
        </w:rPr>
        <w:br/>
      </w:r>
      <w:r w:rsidR="00EF4ABA" w:rsidRPr="00654EF1">
        <w:rPr>
          <w:rFonts w:ascii="Times New Roman" w:hAnsi="Times New Roman" w:cs="Times New Roman"/>
          <w:sz w:val="28"/>
          <w:szCs w:val="28"/>
        </w:rPr>
        <w:t>в сети Интернет и поддерживает</w:t>
      </w:r>
      <w:proofErr w:type="gramEnd"/>
      <w:r w:rsidR="00EF4ABA" w:rsidRPr="00654EF1">
        <w:rPr>
          <w:rFonts w:ascii="Times New Roman" w:hAnsi="Times New Roman" w:cs="Times New Roman"/>
          <w:sz w:val="28"/>
          <w:szCs w:val="28"/>
        </w:rPr>
        <w:t xml:space="preserve"> в актуальном состоянии перечень объектов Залогового фонда.</w:t>
      </w:r>
    </w:p>
    <w:p w:rsidR="00E33C7A" w:rsidRPr="00654EF1" w:rsidRDefault="00E33C7A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В качестве заемщиков Положением определены юридические лица, получающие кредитные или заемные средства под залог объектов Залогового фонда (далее – </w:t>
      </w:r>
      <w:r w:rsidR="00423BE9" w:rsidRPr="00654EF1">
        <w:rPr>
          <w:rFonts w:ascii="Times New Roman" w:hAnsi="Times New Roman" w:cs="Times New Roman"/>
          <w:sz w:val="28"/>
          <w:szCs w:val="28"/>
        </w:rPr>
        <w:t>З</w:t>
      </w:r>
      <w:r w:rsidRPr="00654EF1">
        <w:rPr>
          <w:rFonts w:ascii="Times New Roman" w:hAnsi="Times New Roman" w:cs="Times New Roman"/>
          <w:sz w:val="28"/>
          <w:szCs w:val="28"/>
        </w:rPr>
        <w:t xml:space="preserve">аемщик). При этом из числа </w:t>
      </w:r>
      <w:r w:rsidR="00423BE9" w:rsidRPr="00654EF1">
        <w:rPr>
          <w:rFonts w:ascii="Times New Roman" w:hAnsi="Times New Roman" w:cs="Times New Roman"/>
          <w:sz w:val="28"/>
          <w:szCs w:val="28"/>
        </w:rPr>
        <w:t>З</w:t>
      </w:r>
      <w:r w:rsidRPr="00654EF1">
        <w:rPr>
          <w:rFonts w:ascii="Times New Roman" w:hAnsi="Times New Roman" w:cs="Times New Roman"/>
          <w:sz w:val="28"/>
          <w:szCs w:val="28"/>
        </w:rPr>
        <w:t>аемщиков исключены  государственные унитарные предприятия и хозяйственные общества</w:t>
      </w:r>
      <w:r w:rsidRPr="00654EF1">
        <w:rPr>
          <w:rFonts w:ascii="Times New Roman" w:hAnsi="Times New Roman" w:cs="Times New Roman"/>
          <w:sz w:val="28"/>
          <w:szCs w:val="28"/>
        </w:rPr>
        <w:br/>
        <w:t xml:space="preserve"> с участием Республики Башкортостан в уставном капитале.</w:t>
      </w:r>
    </w:p>
    <w:p w:rsidR="00405A87" w:rsidRPr="00654EF1" w:rsidRDefault="00405A87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В целях сохранения принадлежащего Республике Башкортостан имущества, </w:t>
      </w:r>
      <w:r w:rsidR="00423BE9" w:rsidRPr="00654EF1">
        <w:rPr>
          <w:rFonts w:ascii="Times New Roman" w:hAnsi="Times New Roman" w:cs="Times New Roman"/>
          <w:sz w:val="28"/>
          <w:szCs w:val="28"/>
        </w:rPr>
        <w:t xml:space="preserve">передаваемого в залог, Положением предусмотрено применение мер </w:t>
      </w:r>
      <w:proofErr w:type="spellStart"/>
      <w:r w:rsidR="00423BE9" w:rsidRPr="00654EF1">
        <w:rPr>
          <w:rFonts w:ascii="Times New Roman" w:hAnsi="Times New Roman" w:cs="Times New Roman"/>
          <w:sz w:val="28"/>
          <w:szCs w:val="28"/>
        </w:rPr>
        <w:t>контробеспечения</w:t>
      </w:r>
      <w:proofErr w:type="spellEnd"/>
      <w:r w:rsidR="00423BE9" w:rsidRPr="00654EF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23BE9" w:rsidRPr="00654EF1" w:rsidRDefault="00423BE9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>- наличия лица, которое обязуется исполнить обеспеченные залогом обязательства Заемщика в случае, если Заемщик окажется несостоятельным или по иным причинам не сможет исполнить обязательства надлежащим образом (далее – Поручитель);</w:t>
      </w:r>
    </w:p>
    <w:p w:rsidR="00423BE9" w:rsidRPr="00654EF1" w:rsidRDefault="00423BE9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654EF1">
        <w:rPr>
          <w:rFonts w:ascii="Times New Roman" w:hAnsi="Times New Roman" w:cs="Times New Roman"/>
          <w:sz w:val="28"/>
          <w:szCs w:val="28"/>
        </w:rPr>
        <w:t>контробеспечения</w:t>
      </w:r>
      <w:proofErr w:type="spellEnd"/>
      <w:r w:rsidRPr="00654EF1">
        <w:rPr>
          <w:rFonts w:ascii="Times New Roman" w:hAnsi="Times New Roman" w:cs="Times New Roman"/>
          <w:sz w:val="28"/>
          <w:szCs w:val="28"/>
        </w:rPr>
        <w:t xml:space="preserve"> по обязательствам Заемщика в виде залога долей (акций) в уставном капитале Заемщика, Поручителя либо иных активов.</w:t>
      </w:r>
    </w:p>
    <w:p w:rsidR="00423BE9" w:rsidRPr="00654EF1" w:rsidRDefault="00423BE9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>Кроме того, условием предоставления в залог объектов Залогового фонда является обязательство Заемщика о высвобождении объектов Залогового фонда путем их замены за счет передачи в залог объектов недвижимости, построенных Заемщиком в рамках инвестиционного проекта, по мере завершения этапов строительства.</w:t>
      </w:r>
    </w:p>
    <w:p w:rsidR="003E3C97" w:rsidRPr="00654EF1" w:rsidRDefault="00251869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Постановление было размещено в сети Интернет на региональном портале regulation.bashkortostan.ru с </w:t>
      </w:r>
      <w:r w:rsidR="003E3C97" w:rsidRPr="00654EF1">
        <w:rPr>
          <w:rFonts w:ascii="Times New Roman" w:hAnsi="Times New Roman" w:cs="Times New Roman"/>
          <w:sz w:val="28"/>
          <w:szCs w:val="28"/>
        </w:rPr>
        <w:t>20</w:t>
      </w:r>
      <w:r w:rsidRPr="00654EF1">
        <w:rPr>
          <w:rFonts w:ascii="Times New Roman" w:hAnsi="Times New Roman" w:cs="Times New Roman"/>
          <w:sz w:val="28"/>
          <w:szCs w:val="28"/>
        </w:rPr>
        <w:t xml:space="preserve"> </w:t>
      </w:r>
      <w:r w:rsidR="003E3C97" w:rsidRPr="00654EF1">
        <w:rPr>
          <w:rFonts w:ascii="Times New Roman" w:hAnsi="Times New Roman" w:cs="Times New Roman"/>
          <w:sz w:val="28"/>
          <w:szCs w:val="28"/>
        </w:rPr>
        <w:t>марта</w:t>
      </w:r>
      <w:r w:rsidRPr="00654EF1">
        <w:rPr>
          <w:rFonts w:ascii="Times New Roman" w:hAnsi="Times New Roman" w:cs="Times New Roman"/>
          <w:sz w:val="28"/>
          <w:szCs w:val="28"/>
        </w:rPr>
        <w:t xml:space="preserve"> по </w:t>
      </w:r>
      <w:r w:rsidR="003E3C97" w:rsidRPr="00654EF1">
        <w:rPr>
          <w:rFonts w:ascii="Times New Roman" w:hAnsi="Times New Roman" w:cs="Times New Roman"/>
          <w:sz w:val="28"/>
          <w:szCs w:val="28"/>
        </w:rPr>
        <w:t>20</w:t>
      </w:r>
      <w:r w:rsidRPr="00654EF1">
        <w:rPr>
          <w:rFonts w:ascii="Times New Roman" w:hAnsi="Times New Roman" w:cs="Times New Roman"/>
          <w:sz w:val="28"/>
          <w:szCs w:val="28"/>
        </w:rPr>
        <w:t xml:space="preserve"> </w:t>
      </w:r>
      <w:r w:rsidR="003E3C97" w:rsidRPr="00654EF1">
        <w:rPr>
          <w:rFonts w:ascii="Times New Roman" w:hAnsi="Times New Roman" w:cs="Times New Roman"/>
          <w:sz w:val="28"/>
          <w:szCs w:val="28"/>
        </w:rPr>
        <w:t>апреля</w:t>
      </w:r>
      <w:r w:rsidRPr="00654EF1">
        <w:rPr>
          <w:rFonts w:ascii="Times New Roman" w:hAnsi="Times New Roman" w:cs="Times New Roman"/>
          <w:sz w:val="28"/>
          <w:szCs w:val="28"/>
        </w:rPr>
        <w:t xml:space="preserve"> 201</w:t>
      </w:r>
      <w:r w:rsidR="003E3C97" w:rsidRPr="00654EF1">
        <w:rPr>
          <w:rFonts w:ascii="Times New Roman" w:hAnsi="Times New Roman" w:cs="Times New Roman"/>
          <w:sz w:val="28"/>
          <w:szCs w:val="28"/>
        </w:rPr>
        <w:t>8</w:t>
      </w:r>
      <w:r w:rsidRPr="00654EF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3E3C97" w:rsidRPr="00654EF1">
        <w:rPr>
          <w:rFonts w:ascii="Times New Roman" w:hAnsi="Times New Roman" w:cs="Times New Roman"/>
          <w:sz w:val="28"/>
          <w:szCs w:val="28"/>
        </w:rPr>
        <w:t>Информация</w:t>
      </w:r>
      <w:r w:rsidR="00EC4D93" w:rsidRPr="00654EF1">
        <w:rPr>
          <w:rFonts w:ascii="Times New Roman" w:hAnsi="Times New Roman" w:cs="Times New Roman"/>
          <w:sz w:val="28"/>
          <w:szCs w:val="28"/>
        </w:rPr>
        <w:br/>
      </w:r>
      <w:r w:rsidR="003E3C97" w:rsidRPr="00654EF1">
        <w:rPr>
          <w:rFonts w:ascii="Times New Roman" w:hAnsi="Times New Roman" w:cs="Times New Roman"/>
          <w:sz w:val="28"/>
          <w:szCs w:val="28"/>
        </w:rPr>
        <w:t xml:space="preserve">о проведении оценки фактического воздействия Постановления направлена организациям, представляющим интересы предпринимательского сообщества Республики Башкортостан, экспертам Консультативного совета по оценке регулирующего воздействия в Республике Башкортостан, иным заинтересованным лицам и организациям. План </w:t>
      </w:r>
      <w:proofErr w:type="gramStart"/>
      <w:r w:rsidR="003E3C97" w:rsidRPr="00654EF1">
        <w:rPr>
          <w:rFonts w:ascii="Times New Roman" w:hAnsi="Times New Roman" w:cs="Times New Roman"/>
          <w:sz w:val="28"/>
          <w:szCs w:val="28"/>
        </w:rPr>
        <w:t>проведения оценки фактического воздействия нормативных правовых актов Республики</w:t>
      </w:r>
      <w:proofErr w:type="gramEnd"/>
      <w:r w:rsidR="003E3C97" w:rsidRPr="00654EF1">
        <w:rPr>
          <w:rFonts w:ascii="Times New Roman" w:hAnsi="Times New Roman" w:cs="Times New Roman"/>
          <w:sz w:val="28"/>
          <w:szCs w:val="28"/>
        </w:rPr>
        <w:t xml:space="preserve"> Башкортостан на первое полугодие 2018 года размещен на официальном сайте Минэкономразвития РБ economy.bashkortostan.ru.</w:t>
      </w:r>
    </w:p>
    <w:p w:rsidR="00251869" w:rsidRPr="00654EF1" w:rsidRDefault="00251869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C4D93" w:rsidRPr="00654EF1">
        <w:rPr>
          <w:rFonts w:ascii="Times New Roman" w:hAnsi="Times New Roman" w:cs="Times New Roman"/>
          <w:sz w:val="28"/>
          <w:szCs w:val="28"/>
        </w:rPr>
        <w:t>публичного обсуждения</w:t>
      </w:r>
      <w:r w:rsidR="003E3C97" w:rsidRPr="00654EF1">
        <w:rPr>
          <w:rFonts w:ascii="Times New Roman" w:hAnsi="Times New Roman" w:cs="Times New Roman"/>
          <w:sz w:val="28"/>
          <w:szCs w:val="28"/>
        </w:rPr>
        <w:t xml:space="preserve"> </w:t>
      </w:r>
      <w:r w:rsidRPr="00654EF1">
        <w:rPr>
          <w:rFonts w:ascii="Times New Roman" w:hAnsi="Times New Roman" w:cs="Times New Roman"/>
          <w:sz w:val="28"/>
          <w:szCs w:val="28"/>
        </w:rPr>
        <w:t>отзывов, замечаний и предложений в отношении Постановления не поступало.</w:t>
      </w:r>
    </w:p>
    <w:p w:rsidR="00251869" w:rsidRPr="00654EF1" w:rsidRDefault="00251869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Кроме того, в целях получения материалов, необходимых для проведения оценки фактического воздействия Постановления, направлен соответствующий запрос в </w:t>
      </w:r>
      <w:proofErr w:type="spellStart"/>
      <w:r w:rsidR="003E3C97" w:rsidRPr="00654EF1"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r w:rsidRPr="00654EF1">
        <w:rPr>
          <w:rFonts w:ascii="Times New Roman" w:hAnsi="Times New Roman" w:cs="Times New Roman"/>
          <w:sz w:val="28"/>
          <w:szCs w:val="28"/>
        </w:rPr>
        <w:t xml:space="preserve"> РБ от </w:t>
      </w:r>
      <w:r w:rsidR="003E3C97" w:rsidRPr="00654EF1">
        <w:rPr>
          <w:rFonts w:ascii="Times New Roman" w:hAnsi="Times New Roman" w:cs="Times New Roman"/>
          <w:sz w:val="28"/>
          <w:szCs w:val="28"/>
        </w:rPr>
        <w:t>31</w:t>
      </w:r>
      <w:r w:rsidRPr="00654EF1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3E3C97" w:rsidRPr="00654EF1">
        <w:rPr>
          <w:rFonts w:ascii="Times New Roman" w:hAnsi="Times New Roman" w:cs="Times New Roman"/>
          <w:sz w:val="28"/>
          <w:szCs w:val="28"/>
        </w:rPr>
        <w:t>8</w:t>
      </w:r>
      <w:r w:rsidRPr="00654E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3C97" w:rsidRPr="00654EF1">
        <w:rPr>
          <w:rFonts w:ascii="Times New Roman" w:hAnsi="Times New Roman" w:cs="Times New Roman"/>
          <w:sz w:val="28"/>
          <w:szCs w:val="28"/>
        </w:rPr>
        <w:br/>
      </w:r>
      <w:r w:rsidRPr="00654EF1">
        <w:rPr>
          <w:rFonts w:ascii="Times New Roman" w:hAnsi="Times New Roman" w:cs="Times New Roman"/>
          <w:sz w:val="28"/>
          <w:szCs w:val="28"/>
        </w:rPr>
        <w:t>№ 13-</w:t>
      </w:r>
      <w:r w:rsidR="003E3C97" w:rsidRPr="00654EF1">
        <w:rPr>
          <w:rFonts w:ascii="Times New Roman" w:hAnsi="Times New Roman" w:cs="Times New Roman"/>
          <w:sz w:val="28"/>
          <w:szCs w:val="28"/>
        </w:rPr>
        <w:t>4585</w:t>
      </w:r>
      <w:r w:rsidRPr="00654EF1">
        <w:rPr>
          <w:rFonts w:ascii="Times New Roman" w:hAnsi="Times New Roman" w:cs="Times New Roman"/>
          <w:sz w:val="28"/>
          <w:szCs w:val="28"/>
        </w:rPr>
        <w:t>.</w:t>
      </w:r>
    </w:p>
    <w:p w:rsidR="00750F32" w:rsidRPr="00654EF1" w:rsidRDefault="004726EB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lastRenderedPageBreak/>
        <w:t xml:space="preserve">В ходе оценки фактического воздействия </w:t>
      </w:r>
      <w:r w:rsidR="008033C5" w:rsidRPr="00654EF1">
        <w:rPr>
          <w:rFonts w:ascii="Times New Roman" w:hAnsi="Times New Roman" w:cs="Times New Roman"/>
          <w:sz w:val="28"/>
          <w:szCs w:val="28"/>
        </w:rPr>
        <w:t>Постановления установлено следующее.</w:t>
      </w:r>
    </w:p>
    <w:p w:rsidR="00E17CF5" w:rsidRPr="00654EF1" w:rsidRDefault="00E17CF5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При разработке проекта Постановления </w:t>
      </w:r>
      <w:r w:rsidR="006B5DDD" w:rsidRPr="00654EF1">
        <w:rPr>
          <w:rFonts w:ascii="Times New Roman" w:hAnsi="Times New Roman" w:cs="Times New Roman"/>
          <w:sz w:val="28"/>
          <w:szCs w:val="28"/>
        </w:rPr>
        <w:t>предусматривалось решение проблемы недостаточности финансирования приоритетных и иных инвестиционных проектов, реализуемых на территории Республики Башкортостан. Ц</w:t>
      </w:r>
      <w:r w:rsidRPr="00654EF1">
        <w:rPr>
          <w:rFonts w:ascii="Times New Roman" w:hAnsi="Times New Roman" w:cs="Times New Roman"/>
          <w:sz w:val="28"/>
          <w:szCs w:val="28"/>
        </w:rPr>
        <w:t xml:space="preserve">елями формирования Залогового фонда указывались обеспечение долговых обязательств Республики Башкортостан, а также привлечение банковских кредитов на реализацию инвестиционных проектов, включенных в Перечень приоритетных инвестиционных проектов Республики Башкортостан и иных инвестиционных проектов, решение </w:t>
      </w:r>
      <w:r w:rsidR="00EC4D93" w:rsidRPr="00654EF1">
        <w:rPr>
          <w:rFonts w:ascii="Times New Roman" w:hAnsi="Times New Roman" w:cs="Times New Roman"/>
          <w:sz w:val="28"/>
          <w:szCs w:val="28"/>
        </w:rPr>
        <w:br/>
      </w:r>
      <w:r w:rsidRPr="00654EF1">
        <w:rPr>
          <w:rFonts w:ascii="Times New Roman" w:hAnsi="Times New Roman" w:cs="Times New Roman"/>
          <w:sz w:val="28"/>
          <w:szCs w:val="28"/>
        </w:rPr>
        <w:t>о поддержке которых принято Правительством Республики Башкортостан.</w:t>
      </w:r>
    </w:p>
    <w:p w:rsidR="003B6C8A" w:rsidRPr="00654EF1" w:rsidRDefault="003B6C8A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 xml:space="preserve">Следует отметить, что использование имущества, находящегося </w:t>
      </w:r>
      <w:r w:rsidR="00EC4D93" w:rsidRPr="00654EF1">
        <w:rPr>
          <w:rFonts w:ascii="Times New Roman" w:hAnsi="Times New Roman" w:cs="Times New Roman"/>
          <w:sz w:val="28"/>
          <w:szCs w:val="28"/>
        </w:rPr>
        <w:br/>
      </w:r>
      <w:r w:rsidRPr="00654EF1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Республики Башкортостан, в качестве предмета залога является одной из форм регулирования инвестиционной деятельности, предусмотренной Законом Республики Башкортостан </w:t>
      </w:r>
      <w:r w:rsidRPr="00654EF1">
        <w:rPr>
          <w:rFonts w:ascii="Times New Roman" w:hAnsi="Times New Roman" w:cs="Times New Roman"/>
          <w:sz w:val="28"/>
          <w:szCs w:val="28"/>
        </w:rPr>
        <w:br/>
        <w:t xml:space="preserve">от 24 декабря 2010 года № 339-з «Об инвестиционной деятельности </w:t>
      </w:r>
      <w:r w:rsidRPr="00654EF1">
        <w:rPr>
          <w:rFonts w:ascii="Times New Roman" w:hAnsi="Times New Roman" w:cs="Times New Roman"/>
          <w:sz w:val="28"/>
          <w:szCs w:val="28"/>
        </w:rPr>
        <w:br/>
        <w:t xml:space="preserve">в Республике Башкортостан, осуществляемой в форме капитальных вложений». Кроме того, залоговое обеспечение предусмотрено в качестве </w:t>
      </w:r>
      <w:r w:rsidR="00945430" w:rsidRPr="00654EF1">
        <w:rPr>
          <w:rFonts w:ascii="Times New Roman" w:hAnsi="Times New Roman" w:cs="Times New Roman"/>
          <w:sz w:val="28"/>
          <w:szCs w:val="28"/>
        </w:rPr>
        <w:t>одной из мер государственной поддержки в Порядке рассмотрения, поддержки и мониторинга приоритетных инвестиционных проектов Республики Башкортостан</w:t>
      </w:r>
      <w:r w:rsidR="00E92C28" w:rsidRPr="00654EF1">
        <w:rPr>
          <w:rFonts w:ascii="Times New Roman" w:hAnsi="Times New Roman" w:cs="Times New Roman"/>
          <w:sz w:val="28"/>
          <w:szCs w:val="28"/>
        </w:rPr>
        <w:t>, утвержденном постановлением Правительства Республики Башкортостан от 19 августа 2011 года № 292.</w:t>
      </w:r>
    </w:p>
    <w:p w:rsidR="00057E4A" w:rsidRPr="00654EF1" w:rsidRDefault="00057E4A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>Основными группами участников правоотношений, подпадающих по</w:t>
      </w:r>
      <w:r w:rsidR="00B01F7A" w:rsidRPr="00654EF1">
        <w:rPr>
          <w:rFonts w:ascii="Times New Roman" w:hAnsi="Times New Roman" w:cs="Times New Roman"/>
          <w:sz w:val="28"/>
          <w:szCs w:val="28"/>
        </w:rPr>
        <w:t>д</w:t>
      </w:r>
      <w:r w:rsidRPr="00654EF1">
        <w:rPr>
          <w:rFonts w:ascii="Times New Roman" w:hAnsi="Times New Roman" w:cs="Times New Roman"/>
          <w:sz w:val="28"/>
          <w:szCs w:val="28"/>
        </w:rPr>
        <w:t xml:space="preserve"> действие регулирования</w:t>
      </w:r>
      <w:r w:rsidR="00C64296" w:rsidRPr="00654EF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C4D93" w:rsidRPr="00654EF1">
        <w:rPr>
          <w:rFonts w:ascii="Times New Roman" w:hAnsi="Times New Roman" w:cs="Times New Roman"/>
          <w:sz w:val="28"/>
          <w:szCs w:val="28"/>
        </w:rPr>
        <w:t>,</w:t>
      </w:r>
      <w:r w:rsidRPr="00654EF1">
        <w:rPr>
          <w:rFonts w:ascii="Times New Roman" w:hAnsi="Times New Roman" w:cs="Times New Roman"/>
          <w:sz w:val="28"/>
          <w:szCs w:val="28"/>
        </w:rPr>
        <w:t xml:space="preserve"> были определены:</w:t>
      </w:r>
    </w:p>
    <w:p w:rsidR="00057E4A" w:rsidRPr="00654EF1" w:rsidRDefault="008033C5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>- </w:t>
      </w:r>
      <w:r w:rsidR="00057E4A" w:rsidRPr="00654EF1">
        <w:rPr>
          <w:rFonts w:ascii="Times New Roman" w:hAnsi="Times New Roman" w:cs="Times New Roman"/>
          <w:sz w:val="28"/>
          <w:szCs w:val="28"/>
        </w:rPr>
        <w:t xml:space="preserve">Республика Башкортостан в лице </w:t>
      </w:r>
      <w:proofErr w:type="spellStart"/>
      <w:r w:rsidR="00057E4A" w:rsidRPr="00654EF1">
        <w:rPr>
          <w:rFonts w:ascii="Times New Roman" w:hAnsi="Times New Roman" w:cs="Times New Roman"/>
          <w:sz w:val="28"/>
          <w:szCs w:val="28"/>
        </w:rPr>
        <w:t>Минзнмимущества</w:t>
      </w:r>
      <w:proofErr w:type="spellEnd"/>
      <w:r w:rsidR="00057E4A" w:rsidRPr="00654EF1">
        <w:rPr>
          <w:rFonts w:ascii="Times New Roman" w:hAnsi="Times New Roman" w:cs="Times New Roman"/>
          <w:sz w:val="28"/>
          <w:szCs w:val="28"/>
        </w:rPr>
        <w:t xml:space="preserve"> РБ;</w:t>
      </w:r>
    </w:p>
    <w:p w:rsidR="00057E4A" w:rsidRPr="00654EF1" w:rsidRDefault="008033C5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>- </w:t>
      </w:r>
      <w:r w:rsidR="00057E4A" w:rsidRPr="00654EF1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Башкортостан, ответственные за реализацию приоритетного инвестиционного проекта, либо проекта, решение по которому принято Правительством Республики Башкортостан;</w:t>
      </w:r>
    </w:p>
    <w:p w:rsidR="00057E4A" w:rsidRPr="00654EF1" w:rsidRDefault="008033C5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>- </w:t>
      </w:r>
      <w:r w:rsidR="00057E4A" w:rsidRPr="00654EF1">
        <w:rPr>
          <w:rFonts w:ascii="Times New Roman" w:hAnsi="Times New Roman" w:cs="Times New Roman"/>
          <w:sz w:val="28"/>
          <w:szCs w:val="28"/>
        </w:rPr>
        <w:t xml:space="preserve">организации, реализующие приоритетные инвестиционные проекты на территории Республики Башкортостан </w:t>
      </w:r>
      <w:r w:rsidR="00C64296" w:rsidRPr="00654EF1">
        <w:rPr>
          <w:rFonts w:ascii="Times New Roman" w:hAnsi="Times New Roman" w:cs="Times New Roman"/>
          <w:sz w:val="28"/>
          <w:szCs w:val="28"/>
        </w:rPr>
        <w:t>либо</w:t>
      </w:r>
      <w:r w:rsidR="00057E4A" w:rsidRPr="00654EF1">
        <w:rPr>
          <w:rFonts w:ascii="Times New Roman" w:hAnsi="Times New Roman" w:cs="Times New Roman"/>
          <w:sz w:val="28"/>
          <w:szCs w:val="28"/>
        </w:rPr>
        <w:t xml:space="preserve"> проекты, решение по которым принято Правительством Республики Башкортостан;</w:t>
      </w:r>
    </w:p>
    <w:p w:rsidR="00750F32" w:rsidRPr="00654EF1" w:rsidRDefault="00B01F7A" w:rsidP="0065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F1">
        <w:rPr>
          <w:rFonts w:ascii="Times New Roman" w:hAnsi="Times New Roman" w:cs="Times New Roman"/>
          <w:sz w:val="28"/>
          <w:szCs w:val="28"/>
        </w:rPr>
        <w:t>- </w:t>
      </w:r>
      <w:r w:rsidR="00057E4A" w:rsidRPr="00654EF1">
        <w:rPr>
          <w:rFonts w:ascii="Times New Roman" w:hAnsi="Times New Roman" w:cs="Times New Roman"/>
          <w:sz w:val="28"/>
          <w:szCs w:val="28"/>
        </w:rPr>
        <w:t xml:space="preserve">кредитные организации, </w:t>
      </w:r>
      <w:r w:rsidR="00C64296" w:rsidRPr="00654EF1">
        <w:rPr>
          <w:rFonts w:ascii="Times New Roman" w:hAnsi="Times New Roman" w:cs="Times New Roman"/>
          <w:sz w:val="28"/>
          <w:szCs w:val="28"/>
        </w:rPr>
        <w:t>заключившие</w:t>
      </w:r>
      <w:r w:rsidR="00057E4A" w:rsidRPr="00654EF1">
        <w:rPr>
          <w:rFonts w:ascii="Times New Roman" w:hAnsi="Times New Roman" w:cs="Times New Roman"/>
          <w:sz w:val="28"/>
          <w:szCs w:val="28"/>
        </w:rPr>
        <w:t xml:space="preserve"> договор о предоставлении кредитных ресурсов по указанным проектам и договор с Республикой Башкортостан о предоставлении залога.</w:t>
      </w:r>
    </w:p>
    <w:p w:rsidR="006D05C2" w:rsidRPr="00654EF1" w:rsidRDefault="00B01F7A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Перечень объектов Залогового фонда (далее – Перечень) утвержден приказом </w:t>
      </w:r>
      <w:proofErr w:type="spellStart"/>
      <w:r w:rsidRPr="00654EF1">
        <w:rPr>
          <w:sz w:val="28"/>
          <w:szCs w:val="28"/>
        </w:rPr>
        <w:t>Минземимущества</w:t>
      </w:r>
      <w:proofErr w:type="spellEnd"/>
      <w:r w:rsidRPr="00654EF1">
        <w:rPr>
          <w:sz w:val="28"/>
          <w:szCs w:val="28"/>
        </w:rPr>
        <w:t xml:space="preserve"> РБ от 1 сентября 2015 года № 1351 </w:t>
      </w:r>
      <w:r w:rsidRPr="00654EF1">
        <w:rPr>
          <w:sz w:val="28"/>
          <w:szCs w:val="28"/>
        </w:rPr>
        <w:br/>
        <w:t xml:space="preserve">(с последующими изменениями) и размещен на официальном сайте </w:t>
      </w:r>
      <w:proofErr w:type="spellStart"/>
      <w:r w:rsidRPr="00654EF1">
        <w:rPr>
          <w:sz w:val="28"/>
          <w:szCs w:val="28"/>
        </w:rPr>
        <w:t>Минземимущества</w:t>
      </w:r>
      <w:proofErr w:type="spellEnd"/>
      <w:r w:rsidRPr="00654EF1">
        <w:rPr>
          <w:sz w:val="28"/>
          <w:szCs w:val="28"/>
        </w:rPr>
        <w:t xml:space="preserve"> РБ в разделе «Имущество».</w:t>
      </w:r>
    </w:p>
    <w:p w:rsidR="00B01F7A" w:rsidRPr="00654EF1" w:rsidRDefault="00B01F7A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Первоначально в </w:t>
      </w:r>
      <w:r w:rsidR="000804A0" w:rsidRPr="00654EF1">
        <w:rPr>
          <w:sz w:val="28"/>
          <w:szCs w:val="28"/>
        </w:rPr>
        <w:t>П</w:t>
      </w:r>
      <w:r w:rsidRPr="00654EF1">
        <w:rPr>
          <w:sz w:val="28"/>
          <w:szCs w:val="28"/>
        </w:rPr>
        <w:t xml:space="preserve">еречень </w:t>
      </w:r>
      <w:r w:rsidR="000804A0" w:rsidRPr="00654EF1">
        <w:rPr>
          <w:sz w:val="28"/>
          <w:szCs w:val="28"/>
        </w:rPr>
        <w:t>были включены акции (доли) хозяйственных обществ ООО «</w:t>
      </w:r>
      <w:proofErr w:type="spellStart"/>
      <w:r w:rsidR="000804A0" w:rsidRPr="00654EF1">
        <w:rPr>
          <w:sz w:val="28"/>
          <w:szCs w:val="28"/>
        </w:rPr>
        <w:t>Янаульская</w:t>
      </w:r>
      <w:proofErr w:type="spellEnd"/>
      <w:r w:rsidR="000804A0" w:rsidRPr="00654EF1">
        <w:rPr>
          <w:sz w:val="28"/>
          <w:szCs w:val="28"/>
        </w:rPr>
        <w:t xml:space="preserve"> городская типография» </w:t>
      </w:r>
      <w:r w:rsidR="000804A0" w:rsidRPr="00654EF1">
        <w:rPr>
          <w:sz w:val="28"/>
          <w:szCs w:val="28"/>
        </w:rPr>
        <w:br/>
        <w:t xml:space="preserve">и ОАО «Центр восстановительного лечения и реабилитации», 44 объекта недвижимости, а также объекты газоснабжения, отнесенные </w:t>
      </w:r>
      <w:r w:rsidR="00EC4D93" w:rsidRPr="00654EF1">
        <w:rPr>
          <w:sz w:val="28"/>
          <w:szCs w:val="28"/>
        </w:rPr>
        <w:br/>
      </w:r>
      <w:r w:rsidR="000804A0" w:rsidRPr="00654EF1">
        <w:rPr>
          <w:sz w:val="28"/>
          <w:szCs w:val="28"/>
        </w:rPr>
        <w:t xml:space="preserve">к государственной собственности Республики Башкортостан, расположенные </w:t>
      </w:r>
      <w:r w:rsidR="000804A0" w:rsidRPr="00654EF1">
        <w:rPr>
          <w:sz w:val="28"/>
          <w:szCs w:val="28"/>
        </w:rPr>
        <w:lastRenderedPageBreak/>
        <w:t>на территории муниципальных районов и городских округов Республики Башкортостан.</w:t>
      </w:r>
    </w:p>
    <w:p w:rsidR="000804A0" w:rsidRPr="00654EF1" w:rsidRDefault="000804A0" w:rsidP="00654EF1">
      <w:pPr>
        <w:ind w:firstLine="709"/>
        <w:jc w:val="both"/>
        <w:rPr>
          <w:sz w:val="28"/>
          <w:szCs w:val="28"/>
        </w:rPr>
      </w:pPr>
      <w:proofErr w:type="gramStart"/>
      <w:r w:rsidRPr="00654EF1">
        <w:rPr>
          <w:sz w:val="28"/>
          <w:szCs w:val="28"/>
        </w:rPr>
        <w:t>В период с 2015 по 2017 годы в Перечень неоднократно вносились изменения, связанные с уточнением технических характеристик объектов недвижимости с технической документацией и государственной регистрацией права собственности Республики Башкортостан</w:t>
      </w:r>
      <w:r w:rsidR="00EC4D93" w:rsidRPr="00654EF1">
        <w:rPr>
          <w:sz w:val="28"/>
          <w:szCs w:val="28"/>
        </w:rPr>
        <w:t>;</w:t>
      </w:r>
      <w:r w:rsidRPr="00654EF1">
        <w:rPr>
          <w:sz w:val="28"/>
          <w:szCs w:val="28"/>
        </w:rPr>
        <w:t xml:space="preserve"> исключением объектов, переданных в муниципальную собственность</w:t>
      </w:r>
      <w:r w:rsidR="00EC4D93" w:rsidRPr="00654EF1">
        <w:rPr>
          <w:sz w:val="28"/>
          <w:szCs w:val="28"/>
        </w:rPr>
        <w:t>;</w:t>
      </w:r>
      <w:r w:rsidRPr="00654EF1">
        <w:rPr>
          <w:sz w:val="28"/>
          <w:szCs w:val="28"/>
        </w:rPr>
        <w:t xml:space="preserve"> закрепленных </w:t>
      </w:r>
      <w:r w:rsidR="00D479DC" w:rsidRPr="00654EF1">
        <w:rPr>
          <w:sz w:val="28"/>
          <w:szCs w:val="28"/>
        </w:rPr>
        <w:t>на праве хозяйственного ведения</w:t>
      </w:r>
      <w:r w:rsidR="00EC4D93" w:rsidRPr="00654EF1">
        <w:rPr>
          <w:sz w:val="28"/>
          <w:szCs w:val="28"/>
        </w:rPr>
        <w:t>;</w:t>
      </w:r>
      <w:r w:rsidR="00D479DC" w:rsidRPr="00654EF1">
        <w:rPr>
          <w:sz w:val="28"/>
          <w:szCs w:val="28"/>
        </w:rPr>
        <w:t xml:space="preserve"> являющихся объектами культурного наследия, а также дополнением перечня новыми объектами недвижимости.</w:t>
      </w:r>
      <w:proofErr w:type="gramEnd"/>
    </w:p>
    <w:p w:rsidR="00D479DC" w:rsidRPr="00654EF1" w:rsidRDefault="00FD7CD2" w:rsidP="00654EF1">
      <w:pPr>
        <w:ind w:firstLine="709"/>
        <w:jc w:val="both"/>
        <w:rPr>
          <w:sz w:val="28"/>
          <w:szCs w:val="28"/>
        </w:rPr>
      </w:pPr>
      <w:proofErr w:type="gramStart"/>
      <w:r w:rsidRPr="00654EF1">
        <w:rPr>
          <w:sz w:val="28"/>
          <w:szCs w:val="28"/>
        </w:rPr>
        <w:t>П</w:t>
      </w:r>
      <w:r w:rsidR="00D479DC" w:rsidRPr="00654EF1">
        <w:rPr>
          <w:sz w:val="28"/>
          <w:szCs w:val="28"/>
        </w:rPr>
        <w:t xml:space="preserve">о данным </w:t>
      </w:r>
      <w:proofErr w:type="spellStart"/>
      <w:r w:rsidR="00D479DC" w:rsidRPr="00654EF1">
        <w:rPr>
          <w:sz w:val="28"/>
          <w:szCs w:val="28"/>
        </w:rPr>
        <w:t>Минземимущества</w:t>
      </w:r>
      <w:proofErr w:type="spellEnd"/>
      <w:r w:rsidR="00D479DC" w:rsidRPr="00654EF1">
        <w:rPr>
          <w:sz w:val="28"/>
          <w:szCs w:val="28"/>
        </w:rPr>
        <w:t xml:space="preserve"> РБ в настоящее время в Перечень включен 101 объект недвижимого имущества (нежилые здания, нежилые помещения, административно-производственные объекты, </w:t>
      </w:r>
      <w:r w:rsidRPr="00654EF1">
        <w:rPr>
          <w:sz w:val="28"/>
          <w:szCs w:val="28"/>
        </w:rPr>
        <w:t>пожарные депо, гаражи, склады, иные технические объекты и помещения</w:t>
      </w:r>
      <w:r w:rsidR="00FD6909" w:rsidRPr="00654EF1">
        <w:rPr>
          <w:sz w:val="28"/>
          <w:szCs w:val="28"/>
        </w:rPr>
        <w:t>, а также объекты образования, здравоохранения, спортивные сооружения</w:t>
      </w:r>
      <w:r w:rsidRPr="00654EF1">
        <w:rPr>
          <w:sz w:val="28"/>
          <w:szCs w:val="28"/>
        </w:rPr>
        <w:t xml:space="preserve">) </w:t>
      </w:r>
      <w:r w:rsidR="00FD6909" w:rsidRPr="00654EF1">
        <w:rPr>
          <w:sz w:val="28"/>
          <w:szCs w:val="28"/>
        </w:rPr>
        <w:t>общей площадью 176 594,9 квадратных метр</w:t>
      </w:r>
      <w:r w:rsidR="00EC4D93" w:rsidRPr="00654EF1">
        <w:rPr>
          <w:sz w:val="28"/>
          <w:szCs w:val="28"/>
        </w:rPr>
        <w:t>а</w:t>
      </w:r>
      <w:r w:rsidRPr="00654EF1">
        <w:rPr>
          <w:sz w:val="28"/>
          <w:szCs w:val="28"/>
        </w:rPr>
        <w:t xml:space="preserve">, а также объекты газоснабжения, отнесенные </w:t>
      </w:r>
      <w:r w:rsidR="00FD6909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к государственной собственности Республики Башкортостан, расположенные на территории муниципальных районов и городских округов</w:t>
      </w:r>
      <w:proofErr w:type="gramEnd"/>
      <w:r w:rsidRPr="00654EF1">
        <w:rPr>
          <w:sz w:val="28"/>
          <w:szCs w:val="28"/>
        </w:rPr>
        <w:t xml:space="preserve"> Республики Башкортостан </w:t>
      </w:r>
      <w:proofErr w:type="gramStart"/>
      <w:r w:rsidRPr="00654EF1">
        <w:rPr>
          <w:sz w:val="28"/>
          <w:szCs w:val="28"/>
        </w:rPr>
        <w:t>общей протяженностью 8 000 км</w:t>
      </w:r>
      <w:r w:rsidR="009D074A" w:rsidRPr="00654EF1">
        <w:rPr>
          <w:sz w:val="28"/>
          <w:szCs w:val="28"/>
        </w:rPr>
        <w:t xml:space="preserve"> общей</w:t>
      </w:r>
      <w:r w:rsidRPr="00654EF1">
        <w:rPr>
          <w:sz w:val="28"/>
          <w:szCs w:val="28"/>
        </w:rPr>
        <w:t xml:space="preserve"> </w:t>
      </w:r>
      <w:r w:rsidR="009D074A" w:rsidRPr="00654EF1">
        <w:rPr>
          <w:sz w:val="28"/>
          <w:szCs w:val="28"/>
        </w:rPr>
        <w:t>ориентировочной стоимостью</w:t>
      </w:r>
      <w:r w:rsidR="00D93788" w:rsidRPr="00654EF1">
        <w:rPr>
          <w:sz w:val="28"/>
          <w:szCs w:val="28"/>
        </w:rPr>
        <w:t xml:space="preserve"> </w:t>
      </w:r>
      <w:r w:rsidRPr="00654EF1">
        <w:rPr>
          <w:sz w:val="28"/>
          <w:szCs w:val="28"/>
        </w:rPr>
        <w:t>6</w:t>
      </w:r>
      <w:r w:rsidR="00D93788" w:rsidRPr="00654EF1">
        <w:rPr>
          <w:sz w:val="28"/>
          <w:szCs w:val="28"/>
        </w:rPr>
        <w:t>,</w:t>
      </w:r>
      <w:r w:rsidRPr="00654EF1">
        <w:rPr>
          <w:sz w:val="28"/>
          <w:szCs w:val="28"/>
        </w:rPr>
        <w:t xml:space="preserve">096 </w:t>
      </w:r>
      <w:r w:rsidR="00D93788" w:rsidRPr="00654EF1">
        <w:rPr>
          <w:sz w:val="28"/>
          <w:szCs w:val="28"/>
        </w:rPr>
        <w:t>млрд</w:t>
      </w:r>
      <w:r w:rsidRPr="00654EF1">
        <w:rPr>
          <w:sz w:val="28"/>
          <w:szCs w:val="28"/>
        </w:rPr>
        <w:t>. руб</w:t>
      </w:r>
      <w:r w:rsidR="003870AB" w:rsidRPr="00654EF1">
        <w:rPr>
          <w:sz w:val="28"/>
          <w:szCs w:val="28"/>
        </w:rPr>
        <w:t>лей</w:t>
      </w:r>
      <w:proofErr w:type="gramEnd"/>
      <w:r w:rsidRPr="00654EF1">
        <w:rPr>
          <w:sz w:val="28"/>
          <w:szCs w:val="28"/>
        </w:rPr>
        <w:t>.</w:t>
      </w:r>
    </w:p>
    <w:p w:rsidR="00FD7CD2" w:rsidRPr="00654EF1" w:rsidRDefault="003870AB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В период с 2015 по 2017 в </w:t>
      </w:r>
      <w:proofErr w:type="spellStart"/>
      <w:r w:rsidRPr="00654EF1">
        <w:rPr>
          <w:sz w:val="28"/>
          <w:szCs w:val="28"/>
        </w:rPr>
        <w:t>Минземимущество</w:t>
      </w:r>
      <w:proofErr w:type="spellEnd"/>
      <w:r w:rsidRPr="00654EF1">
        <w:rPr>
          <w:sz w:val="28"/>
          <w:szCs w:val="28"/>
        </w:rPr>
        <w:t xml:space="preserve"> РБ в соответствии </w:t>
      </w:r>
      <w:r w:rsidRPr="00654EF1">
        <w:rPr>
          <w:sz w:val="28"/>
          <w:szCs w:val="28"/>
        </w:rPr>
        <w:br/>
        <w:t xml:space="preserve">с Положением от субъектов предпринимательской деятельности поступило </w:t>
      </w:r>
      <w:r w:rsidRPr="00654EF1">
        <w:rPr>
          <w:sz w:val="28"/>
          <w:szCs w:val="28"/>
        </w:rPr>
        <w:br/>
      </w:r>
      <w:r w:rsidR="00CB48CC" w:rsidRPr="00654EF1">
        <w:rPr>
          <w:sz w:val="28"/>
          <w:szCs w:val="28"/>
        </w:rPr>
        <w:t>девять</w:t>
      </w:r>
      <w:r w:rsidRPr="00654EF1">
        <w:rPr>
          <w:sz w:val="28"/>
          <w:szCs w:val="28"/>
        </w:rPr>
        <w:t xml:space="preserve"> заявок о предоставлении залогового обеспечения.</w:t>
      </w:r>
    </w:p>
    <w:p w:rsidR="003870AB" w:rsidRPr="00654EF1" w:rsidRDefault="003870AB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В 2015 году поступ</w:t>
      </w:r>
      <w:r w:rsidR="00EC4D93" w:rsidRPr="00654EF1">
        <w:rPr>
          <w:sz w:val="28"/>
          <w:szCs w:val="28"/>
        </w:rPr>
        <w:t>и</w:t>
      </w:r>
      <w:r w:rsidRPr="00654EF1">
        <w:rPr>
          <w:sz w:val="28"/>
          <w:szCs w:val="28"/>
        </w:rPr>
        <w:t xml:space="preserve">ла </w:t>
      </w:r>
      <w:r w:rsidR="00CB48CC" w:rsidRPr="00654EF1">
        <w:rPr>
          <w:sz w:val="28"/>
          <w:szCs w:val="28"/>
        </w:rPr>
        <w:t xml:space="preserve">одна </w:t>
      </w:r>
      <w:r w:rsidRPr="00654EF1">
        <w:rPr>
          <w:sz w:val="28"/>
          <w:szCs w:val="28"/>
        </w:rPr>
        <w:t xml:space="preserve">заявка от ООО «Победа» в целях </w:t>
      </w:r>
      <w:r w:rsidR="00EC4D93" w:rsidRPr="00654EF1">
        <w:rPr>
          <w:sz w:val="28"/>
          <w:szCs w:val="28"/>
        </w:rPr>
        <w:t>получения</w:t>
      </w:r>
      <w:r w:rsidRPr="00654EF1">
        <w:rPr>
          <w:sz w:val="28"/>
          <w:szCs w:val="28"/>
        </w:rPr>
        <w:t xml:space="preserve"> кредита в </w:t>
      </w:r>
      <w:r w:rsidR="00EC4D93" w:rsidRPr="00654EF1">
        <w:rPr>
          <w:sz w:val="28"/>
          <w:szCs w:val="28"/>
        </w:rPr>
        <w:t>размере</w:t>
      </w:r>
      <w:r w:rsidRPr="00654EF1">
        <w:rPr>
          <w:sz w:val="28"/>
          <w:szCs w:val="28"/>
        </w:rPr>
        <w:t xml:space="preserve"> 592,5 млн. рублей для строительства животноводческого комплекса на 1200 голов дойного стада КРС </w:t>
      </w:r>
      <w:r w:rsidR="00FD6909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в д</w:t>
      </w:r>
      <w:r w:rsidR="00074D66" w:rsidRPr="00654EF1">
        <w:rPr>
          <w:sz w:val="28"/>
          <w:szCs w:val="28"/>
        </w:rPr>
        <w:t>еревне</w:t>
      </w:r>
      <w:r w:rsidRPr="00654EF1">
        <w:rPr>
          <w:sz w:val="28"/>
          <w:szCs w:val="28"/>
        </w:rPr>
        <w:t xml:space="preserve"> </w:t>
      </w:r>
      <w:proofErr w:type="spellStart"/>
      <w:r w:rsidRPr="00654EF1">
        <w:rPr>
          <w:sz w:val="28"/>
          <w:szCs w:val="28"/>
        </w:rPr>
        <w:t>Качкинтурай</w:t>
      </w:r>
      <w:proofErr w:type="spellEnd"/>
      <w:r w:rsidRPr="00654EF1">
        <w:rPr>
          <w:sz w:val="28"/>
          <w:szCs w:val="28"/>
        </w:rPr>
        <w:t xml:space="preserve"> </w:t>
      </w:r>
      <w:proofErr w:type="spellStart"/>
      <w:r w:rsidRPr="00654EF1">
        <w:rPr>
          <w:sz w:val="28"/>
          <w:szCs w:val="28"/>
        </w:rPr>
        <w:t>Калтасинского</w:t>
      </w:r>
      <w:proofErr w:type="spellEnd"/>
      <w:r w:rsidRPr="00654EF1">
        <w:rPr>
          <w:sz w:val="28"/>
          <w:szCs w:val="28"/>
        </w:rPr>
        <w:t xml:space="preserve"> района Республики Башкортостан.</w:t>
      </w:r>
    </w:p>
    <w:p w:rsidR="003870AB" w:rsidRPr="00654EF1" w:rsidRDefault="003870AB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В 2016 году поступило </w:t>
      </w:r>
      <w:r w:rsidR="00CB48CC" w:rsidRPr="00654EF1">
        <w:rPr>
          <w:sz w:val="28"/>
          <w:szCs w:val="28"/>
        </w:rPr>
        <w:t>семь</w:t>
      </w:r>
      <w:r w:rsidRPr="00654EF1">
        <w:rPr>
          <w:sz w:val="28"/>
          <w:szCs w:val="28"/>
        </w:rPr>
        <w:t xml:space="preserve"> заявок о предоставлении залогового обеспечения, в том числе: </w:t>
      </w:r>
    </w:p>
    <w:p w:rsidR="003870AB" w:rsidRPr="00654EF1" w:rsidRDefault="003870AB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- от</w:t>
      </w:r>
      <w:r w:rsidR="00074D66" w:rsidRPr="00654EF1">
        <w:rPr>
          <w:sz w:val="28"/>
          <w:szCs w:val="28"/>
        </w:rPr>
        <w:t xml:space="preserve"> ООО «СПК «Кировский» в целях </w:t>
      </w:r>
      <w:r w:rsidR="00EC4D93" w:rsidRPr="00654EF1">
        <w:rPr>
          <w:sz w:val="28"/>
          <w:szCs w:val="28"/>
        </w:rPr>
        <w:t>получения</w:t>
      </w:r>
      <w:r w:rsidR="00074D66" w:rsidRPr="00654EF1">
        <w:rPr>
          <w:sz w:val="28"/>
          <w:szCs w:val="28"/>
        </w:rPr>
        <w:t xml:space="preserve"> кредита в </w:t>
      </w:r>
      <w:r w:rsidR="00EC4D93" w:rsidRPr="00654EF1">
        <w:rPr>
          <w:sz w:val="28"/>
          <w:szCs w:val="28"/>
        </w:rPr>
        <w:t>размере</w:t>
      </w:r>
      <w:r w:rsidR="00074D66" w:rsidRPr="00654EF1">
        <w:rPr>
          <w:sz w:val="28"/>
          <w:szCs w:val="28"/>
        </w:rPr>
        <w:t xml:space="preserve"> </w:t>
      </w:r>
      <w:r w:rsidR="00EC4D93" w:rsidRPr="00654EF1">
        <w:rPr>
          <w:sz w:val="28"/>
          <w:szCs w:val="28"/>
        </w:rPr>
        <w:br/>
      </w:r>
      <w:r w:rsidR="00074D66" w:rsidRPr="00654EF1">
        <w:rPr>
          <w:sz w:val="28"/>
          <w:szCs w:val="28"/>
        </w:rPr>
        <w:t xml:space="preserve">26,3 млн. рублей для строительства животноводческого комплекса на </w:t>
      </w:r>
      <w:r w:rsidR="00074D66" w:rsidRPr="00654EF1">
        <w:rPr>
          <w:sz w:val="28"/>
          <w:szCs w:val="28"/>
        </w:rPr>
        <w:br/>
        <w:t xml:space="preserve">400 голов дойного стада КРС с молочным блоком в селе </w:t>
      </w:r>
      <w:proofErr w:type="spellStart"/>
      <w:r w:rsidR="00074D66" w:rsidRPr="00654EF1">
        <w:rPr>
          <w:sz w:val="28"/>
          <w:szCs w:val="28"/>
        </w:rPr>
        <w:t>Рухтино</w:t>
      </w:r>
      <w:proofErr w:type="spellEnd"/>
      <w:r w:rsidR="00074D66" w:rsidRPr="00654EF1">
        <w:rPr>
          <w:sz w:val="28"/>
          <w:szCs w:val="28"/>
        </w:rPr>
        <w:t xml:space="preserve"> </w:t>
      </w:r>
      <w:r w:rsidR="00074D66" w:rsidRPr="00654EF1">
        <w:rPr>
          <w:sz w:val="28"/>
          <w:szCs w:val="28"/>
        </w:rPr>
        <w:br/>
      </w:r>
      <w:proofErr w:type="spellStart"/>
      <w:r w:rsidR="00074D66" w:rsidRPr="00654EF1">
        <w:rPr>
          <w:sz w:val="28"/>
          <w:szCs w:val="28"/>
        </w:rPr>
        <w:t>Дуванского</w:t>
      </w:r>
      <w:proofErr w:type="spellEnd"/>
      <w:r w:rsidR="00074D66" w:rsidRPr="00654EF1">
        <w:rPr>
          <w:sz w:val="28"/>
          <w:szCs w:val="28"/>
        </w:rPr>
        <w:t xml:space="preserve"> района Республики Башкортостан;</w:t>
      </w:r>
    </w:p>
    <w:p w:rsidR="00074D66" w:rsidRPr="00654EF1" w:rsidRDefault="00074D66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- от ООО </w:t>
      </w:r>
      <w:r w:rsidR="00A93D94" w:rsidRPr="00654EF1">
        <w:rPr>
          <w:sz w:val="28"/>
          <w:szCs w:val="28"/>
        </w:rPr>
        <w:t>Национальный медицинский холдинг</w:t>
      </w:r>
      <w:r w:rsidRPr="00654EF1">
        <w:rPr>
          <w:sz w:val="28"/>
          <w:szCs w:val="28"/>
        </w:rPr>
        <w:t xml:space="preserve"> «</w:t>
      </w:r>
      <w:proofErr w:type="spellStart"/>
      <w:r w:rsidRPr="00654EF1">
        <w:rPr>
          <w:sz w:val="28"/>
          <w:szCs w:val="28"/>
        </w:rPr>
        <w:t>Медстандарт</w:t>
      </w:r>
      <w:proofErr w:type="spellEnd"/>
      <w:r w:rsidRPr="00654EF1">
        <w:rPr>
          <w:sz w:val="28"/>
          <w:szCs w:val="28"/>
        </w:rPr>
        <w:t xml:space="preserve">» в целях </w:t>
      </w:r>
      <w:r w:rsidR="00EC4D93" w:rsidRPr="00654EF1">
        <w:rPr>
          <w:sz w:val="28"/>
          <w:szCs w:val="28"/>
        </w:rPr>
        <w:t>получения</w:t>
      </w:r>
      <w:r w:rsidRPr="00654EF1">
        <w:rPr>
          <w:sz w:val="28"/>
          <w:szCs w:val="28"/>
        </w:rPr>
        <w:t xml:space="preserve"> кредита в </w:t>
      </w:r>
      <w:r w:rsidR="00EC4D93" w:rsidRPr="00654EF1">
        <w:rPr>
          <w:sz w:val="28"/>
          <w:szCs w:val="28"/>
        </w:rPr>
        <w:t xml:space="preserve">размере </w:t>
      </w:r>
      <w:r w:rsidRPr="00654EF1">
        <w:rPr>
          <w:sz w:val="28"/>
          <w:szCs w:val="28"/>
        </w:rPr>
        <w:t>50 млн. рублей на приобретение оборудования для медицинского реабилитационного учреждения Российско-германская семейная клиника «MEDICAL STANDART»;</w:t>
      </w:r>
    </w:p>
    <w:p w:rsidR="00074D66" w:rsidRPr="00654EF1" w:rsidRDefault="00074D66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- от ООО «</w:t>
      </w:r>
      <w:proofErr w:type="spellStart"/>
      <w:r w:rsidRPr="00654EF1">
        <w:rPr>
          <w:sz w:val="28"/>
          <w:szCs w:val="28"/>
        </w:rPr>
        <w:t>Маштехресурсы</w:t>
      </w:r>
      <w:proofErr w:type="spellEnd"/>
      <w:r w:rsidRPr="00654EF1">
        <w:rPr>
          <w:sz w:val="28"/>
          <w:szCs w:val="28"/>
        </w:rPr>
        <w:t xml:space="preserve">» в целях </w:t>
      </w:r>
      <w:r w:rsidR="00EC4D93" w:rsidRPr="00654EF1">
        <w:rPr>
          <w:sz w:val="28"/>
          <w:szCs w:val="28"/>
        </w:rPr>
        <w:t>получения</w:t>
      </w:r>
      <w:r w:rsidRPr="00654EF1">
        <w:rPr>
          <w:sz w:val="28"/>
          <w:szCs w:val="28"/>
        </w:rPr>
        <w:t xml:space="preserve"> кредита в </w:t>
      </w:r>
      <w:r w:rsidR="00EC4D93" w:rsidRPr="00654EF1">
        <w:rPr>
          <w:sz w:val="28"/>
          <w:szCs w:val="28"/>
        </w:rPr>
        <w:t>размере</w:t>
      </w:r>
      <w:r w:rsidRPr="00654EF1">
        <w:rPr>
          <w:sz w:val="28"/>
          <w:szCs w:val="28"/>
        </w:rPr>
        <w:t xml:space="preserve"> </w:t>
      </w:r>
      <w:r w:rsidR="00EC4D93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340,1 млн. рублей для строительства жилого квартала в Калининском районе городского округа город Уфа Республики Башкортостан;</w:t>
      </w:r>
    </w:p>
    <w:p w:rsidR="00074D66" w:rsidRPr="00654EF1" w:rsidRDefault="00074D66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- от ООО «</w:t>
      </w:r>
      <w:proofErr w:type="spellStart"/>
      <w:r w:rsidRPr="00654EF1">
        <w:rPr>
          <w:sz w:val="28"/>
          <w:szCs w:val="28"/>
        </w:rPr>
        <w:t>Стерлитамакский</w:t>
      </w:r>
      <w:proofErr w:type="spellEnd"/>
      <w:r w:rsidRPr="00654EF1">
        <w:rPr>
          <w:sz w:val="28"/>
          <w:szCs w:val="28"/>
        </w:rPr>
        <w:t xml:space="preserve"> механический завод» в целях </w:t>
      </w:r>
      <w:r w:rsidR="00EC4D93" w:rsidRPr="00654EF1">
        <w:rPr>
          <w:sz w:val="28"/>
          <w:szCs w:val="28"/>
        </w:rPr>
        <w:t>получения</w:t>
      </w:r>
      <w:r w:rsidRPr="00654EF1">
        <w:rPr>
          <w:sz w:val="28"/>
          <w:szCs w:val="28"/>
        </w:rPr>
        <w:t xml:space="preserve"> кредита в </w:t>
      </w:r>
      <w:r w:rsidR="00EC4D93" w:rsidRPr="00654EF1">
        <w:rPr>
          <w:sz w:val="28"/>
          <w:szCs w:val="28"/>
        </w:rPr>
        <w:t>размере</w:t>
      </w:r>
      <w:r w:rsidRPr="00654EF1">
        <w:rPr>
          <w:sz w:val="28"/>
          <w:szCs w:val="28"/>
        </w:rPr>
        <w:t xml:space="preserve"> 100 млн. рублей для организации производства станочных компонентов и приобретения оборудования;</w:t>
      </w:r>
    </w:p>
    <w:p w:rsidR="00074D66" w:rsidRPr="00654EF1" w:rsidRDefault="00074D66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- </w:t>
      </w:r>
      <w:r w:rsidR="00C64296" w:rsidRPr="00654EF1">
        <w:rPr>
          <w:sz w:val="28"/>
          <w:szCs w:val="28"/>
        </w:rPr>
        <w:t xml:space="preserve">от </w:t>
      </w:r>
      <w:r w:rsidRPr="00654EF1">
        <w:rPr>
          <w:sz w:val="28"/>
          <w:szCs w:val="28"/>
        </w:rPr>
        <w:t>ООО «</w:t>
      </w:r>
      <w:proofErr w:type="spellStart"/>
      <w:r w:rsidRPr="00654EF1">
        <w:rPr>
          <w:sz w:val="28"/>
          <w:szCs w:val="28"/>
        </w:rPr>
        <w:t>Благоварский</w:t>
      </w:r>
      <w:proofErr w:type="spellEnd"/>
      <w:r w:rsidRPr="00654EF1">
        <w:rPr>
          <w:sz w:val="28"/>
          <w:szCs w:val="28"/>
        </w:rPr>
        <w:t xml:space="preserve"> маслоэкстракционный завод» в целях </w:t>
      </w:r>
      <w:r w:rsidR="00EC4D93" w:rsidRPr="00654EF1">
        <w:rPr>
          <w:sz w:val="28"/>
          <w:szCs w:val="28"/>
        </w:rPr>
        <w:t>получения</w:t>
      </w:r>
      <w:r w:rsidRPr="00654EF1">
        <w:rPr>
          <w:sz w:val="28"/>
          <w:szCs w:val="28"/>
        </w:rPr>
        <w:t xml:space="preserve"> кредита в </w:t>
      </w:r>
      <w:r w:rsidR="00EC4D93" w:rsidRPr="00654EF1">
        <w:rPr>
          <w:sz w:val="28"/>
          <w:szCs w:val="28"/>
        </w:rPr>
        <w:t>размере</w:t>
      </w:r>
      <w:r w:rsidRPr="00654EF1">
        <w:rPr>
          <w:sz w:val="28"/>
          <w:szCs w:val="28"/>
        </w:rPr>
        <w:t xml:space="preserve"> 500 млн. рублей для строительства предприятия </w:t>
      </w:r>
      <w:r w:rsidRPr="00654EF1">
        <w:rPr>
          <w:sz w:val="28"/>
          <w:szCs w:val="28"/>
        </w:rPr>
        <w:lastRenderedPageBreak/>
        <w:t xml:space="preserve">по переработке и хранению рапса и других масленичных культур </w:t>
      </w:r>
      <w:r w:rsidR="00C64296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 xml:space="preserve">в </w:t>
      </w:r>
      <w:proofErr w:type="spellStart"/>
      <w:r w:rsidRPr="00654EF1">
        <w:rPr>
          <w:sz w:val="28"/>
          <w:szCs w:val="28"/>
        </w:rPr>
        <w:t>Благоварском</w:t>
      </w:r>
      <w:proofErr w:type="spellEnd"/>
      <w:r w:rsidRPr="00654EF1">
        <w:rPr>
          <w:sz w:val="28"/>
          <w:szCs w:val="28"/>
        </w:rPr>
        <w:t xml:space="preserve"> и </w:t>
      </w:r>
      <w:proofErr w:type="spellStart"/>
      <w:r w:rsidRPr="00654EF1">
        <w:rPr>
          <w:sz w:val="28"/>
          <w:szCs w:val="28"/>
        </w:rPr>
        <w:t>Илишевском</w:t>
      </w:r>
      <w:proofErr w:type="spellEnd"/>
      <w:r w:rsidRPr="00654EF1">
        <w:rPr>
          <w:sz w:val="28"/>
          <w:szCs w:val="28"/>
        </w:rPr>
        <w:t xml:space="preserve"> район</w:t>
      </w:r>
      <w:r w:rsidR="00C64296" w:rsidRPr="00654EF1">
        <w:rPr>
          <w:sz w:val="28"/>
          <w:szCs w:val="28"/>
        </w:rPr>
        <w:t>ах</w:t>
      </w:r>
      <w:r w:rsidRPr="00654EF1">
        <w:rPr>
          <w:sz w:val="28"/>
          <w:szCs w:val="28"/>
        </w:rPr>
        <w:t xml:space="preserve"> Республики Башкортостан;</w:t>
      </w:r>
    </w:p>
    <w:p w:rsidR="00074D66" w:rsidRPr="00654EF1" w:rsidRDefault="00074D66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- </w:t>
      </w:r>
      <w:r w:rsidR="00C64296" w:rsidRPr="00654EF1">
        <w:rPr>
          <w:sz w:val="28"/>
          <w:szCs w:val="28"/>
        </w:rPr>
        <w:t xml:space="preserve">от </w:t>
      </w:r>
      <w:r w:rsidR="00BF42F9" w:rsidRPr="00654EF1">
        <w:rPr>
          <w:sz w:val="28"/>
          <w:szCs w:val="28"/>
        </w:rPr>
        <w:t xml:space="preserve">ООО «Башкирский птицеводческий комплекс имени </w:t>
      </w:r>
      <w:proofErr w:type="spellStart"/>
      <w:r w:rsidR="00BF42F9" w:rsidRPr="00654EF1">
        <w:rPr>
          <w:sz w:val="28"/>
          <w:szCs w:val="28"/>
        </w:rPr>
        <w:t>М.Гафури</w:t>
      </w:r>
      <w:proofErr w:type="spellEnd"/>
      <w:r w:rsidR="00BF42F9" w:rsidRPr="00654EF1">
        <w:rPr>
          <w:sz w:val="28"/>
          <w:szCs w:val="28"/>
        </w:rPr>
        <w:t xml:space="preserve">» </w:t>
      </w:r>
      <w:r w:rsidR="00BF42F9" w:rsidRPr="00654EF1">
        <w:rPr>
          <w:sz w:val="28"/>
          <w:szCs w:val="28"/>
        </w:rPr>
        <w:br/>
        <w:t xml:space="preserve">в целях </w:t>
      </w:r>
      <w:r w:rsidR="00EC4D93" w:rsidRPr="00654EF1">
        <w:rPr>
          <w:sz w:val="28"/>
          <w:szCs w:val="28"/>
        </w:rPr>
        <w:t>получения</w:t>
      </w:r>
      <w:r w:rsidR="00BF42F9" w:rsidRPr="00654EF1">
        <w:rPr>
          <w:sz w:val="28"/>
          <w:szCs w:val="28"/>
        </w:rPr>
        <w:t xml:space="preserve"> кредита в </w:t>
      </w:r>
      <w:r w:rsidR="00EC4D93" w:rsidRPr="00654EF1">
        <w:rPr>
          <w:sz w:val="28"/>
          <w:szCs w:val="28"/>
        </w:rPr>
        <w:t>размере</w:t>
      </w:r>
      <w:r w:rsidR="00BF42F9" w:rsidRPr="00654EF1">
        <w:rPr>
          <w:sz w:val="28"/>
          <w:szCs w:val="28"/>
        </w:rPr>
        <w:t xml:space="preserve"> 3,2 млрд. рублей для строительства современного комплекса по выращиванию, убою и переработке мяса индейки мощностью 70 тысяч тонн в живом весе в год в </w:t>
      </w:r>
      <w:proofErr w:type="spellStart"/>
      <w:r w:rsidR="00BF42F9" w:rsidRPr="00654EF1">
        <w:rPr>
          <w:sz w:val="28"/>
          <w:szCs w:val="28"/>
        </w:rPr>
        <w:t>Кугарчинском</w:t>
      </w:r>
      <w:proofErr w:type="spellEnd"/>
      <w:r w:rsidR="00BF42F9" w:rsidRPr="00654EF1">
        <w:rPr>
          <w:sz w:val="28"/>
          <w:szCs w:val="28"/>
        </w:rPr>
        <w:t xml:space="preserve"> районе Республики Башкортостан;</w:t>
      </w:r>
    </w:p>
    <w:p w:rsidR="00BF42F9" w:rsidRPr="00654EF1" w:rsidRDefault="00BF42F9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- </w:t>
      </w:r>
      <w:r w:rsidR="00C64296" w:rsidRPr="00654EF1">
        <w:rPr>
          <w:sz w:val="28"/>
          <w:szCs w:val="28"/>
        </w:rPr>
        <w:t xml:space="preserve">от </w:t>
      </w:r>
      <w:r w:rsidRPr="00654EF1">
        <w:rPr>
          <w:sz w:val="28"/>
          <w:szCs w:val="28"/>
        </w:rPr>
        <w:t xml:space="preserve">ГУСП совхоз «Алексеевский» </w:t>
      </w:r>
      <w:r w:rsidR="0023188C" w:rsidRPr="00654EF1">
        <w:rPr>
          <w:sz w:val="28"/>
          <w:szCs w:val="28"/>
        </w:rPr>
        <w:t>в целях</w:t>
      </w:r>
      <w:r w:rsidRPr="00654EF1">
        <w:rPr>
          <w:sz w:val="28"/>
          <w:szCs w:val="28"/>
        </w:rPr>
        <w:t xml:space="preserve"> </w:t>
      </w:r>
      <w:r w:rsidR="00EC4D93" w:rsidRPr="00654EF1">
        <w:rPr>
          <w:sz w:val="28"/>
          <w:szCs w:val="28"/>
        </w:rPr>
        <w:t>получения</w:t>
      </w:r>
      <w:r w:rsidRPr="00654EF1">
        <w:rPr>
          <w:sz w:val="28"/>
          <w:szCs w:val="28"/>
        </w:rPr>
        <w:t xml:space="preserve"> кредита в </w:t>
      </w:r>
      <w:r w:rsidR="00EC4D93" w:rsidRPr="00654EF1">
        <w:rPr>
          <w:sz w:val="28"/>
          <w:szCs w:val="28"/>
        </w:rPr>
        <w:t xml:space="preserve">размере </w:t>
      </w:r>
      <w:r w:rsidR="0023188C" w:rsidRPr="00654EF1">
        <w:rPr>
          <w:sz w:val="28"/>
          <w:szCs w:val="28"/>
        </w:rPr>
        <w:t>601,53 млн. рублей для строительств</w:t>
      </w:r>
      <w:r w:rsidR="00EC4D93" w:rsidRPr="00654EF1">
        <w:rPr>
          <w:sz w:val="28"/>
          <w:szCs w:val="28"/>
        </w:rPr>
        <w:t>а</w:t>
      </w:r>
      <w:r w:rsidR="0023188C" w:rsidRPr="00654EF1">
        <w:rPr>
          <w:sz w:val="28"/>
          <w:szCs w:val="28"/>
        </w:rPr>
        <w:t xml:space="preserve"> </w:t>
      </w:r>
      <w:r w:rsidR="009D074A" w:rsidRPr="00654EF1">
        <w:rPr>
          <w:sz w:val="28"/>
          <w:szCs w:val="28"/>
        </w:rPr>
        <w:t>тепличного комплекса площадью</w:t>
      </w:r>
      <w:r w:rsidR="0023188C" w:rsidRPr="00654EF1">
        <w:rPr>
          <w:sz w:val="28"/>
          <w:szCs w:val="28"/>
        </w:rPr>
        <w:t xml:space="preserve"> 2</w:t>
      </w:r>
      <w:r w:rsidR="009D074A" w:rsidRPr="00654EF1">
        <w:rPr>
          <w:sz w:val="28"/>
          <w:szCs w:val="28"/>
        </w:rPr>
        <w:t>,</w:t>
      </w:r>
      <w:r w:rsidR="0023188C" w:rsidRPr="00654EF1">
        <w:rPr>
          <w:sz w:val="28"/>
          <w:szCs w:val="28"/>
        </w:rPr>
        <w:t>5 га и приобретени</w:t>
      </w:r>
      <w:r w:rsidR="00C64296" w:rsidRPr="00654EF1">
        <w:rPr>
          <w:sz w:val="28"/>
          <w:szCs w:val="28"/>
        </w:rPr>
        <w:t>я</w:t>
      </w:r>
      <w:r w:rsidR="0023188C" w:rsidRPr="00654EF1">
        <w:rPr>
          <w:sz w:val="28"/>
          <w:szCs w:val="28"/>
        </w:rPr>
        <w:t xml:space="preserve"> поголовья нетелей и техники для развития животноводческого направления предприятия в деревне Алексеевка Уфимского района Республики Башкортостан.</w:t>
      </w:r>
    </w:p>
    <w:p w:rsidR="0023188C" w:rsidRPr="00654EF1" w:rsidRDefault="0023188C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В 2017 году поступила одна заявка от ОАО ВК «</w:t>
      </w:r>
      <w:proofErr w:type="spellStart"/>
      <w:r w:rsidRPr="00654EF1">
        <w:rPr>
          <w:sz w:val="28"/>
          <w:szCs w:val="28"/>
        </w:rPr>
        <w:t>Биофабрика-Гринъ</w:t>
      </w:r>
      <w:proofErr w:type="spellEnd"/>
      <w:r w:rsidRPr="00654EF1">
        <w:rPr>
          <w:sz w:val="28"/>
          <w:szCs w:val="28"/>
        </w:rPr>
        <w:t xml:space="preserve">» </w:t>
      </w:r>
      <w:r w:rsidRPr="00654EF1">
        <w:rPr>
          <w:sz w:val="28"/>
          <w:szCs w:val="28"/>
        </w:rPr>
        <w:br/>
        <w:t xml:space="preserve">о предоставлении залогового обеспечения в целях </w:t>
      </w:r>
      <w:r w:rsidR="009D074A" w:rsidRPr="00654EF1">
        <w:rPr>
          <w:sz w:val="28"/>
          <w:szCs w:val="28"/>
        </w:rPr>
        <w:t>получения</w:t>
      </w:r>
      <w:r w:rsidRPr="00654EF1">
        <w:rPr>
          <w:sz w:val="28"/>
          <w:szCs w:val="28"/>
        </w:rPr>
        <w:t xml:space="preserve"> кредита </w:t>
      </w:r>
      <w:r w:rsidRPr="00654EF1">
        <w:rPr>
          <w:sz w:val="28"/>
          <w:szCs w:val="28"/>
        </w:rPr>
        <w:br/>
        <w:t xml:space="preserve">в </w:t>
      </w:r>
      <w:r w:rsidR="009D074A" w:rsidRPr="00654EF1">
        <w:rPr>
          <w:sz w:val="28"/>
          <w:szCs w:val="28"/>
        </w:rPr>
        <w:t>размере</w:t>
      </w:r>
      <w:r w:rsidRPr="00654EF1">
        <w:rPr>
          <w:sz w:val="28"/>
          <w:szCs w:val="28"/>
        </w:rPr>
        <w:t xml:space="preserve"> 20 млн. рублей для создания опытно-промышленного производства по внедрению биотехнологии промышленной переработки органических отходов сельского хозяйства в </w:t>
      </w:r>
      <w:proofErr w:type="spellStart"/>
      <w:r w:rsidRPr="00654EF1">
        <w:rPr>
          <w:sz w:val="28"/>
          <w:szCs w:val="28"/>
        </w:rPr>
        <w:t>Туймазинском</w:t>
      </w:r>
      <w:proofErr w:type="spellEnd"/>
      <w:r w:rsidRPr="00654EF1">
        <w:rPr>
          <w:sz w:val="28"/>
          <w:szCs w:val="28"/>
        </w:rPr>
        <w:t xml:space="preserve"> районе Республики Башкортостан.</w:t>
      </w:r>
    </w:p>
    <w:p w:rsidR="0023188C" w:rsidRPr="00654EF1" w:rsidRDefault="0023188C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В результате рассмотрения заявок отказано в предоставлении залогового обеспечения в </w:t>
      </w:r>
      <w:r w:rsidR="00CB48CC" w:rsidRPr="00654EF1">
        <w:rPr>
          <w:sz w:val="28"/>
          <w:szCs w:val="28"/>
        </w:rPr>
        <w:t>двух</w:t>
      </w:r>
      <w:r w:rsidRPr="00654EF1">
        <w:rPr>
          <w:sz w:val="28"/>
          <w:szCs w:val="28"/>
        </w:rPr>
        <w:t xml:space="preserve"> случаях:</w:t>
      </w:r>
    </w:p>
    <w:p w:rsidR="0023188C" w:rsidRPr="00654EF1" w:rsidRDefault="0023188C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- ООО «Башкирский птицеводческий комплекс имени </w:t>
      </w:r>
      <w:proofErr w:type="spellStart"/>
      <w:r w:rsidRPr="00654EF1">
        <w:rPr>
          <w:sz w:val="28"/>
          <w:szCs w:val="28"/>
        </w:rPr>
        <w:t>М.Гафури</w:t>
      </w:r>
      <w:proofErr w:type="spellEnd"/>
      <w:r w:rsidRPr="00654EF1">
        <w:rPr>
          <w:sz w:val="28"/>
          <w:szCs w:val="28"/>
        </w:rPr>
        <w:t xml:space="preserve">» </w:t>
      </w:r>
      <w:r w:rsidR="009D074A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в связи с недостаточностью объектов Залогового фонда, поскольку на момент обращения требуемая рыночная стоимость объектов залогового обеспечения составляла 5 млрд. рублей;</w:t>
      </w:r>
    </w:p>
    <w:p w:rsidR="0023188C" w:rsidRPr="00654EF1" w:rsidRDefault="0023188C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- ГУСП «Алексеевский» в связи с тем, что согласно пункту 1.2 Положения государственные унитарные предприятия не могут </w:t>
      </w:r>
      <w:r w:rsidR="00CB48CC" w:rsidRPr="00654EF1">
        <w:rPr>
          <w:sz w:val="28"/>
          <w:szCs w:val="28"/>
        </w:rPr>
        <w:t>являться Заемщиками.</w:t>
      </w:r>
    </w:p>
    <w:p w:rsidR="00CB48CC" w:rsidRPr="00654EF1" w:rsidRDefault="00CB48CC" w:rsidP="00654EF1">
      <w:pPr>
        <w:ind w:firstLine="709"/>
        <w:jc w:val="both"/>
        <w:rPr>
          <w:sz w:val="28"/>
          <w:szCs w:val="28"/>
        </w:rPr>
      </w:pPr>
      <w:proofErr w:type="gramStart"/>
      <w:r w:rsidRPr="00654EF1">
        <w:rPr>
          <w:sz w:val="28"/>
          <w:szCs w:val="28"/>
        </w:rPr>
        <w:t>По заявкам трех заемщиков приняты распоряжения Правительства Республики Башкортостан (ООО «Победа» - от 18 июля 2016 года № 793-р, СПК «Кировский» - от 22 июня 2016 года № 828-р, ООО Национальный медицинский холдинг «</w:t>
      </w:r>
      <w:proofErr w:type="spellStart"/>
      <w:r w:rsidRPr="00654EF1">
        <w:rPr>
          <w:sz w:val="28"/>
          <w:szCs w:val="28"/>
        </w:rPr>
        <w:t>Медстандарт</w:t>
      </w:r>
      <w:proofErr w:type="spellEnd"/>
      <w:r w:rsidRPr="00654EF1">
        <w:rPr>
          <w:sz w:val="28"/>
          <w:szCs w:val="28"/>
        </w:rPr>
        <w:t>» - от 18 октября 2016 года</w:t>
      </w:r>
      <w:r w:rsidR="006D4ABC" w:rsidRPr="00654EF1">
        <w:rPr>
          <w:sz w:val="28"/>
          <w:szCs w:val="28"/>
        </w:rPr>
        <w:t xml:space="preserve"> № 1180-р)</w:t>
      </w:r>
      <w:r w:rsidRPr="00654EF1">
        <w:rPr>
          <w:sz w:val="28"/>
          <w:szCs w:val="28"/>
        </w:rPr>
        <w:br/>
        <w:t>о предоставлении залогового обеспечения в виде 17 объектов недвижимости</w:t>
      </w:r>
      <w:r w:rsidR="0025507C" w:rsidRPr="00654EF1">
        <w:rPr>
          <w:sz w:val="28"/>
          <w:szCs w:val="28"/>
        </w:rPr>
        <w:t>, включенных в П</w:t>
      </w:r>
      <w:r w:rsidRPr="00654EF1">
        <w:rPr>
          <w:sz w:val="28"/>
          <w:szCs w:val="28"/>
        </w:rPr>
        <w:t>ереч</w:t>
      </w:r>
      <w:r w:rsidR="0025507C" w:rsidRPr="00654EF1">
        <w:rPr>
          <w:sz w:val="28"/>
          <w:szCs w:val="28"/>
        </w:rPr>
        <w:t>е</w:t>
      </w:r>
      <w:r w:rsidRPr="00654EF1">
        <w:rPr>
          <w:sz w:val="28"/>
          <w:szCs w:val="28"/>
        </w:rPr>
        <w:t>н</w:t>
      </w:r>
      <w:r w:rsidR="0025507C" w:rsidRPr="00654EF1">
        <w:rPr>
          <w:sz w:val="28"/>
          <w:szCs w:val="28"/>
        </w:rPr>
        <w:t>ь</w:t>
      </w:r>
      <w:r w:rsidRPr="00654EF1">
        <w:rPr>
          <w:sz w:val="28"/>
          <w:szCs w:val="28"/>
        </w:rPr>
        <w:t xml:space="preserve"> общей ориентировочной стоимостью 1,06 млрд. рублей.</w:t>
      </w:r>
      <w:proofErr w:type="gramEnd"/>
    </w:p>
    <w:p w:rsidR="006D4ABC" w:rsidRPr="00654EF1" w:rsidRDefault="000F4F43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При этом </w:t>
      </w:r>
      <w:r w:rsidR="00341F0F" w:rsidRPr="00654EF1">
        <w:rPr>
          <w:sz w:val="28"/>
          <w:szCs w:val="28"/>
        </w:rPr>
        <w:t xml:space="preserve">договора о залоге не заключены в связи с тем, что </w:t>
      </w:r>
      <w:r w:rsidRPr="00654EF1">
        <w:rPr>
          <w:sz w:val="28"/>
          <w:szCs w:val="28"/>
        </w:rPr>
        <w:t xml:space="preserve">Заемщики до настоящего времени не предоставили в </w:t>
      </w:r>
      <w:proofErr w:type="spellStart"/>
      <w:r w:rsidRPr="00654EF1">
        <w:rPr>
          <w:sz w:val="28"/>
          <w:szCs w:val="28"/>
        </w:rPr>
        <w:t>Мининземимущество</w:t>
      </w:r>
      <w:proofErr w:type="spellEnd"/>
      <w:r w:rsidRPr="00654EF1">
        <w:rPr>
          <w:sz w:val="28"/>
          <w:szCs w:val="28"/>
        </w:rPr>
        <w:t xml:space="preserve"> РБ документы, </w:t>
      </w:r>
      <w:r w:rsidR="0025507C" w:rsidRPr="00654EF1">
        <w:rPr>
          <w:sz w:val="28"/>
          <w:szCs w:val="28"/>
        </w:rPr>
        <w:t xml:space="preserve">предусмотренные </w:t>
      </w:r>
      <w:r w:rsidR="00CB48CC" w:rsidRPr="00654EF1">
        <w:rPr>
          <w:sz w:val="28"/>
          <w:szCs w:val="28"/>
        </w:rPr>
        <w:t>пунктом 4.6 Положения</w:t>
      </w:r>
      <w:r w:rsidR="006D4ABC" w:rsidRPr="00654EF1">
        <w:rPr>
          <w:sz w:val="28"/>
          <w:szCs w:val="28"/>
        </w:rPr>
        <w:t>:</w:t>
      </w:r>
    </w:p>
    <w:p w:rsidR="006D4ABC" w:rsidRPr="00654EF1" w:rsidRDefault="006D4ABC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- проекта кредитного договора (договора займа) с Залогодержателем </w:t>
      </w:r>
      <w:r w:rsidR="0025507C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и Заемщиком;</w:t>
      </w:r>
    </w:p>
    <w:p w:rsidR="006D4ABC" w:rsidRPr="00654EF1" w:rsidRDefault="006D4ABC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- заверенных Залогодержателем копий документов, подтверждающих предоставление Залогодержателю иного обеспечения кредита (займа)</w:t>
      </w:r>
      <w:r w:rsidRPr="00654EF1">
        <w:rPr>
          <w:sz w:val="28"/>
          <w:szCs w:val="28"/>
        </w:rPr>
        <w:br/>
        <w:t>(при наличии);</w:t>
      </w:r>
    </w:p>
    <w:p w:rsidR="006D4ABC" w:rsidRPr="00654EF1" w:rsidRDefault="006D4ABC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- проекта договора поручительства с Залогодержателем </w:t>
      </w:r>
      <w:r w:rsidRPr="00654EF1">
        <w:rPr>
          <w:sz w:val="28"/>
          <w:szCs w:val="28"/>
        </w:rPr>
        <w:br/>
        <w:t>и Поручителем;</w:t>
      </w:r>
    </w:p>
    <w:p w:rsidR="00CB48CC" w:rsidRPr="00654EF1" w:rsidRDefault="006D4ABC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- проекта договора </w:t>
      </w:r>
      <w:proofErr w:type="spellStart"/>
      <w:r w:rsidRPr="00654EF1">
        <w:rPr>
          <w:sz w:val="28"/>
          <w:szCs w:val="28"/>
        </w:rPr>
        <w:t>контробеспечения</w:t>
      </w:r>
      <w:proofErr w:type="spellEnd"/>
      <w:r w:rsidRPr="00654EF1">
        <w:rPr>
          <w:sz w:val="28"/>
          <w:szCs w:val="28"/>
        </w:rPr>
        <w:t xml:space="preserve"> с Заемщиком либо Поручителем.</w:t>
      </w:r>
    </w:p>
    <w:p w:rsidR="00D93788" w:rsidRPr="00654EF1" w:rsidRDefault="00D93788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lastRenderedPageBreak/>
        <w:t xml:space="preserve">По заявкам, поступившим от </w:t>
      </w:r>
      <w:r w:rsidR="00C8074D" w:rsidRPr="00654EF1">
        <w:rPr>
          <w:sz w:val="28"/>
          <w:szCs w:val="28"/>
        </w:rPr>
        <w:t>ООО «</w:t>
      </w:r>
      <w:proofErr w:type="spellStart"/>
      <w:r w:rsidR="00C8074D" w:rsidRPr="00654EF1">
        <w:rPr>
          <w:sz w:val="28"/>
          <w:szCs w:val="28"/>
        </w:rPr>
        <w:t>Маштехресурсы</w:t>
      </w:r>
      <w:proofErr w:type="spellEnd"/>
      <w:r w:rsidR="00C8074D" w:rsidRPr="00654EF1">
        <w:rPr>
          <w:sz w:val="28"/>
          <w:szCs w:val="28"/>
        </w:rPr>
        <w:t xml:space="preserve">», </w:t>
      </w:r>
      <w:r w:rsidR="00FD6909" w:rsidRPr="00654EF1">
        <w:rPr>
          <w:sz w:val="28"/>
          <w:szCs w:val="28"/>
        </w:rPr>
        <w:br/>
        <w:t>ООО «</w:t>
      </w:r>
      <w:proofErr w:type="spellStart"/>
      <w:r w:rsidR="00FD6909" w:rsidRPr="00654EF1">
        <w:rPr>
          <w:sz w:val="28"/>
          <w:szCs w:val="28"/>
        </w:rPr>
        <w:t>Стерлитамакский</w:t>
      </w:r>
      <w:proofErr w:type="spellEnd"/>
      <w:r w:rsidR="00FD6909" w:rsidRPr="00654EF1">
        <w:rPr>
          <w:sz w:val="28"/>
          <w:szCs w:val="28"/>
        </w:rPr>
        <w:t xml:space="preserve"> механический завод», ООО «</w:t>
      </w:r>
      <w:proofErr w:type="spellStart"/>
      <w:r w:rsidR="00FD6909" w:rsidRPr="00654EF1">
        <w:rPr>
          <w:sz w:val="28"/>
          <w:szCs w:val="28"/>
        </w:rPr>
        <w:t>Благоварский</w:t>
      </w:r>
      <w:proofErr w:type="spellEnd"/>
      <w:r w:rsidR="00FD6909" w:rsidRPr="00654EF1">
        <w:rPr>
          <w:sz w:val="28"/>
          <w:szCs w:val="28"/>
        </w:rPr>
        <w:t xml:space="preserve"> маслоэкстракционный завод» и ОАО ВК «</w:t>
      </w:r>
      <w:proofErr w:type="spellStart"/>
      <w:r w:rsidR="00FD6909" w:rsidRPr="00654EF1">
        <w:rPr>
          <w:sz w:val="28"/>
          <w:szCs w:val="28"/>
        </w:rPr>
        <w:t>Биофабрика-Гринъ</w:t>
      </w:r>
      <w:proofErr w:type="spellEnd"/>
      <w:r w:rsidR="00FD6909" w:rsidRPr="00654EF1">
        <w:rPr>
          <w:sz w:val="28"/>
          <w:szCs w:val="28"/>
        </w:rPr>
        <w:t>»</w:t>
      </w:r>
      <w:r w:rsidR="0025507C" w:rsidRPr="00654EF1">
        <w:rPr>
          <w:sz w:val="28"/>
          <w:szCs w:val="28"/>
        </w:rPr>
        <w:t>,</w:t>
      </w:r>
      <w:r w:rsidR="00FD6909" w:rsidRPr="00654EF1">
        <w:rPr>
          <w:sz w:val="28"/>
          <w:szCs w:val="28"/>
        </w:rPr>
        <w:t xml:space="preserve"> </w:t>
      </w:r>
      <w:proofErr w:type="spellStart"/>
      <w:r w:rsidR="00FD6909" w:rsidRPr="00654EF1">
        <w:rPr>
          <w:sz w:val="28"/>
          <w:szCs w:val="28"/>
        </w:rPr>
        <w:t>Минземимуществом</w:t>
      </w:r>
      <w:proofErr w:type="spellEnd"/>
      <w:r w:rsidR="00FD6909" w:rsidRPr="00654EF1">
        <w:rPr>
          <w:sz w:val="28"/>
          <w:szCs w:val="28"/>
        </w:rPr>
        <w:t xml:space="preserve"> РБ были предложены объекты Залогового фонда, однако письменного согласия кредитных организаций о принятии предложенных объектов в качестве залогового обеспечения не представлено.</w:t>
      </w:r>
    </w:p>
    <w:p w:rsidR="00FD6909" w:rsidRPr="00654EF1" w:rsidRDefault="00FD6909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Таким образом</w:t>
      </w:r>
      <w:r w:rsidR="0025507C" w:rsidRPr="00654EF1">
        <w:rPr>
          <w:sz w:val="28"/>
          <w:szCs w:val="28"/>
        </w:rPr>
        <w:t>,</w:t>
      </w:r>
      <w:r w:rsidRPr="00654EF1">
        <w:rPr>
          <w:sz w:val="28"/>
          <w:szCs w:val="28"/>
        </w:rPr>
        <w:t xml:space="preserve"> с момента принятия Постановления до настоящего времени ни одного договора о залоговом обеспечении за счет объектов Залогового фонда привлечения кредитных сре</w:t>
      </w:r>
      <w:proofErr w:type="gramStart"/>
      <w:r w:rsidRPr="00654EF1">
        <w:rPr>
          <w:sz w:val="28"/>
          <w:szCs w:val="28"/>
        </w:rPr>
        <w:t>дств дл</w:t>
      </w:r>
      <w:proofErr w:type="gramEnd"/>
      <w:r w:rsidRPr="00654EF1">
        <w:rPr>
          <w:sz w:val="28"/>
          <w:szCs w:val="28"/>
        </w:rPr>
        <w:t xml:space="preserve">я реализации инвестиционных проектов на территории Республики Башкортостан </w:t>
      </w:r>
      <w:r w:rsidR="0025507C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не заключено.</w:t>
      </w:r>
    </w:p>
    <w:p w:rsidR="00FD6909" w:rsidRPr="00654EF1" w:rsidRDefault="00FD6909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По данным </w:t>
      </w:r>
      <w:proofErr w:type="spellStart"/>
      <w:r w:rsidRPr="00654EF1">
        <w:rPr>
          <w:sz w:val="28"/>
          <w:szCs w:val="28"/>
        </w:rPr>
        <w:t>Минземимущества</w:t>
      </w:r>
      <w:proofErr w:type="spellEnd"/>
      <w:r w:rsidRPr="00654EF1">
        <w:rPr>
          <w:sz w:val="28"/>
          <w:szCs w:val="28"/>
        </w:rPr>
        <w:t xml:space="preserve"> РБ одной из причин сложившегося положения является </w:t>
      </w:r>
      <w:r w:rsidR="005334AC" w:rsidRPr="00654EF1">
        <w:rPr>
          <w:sz w:val="28"/>
          <w:szCs w:val="28"/>
        </w:rPr>
        <w:t xml:space="preserve">недостаточная привлекательность объектов Залогового фонда для кредитных организаций </w:t>
      </w:r>
      <w:proofErr w:type="gramStart"/>
      <w:r w:rsidR="005334AC" w:rsidRPr="00654EF1">
        <w:rPr>
          <w:sz w:val="28"/>
          <w:szCs w:val="28"/>
        </w:rPr>
        <w:t>ввиду</w:t>
      </w:r>
      <w:proofErr w:type="gramEnd"/>
      <w:r w:rsidR="005334AC" w:rsidRPr="00654EF1">
        <w:rPr>
          <w:sz w:val="28"/>
          <w:szCs w:val="28"/>
        </w:rPr>
        <w:t xml:space="preserve"> </w:t>
      </w:r>
      <w:proofErr w:type="gramStart"/>
      <w:r w:rsidR="005334AC" w:rsidRPr="00654EF1">
        <w:rPr>
          <w:sz w:val="28"/>
          <w:szCs w:val="28"/>
        </w:rPr>
        <w:t>низкой</w:t>
      </w:r>
      <w:proofErr w:type="gramEnd"/>
      <w:r w:rsidR="005334AC" w:rsidRPr="00654EF1">
        <w:rPr>
          <w:sz w:val="28"/>
          <w:szCs w:val="28"/>
        </w:rPr>
        <w:t xml:space="preserve"> ликвидности и социальной значимости указанных объектов.</w:t>
      </w:r>
    </w:p>
    <w:p w:rsidR="005334AC" w:rsidRPr="00654EF1" w:rsidRDefault="005334AC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Следует отметить, что в соответствии с требованиями статьи 69 Федерального закона от 16 июля 1998 года № 102-ФЗ «Об ипотеке </w:t>
      </w:r>
      <w:r w:rsidR="0025507C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 xml:space="preserve">(залоге недвижимости)» (далее – Закон об ипотеке) здания и сооружения </w:t>
      </w:r>
      <w:r w:rsidR="00C64296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не могут выступать в качестве залога обособленно без земельных участков, на которых они расположены. Вместе с тем требования статьи 63 вышеуказанного закона не позволяют использовать в качестве залога земельные участки, находящиеся в государственной и муниципальной собственности.</w:t>
      </w:r>
    </w:p>
    <w:p w:rsidR="005334AC" w:rsidRPr="00654EF1" w:rsidRDefault="005334AC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Указанное положение может привести </w:t>
      </w:r>
      <w:r w:rsidR="00052994" w:rsidRPr="00654EF1">
        <w:rPr>
          <w:sz w:val="28"/>
          <w:szCs w:val="28"/>
        </w:rPr>
        <w:t>к признанию договоров залога здани</w:t>
      </w:r>
      <w:r w:rsidR="0025507C" w:rsidRPr="00654EF1">
        <w:rPr>
          <w:sz w:val="28"/>
          <w:szCs w:val="28"/>
        </w:rPr>
        <w:t>й</w:t>
      </w:r>
      <w:r w:rsidR="00052994" w:rsidRPr="00654EF1">
        <w:rPr>
          <w:sz w:val="28"/>
          <w:szCs w:val="28"/>
        </w:rPr>
        <w:t xml:space="preserve"> и сооружени</w:t>
      </w:r>
      <w:r w:rsidR="0025507C" w:rsidRPr="00654EF1">
        <w:rPr>
          <w:sz w:val="28"/>
          <w:szCs w:val="28"/>
        </w:rPr>
        <w:t>й</w:t>
      </w:r>
      <w:r w:rsidR="00052994" w:rsidRPr="00654EF1">
        <w:rPr>
          <w:sz w:val="28"/>
          <w:szCs w:val="28"/>
        </w:rPr>
        <w:t xml:space="preserve"> (ипотеки), находящихся в государственной собственности, недействительными, а также </w:t>
      </w:r>
      <w:r w:rsidR="0025507C" w:rsidRPr="00654EF1">
        <w:rPr>
          <w:sz w:val="28"/>
          <w:szCs w:val="28"/>
        </w:rPr>
        <w:t xml:space="preserve">к низкой </w:t>
      </w:r>
      <w:r w:rsidR="00052994" w:rsidRPr="00654EF1">
        <w:rPr>
          <w:sz w:val="28"/>
          <w:szCs w:val="28"/>
        </w:rPr>
        <w:t>привлекательности предоставления в залог зданий и сооружений для кредитных организаций.</w:t>
      </w:r>
    </w:p>
    <w:p w:rsidR="00052994" w:rsidRPr="00654EF1" w:rsidRDefault="00052994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Кроме того, одной из причин неэффективности действия Положения является </w:t>
      </w:r>
      <w:r w:rsidR="00341F0F" w:rsidRPr="00654EF1">
        <w:rPr>
          <w:sz w:val="28"/>
          <w:szCs w:val="28"/>
        </w:rPr>
        <w:t xml:space="preserve">требование </w:t>
      </w:r>
      <w:r w:rsidR="0089247E" w:rsidRPr="00654EF1">
        <w:rPr>
          <w:sz w:val="28"/>
          <w:szCs w:val="28"/>
        </w:rPr>
        <w:t>обязательно</w:t>
      </w:r>
      <w:r w:rsidR="00341F0F" w:rsidRPr="00654EF1">
        <w:rPr>
          <w:sz w:val="28"/>
          <w:szCs w:val="28"/>
        </w:rPr>
        <w:t>го</w:t>
      </w:r>
      <w:r w:rsidR="0089247E" w:rsidRPr="00654EF1">
        <w:rPr>
          <w:sz w:val="28"/>
          <w:szCs w:val="28"/>
        </w:rPr>
        <w:t xml:space="preserve"> поручительств</w:t>
      </w:r>
      <w:r w:rsidR="00341F0F" w:rsidRPr="00654EF1">
        <w:rPr>
          <w:sz w:val="28"/>
          <w:szCs w:val="28"/>
        </w:rPr>
        <w:t>а</w:t>
      </w:r>
      <w:r w:rsidR="0089247E" w:rsidRPr="00654EF1">
        <w:rPr>
          <w:sz w:val="28"/>
          <w:szCs w:val="28"/>
        </w:rPr>
        <w:t xml:space="preserve"> и предоставлени</w:t>
      </w:r>
      <w:r w:rsidR="00341F0F" w:rsidRPr="00654EF1">
        <w:rPr>
          <w:sz w:val="28"/>
          <w:szCs w:val="28"/>
        </w:rPr>
        <w:t>я</w:t>
      </w:r>
      <w:r w:rsidR="0089247E" w:rsidRPr="00654EF1">
        <w:rPr>
          <w:sz w:val="28"/>
          <w:szCs w:val="28"/>
        </w:rPr>
        <w:t xml:space="preserve"> </w:t>
      </w:r>
      <w:proofErr w:type="spellStart"/>
      <w:r w:rsidR="0089247E" w:rsidRPr="00654EF1">
        <w:rPr>
          <w:sz w:val="28"/>
          <w:szCs w:val="28"/>
        </w:rPr>
        <w:t>контробеспечения</w:t>
      </w:r>
      <w:proofErr w:type="spellEnd"/>
      <w:r w:rsidR="0089247E" w:rsidRPr="00654EF1">
        <w:rPr>
          <w:sz w:val="28"/>
          <w:szCs w:val="28"/>
        </w:rPr>
        <w:t xml:space="preserve"> по обязательствам Заемщика в виде залога долей (акций) в уставном капитале Заемщика, Поручителя, либо иных активов.</w:t>
      </w:r>
      <w:r w:rsidR="00E90C53" w:rsidRPr="00654EF1">
        <w:rPr>
          <w:sz w:val="28"/>
          <w:szCs w:val="28"/>
        </w:rPr>
        <w:t xml:space="preserve"> При том, что подпунктом «з» пункта 4.1 Положения предусматривается обязательство Поручителя о согласовании с Заемщиком и Залогодателем сделок </w:t>
      </w:r>
      <w:r w:rsidR="00D92810" w:rsidRPr="00654EF1">
        <w:rPr>
          <w:sz w:val="28"/>
          <w:szCs w:val="28"/>
        </w:rPr>
        <w:br/>
      </w:r>
      <w:r w:rsidR="00E90C53" w:rsidRPr="00654EF1">
        <w:rPr>
          <w:sz w:val="28"/>
          <w:szCs w:val="28"/>
        </w:rPr>
        <w:t>с имуществом и связанных с получением кредитов и займов на сумму, превышающую 5% от балансовой стоимости активов на последнюю отчетную дату.</w:t>
      </w:r>
    </w:p>
    <w:p w:rsidR="009C7F62" w:rsidRPr="00654EF1" w:rsidRDefault="009C7F62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Само по себе наличие Поручителя, способного исполнить обязательства Заемщика в случае его несостоятельности, а также иных средств </w:t>
      </w:r>
      <w:proofErr w:type="spellStart"/>
      <w:r w:rsidRPr="00654EF1">
        <w:rPr>
          <w:sz w:val="28"/>
          <w:szCs w:val="28"/>
        </w:rPr>
        <w:t>контробеспечения</w:t>
      </w:r>
      <w:proofErr w:type="spellEnd"/>
      <w:r w:rsidRPr="00654EF1">
        <w:rPr>
          <w:sz w:val="28"/>
          <w:szCs w:val="28"/>
        </w:rPr>
        <w:t xml:space="preserve">, позволяет субъектам предпринимательской </w:t>
      </w:r>
      <w:r w:rsidR="00341F0F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и инвестиционной деятельности заключать договор</w:t>
      </w:r>
      <w:r w:rsidR="00C64296" w:rsidRPr="00654EF1">
        <w:rPr>
          <w:sz w:val="28"/>
          <w:szCs w:val="28"/>
        </w:rPr>
        <w:t>ы</w:t>
      </w:r>
      <w:r w:rsidRPr="00654EF1">
        <w:rPr>
          <w:sz w:val="28"/>
          <w:szCs w:val="28"/>
        </w:rPr>
        <w:t xml:space="preserve"> о предоставлении денежных средств напрямую с кредитными организациями, избегая процедуры привлечения имущества Залогового фонда для обеспечения кредитных обязательств.</w:t>
      </w:r>
    </w:p>
    <w:p w:rsidR="00E90C53" w:rsidRPr="00654EF1" w:rsidRDefault="00CA6927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lastRenderedPageBreak/>
        <w:t>В соответствии с пунктом 1.7 Положения не допускается предоставление одному Заемщику залогового обеспечения из Залогового фонда общей залоговой стоимостью более 500 миллионов рублей.</w:t>
      </w:r>
    </w:p>
    <w:p w:rsidR="00E92C28" w:rsidRPr="00654EF1" w:rsidRDefault="00E92C28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В то же время, в Перечень приоритетных инвестиционных проектов Республики Башкортостан</w:t>
      </w:r>
      <w:r w:rsidR="006B45EF" w:rsidRPr="00654EF1">
        <w:rPr>
          <w:sz w:val="28"/>
          <w:szCs w:val="28"/>
        </w:rPr>
        <w:t xml:space="preserve"> включено 57 инвестиционных проектов с общим объемом инвестиций 195 млрд. рублей, в том числе 35 проектов, по которым объем инвестиций превышает 500 млн. рублей. Соответственно</w:t>
      </w:r>
      <w:r w:rsidR="00684DD4" w:rsidRPr="00654EF1">
        <w:rPr>
          <w:sz w:val="28"/>
          <w:szCs w:val="28"/>
        </w:rPr>
        <w:t>,</w:t>
      </w:r>
      <w:r w:rsidR="006B45EF" w:rsidRPr="00654EF1">
        <w:rPr>
          <w:sz w:val="28"/>
          <w:szCs w:val="28"/>
        </w:rPr>
        <w:t xml:space="preserve"> предусмотренное Положением ограничение размера залогового обеспечения может затруднить </w:t>
      </w:r>
      <w:r w:rsidR="00684DD4" w:rsidRPr="00654EF1">
        <w:rPr>
          <w:sz w:val="28"/>
          <w:szCs w:val="28"/>
        </w:rPr>
        <w:t>оказание</w:t>
      </w:r>
      <w:r w:rsidR="006B45EF" w:rsidRPr="00654EF1">
        <w:rPr>
          <w:sz w:val="28"/>
          <w:szCs w:val="28"/>
        </w:rPr>
        <w:t xml:space="preserve"> государственной поддержки вышеуказанны</w:t>
      </w:r>
      <w:r w:rsidR="00684DD4" w:rsidRPr="00654EF1">
        <w:rPr>
          <w:sz w:val="28"/>
          <w:szCs w:val="28"/>
        </w:rPr>
        <w:t>м</w:t>
      </w:r>
      <w:r w:rsidR="006B45EF" w:rsidRPr="00654EF1">
        <w:rPr>
          <w:sz w:val="28"/>
          <w:szCs w:val="28"/>
        </w:rPr>
        <w:t xml:space="preserve"> проект</w:t>
      </w:r>
      <w:r w:rsidR="00684DD4" w:rsidRPr="00654EF1">
        <w:rPr>
          <w:sz w:val="28"/>
          <w:szCs w:val="28"/>
        </w:rPr>
        <w:t>ам</w:t>
      </w:r>
      <w:r w:rsidR="006B45EF" w:rsidRPr="00654EF1">
        <w:rPr>
          <w:sz w:val="28"/>
          <w:szCs w:val="28"/>
        </w:rPr>
        <w:t xml:space="preserve"> и ины</w:t>
      </w:r>
      <w:r w:rsidR="00684DD4" w:rsidRPr="00654EF1">
        <w:rPr>
          <w:sz w:val="28"/>
          <w:szCs w:val="28"/>
        </w:rPr>
        <w:t>м</w:t>
      </w:r>
      <w:r w:rsidR="006B45EF" w:rsidRPr="00654EF1">
        <w:rPr>
          <w:sz w:val="28"/>
          <w:szCs w:val="28"/>
        </w:rPr>
        <w:t xml:space="preserve"> инвестиционны</w:t>
      </w:r>
      <w:r w:rsidR="00684DD4" w:rsidRPr="00654EF1">
        <w:rPr>
          <w:sz w:val="28"/>
          <w:szCs w:val="28"/>
        </w:rPr>
        <w:t>м</w:t>
      </w:r>
      <w:r w:rsidR="006B45EF" w:rsidRPr="00654EF1">
        <w:rPr>
          <w:sz w:val="28"/>
          <w:szCs w:val="28"/>
        </w:rPr>
        <w:t xml:space="preserve"> проект</w:t>
      </w:r>
      <w:r w:rsidR="00684DD4" w:rsidRPr="00654EF1">
        <w:rPr>
          <w:sz w:val="28"/>
          <w:szCs w:val="28"/>
        </w:rPr>
        <w:t>ам</w:t>
      </w:r>
      <w:r w:rsidR="006B45EF" w:rsidRPr="00654EF1">
        <w:rPr>
          <w:sz w:val="28"/>
          <w:szCs w:val="28"/>
        </w:rPr>
        <w:t xml:space="preserve"> с объемом инвестиций свыше 500 млн. рублей.</w:t>
      </w:r>
    </w:p>
    <w:p w:rsidR="00D8515C" w:rsidRPr="00654EF1" w:rsidRDefault="00D8515C" w:rsidP="00654EF1">
      <w:pPr>
        <w:ind w:firstLine="709"/>
        <w:jc w:val="both"/>
        <w:rPr>
          <w:sz w:val="28"/>
          <w:szCs w:val="28"/>
        </w:rPr>
      </w:pPr>
      <w:proofErr w:type="gramStart"/>
      <w:r w:rsidRPr="00654EF1">
        <w:rPr>
          <w:sz w:val="28"/>
          <w:szCs w:val="28"/>
        </w:rPr>
        <w:t xml:space="preserve">Постановлением Правительства Республики Башкортостан </w:t>
      </w:r>
      <w:r w:rsidRPr="00654EF1">
        <w:rPr>
          <w:sz w:val="28"/>
          <w:szCs w:val="28"/>
        </w:rPr>
        <w:br/>
        <w:t xml:space="preserve">от 24 января 2017 года </w:t>
      </w:r>
      <w:r w:rsidR="00C64296" w:rsidRPr="00654EF1">
        <w:rPr>
          <w:sz w:val="28"/>
          <w:szCs w:val="28"/>
        </w:rPr>
        <w:t xml:space="preserve">№ </w:t>
      </w:r>
      <w:r w:rsidR="00684DD4" w:rsidRPr="00654EF1">
        <w:rPr>
          <w:sz w:val="28"/>
          <w:szCs w:val="28"/>
        </w:rPr>
        <w:t xml:space="preserve">14 </w:t>
      </w:r>
      <w:r w:rsidRPr="00654EF1">
        <w:rPr>
          <w:sz w:val="28"/>
          <w:szCs w:val="28"/>
        </w:rPr>
        <w:t xml:space="preserve">в Положение внесены изменения, предусматривающие проведение комплексной оценки бизнес-плана, инвестиционного проекта, оценки рисков, платежеспособности Заемщика </w:t>
      </w:r>
      <w:r w:rsidR="00684DD4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и его Поручителя</w:t>
      </w:r>
      <w:r w:rsidR="00341F0F" w:rsidRPr="00654EF1">
        <w:rPr>
          <w:sz w:val="28"/>
          <w:szCs w:val="28"/>
        </w:rPr>
        <w:t xml:space="preserve"> (далее – комплексная оценка)</w:t>
      </w:r>
      <w:r w:rsidRPr="00654EF1">
        <w:rPr>
          <w:sz w:val="28"/>
          <w:szCs w:val="28"/>
        </w:rPr>
        <w:t xml:space="preserve">, осуществляемых Специализированной организацией – юридическим лицом, имеющим опыт сопровождения инвестиционных проектов, и состоящим на день обращения Заемщика в утверждаемом и публикуемом на сайте </w:t>
      </w:r>
      <w:proofErr w:type="spellStart"/>
      <w:r w:rsidRPr="00654EF1">
        <w:rPr>
          <w:sz w:val="28"/>
          <w:szCs w:val="28"/>
        </w:rPr>
        <w:t>Минземимущества</w:t>
      </w:r>
      <w:proofErr w:type="spellEnd"/>
      <w:r w:rsidRPr="00654EF1">
        <w:rPr>
          <w:sz w:val="28"/>
          <w:szCs w:val="28"/>
        </w:rPr>
        <w:t xml:space="preserve"> РБ списке организаций, отобранных </w:t>
      </w:r>
      <w:proofErr w:type="spellStart"/>
      <w:r w:rsidRPr="00654EF1">
        <w:rPr>
          <w:sz w:val="28"/>
          <w:szCs w:val="28"/>
        </w:rPr>
        <w:t>Минземимуществом</w:t>
      </w:r>
      <w:proofErr w:type="spellEnd"/>
      <w:r w:rsidRPr="00654EF1">
        <w:rPr>
          <w:sz w:val="28"/>
          <w:szCs w:val="28"/>
        </w:rPr>
        <w:t xml:space="preserve"> РБ</w:t>
      </w:r>
      <w:proofErr w:type="gramEnd"/>
      <w:r w:rsidRPr="00654EF1">
        <w:rPr>
          <w:sz w:val="28"/>
          <w:szCs w:val="28"/>
        </w:rPr>
        <w:t xml:space="preserve"> на конкурсной основе.</w:t>
      </w:r>
    </w:p>
    <w:p w:rsidR="00D8515C" w:rsidRPr="00654EF1" w:rsidRDefault="00341F0F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Требование об обязательной комплексной оценке</w:t>
      </w:r>
      <w:r w:rsidR="00D8515C" w:rsidRPr="00654EF1">
        <w:rPr>
          <w:sz w:val="28"/>
          <w:szCs w:val="28"/>
        </w:rPr>
        <w:t xml:space="preserve"> может привести </w:t>
      </w:r>
      <w:r w:rsidR="00C132E2" w:rsidRPr="00654EF1">
        <w:rPr>
          <w:sz w:val="28"/>
          <w:szCs w:val="28"/>
        </w:rPr>
        <w:br/>
      </w:r>
      <w:r w:rsidR="00D8515C" w:rsidRPr="00654EF1">
        <w:rPr>
          <w:sz w:val="28"/>
          <w:szCs w:val="28"/>
        </w:rPr>
        <w:t>к дополнительным расходам потенциальных Заемщиков, связанны</w:t>
      </w:r>
      <w:r w:rsidR="009C7F62" w:rsidRPr="00654EF1">
        <w:rPr>
          <w:sz w:val="28"/>
          <w:szCs w:val="28"/>
        </w:rPr>
        <w:t>м</w:t>
      </w:r>
      <w:r w:rsidR="00D8515C" w:rsidRPr="00654EF1">
        <w:rPr>
          <w:sz w:val="28"/>
          <w:szCs w:val="28"/>
        </w:rPr>
        <w:t xml:space="preserve"> </w:t>
      </w:r>
      <w:r w:rsidR="00234985" w:rsidRPr="00654EF1">
        <w:rPr>
          <w:sz w:val="28"/>
          <w:szCs w:val="28"/>
        </w:rPr>
        <w:br/>
      </w:r>
      <w:r w:rsidR="00D8515C" w:rsidRPr="00654EF1">
        <w:rPr>
          <w:sz w:val="28"/>
          <w:szCs w:val="28"/>
        </w:rPr>
        <w:t>с оплатой услуг Специализированной организации, при отсутствии гарантии предоставления объектов Залогового фонда</w:t>
      </w:r>
      <w:r w:rsidR="0025507C" w:rsidRPr="00654EF1">
        <w:rPr>
          <w:sz w:val="28"/>
          <w:szCs w:val="28"/>
        </w:rPr>
        <w:t>.</w:t>
      </w:r>
      <w:r w:rsidR="00D8515C" w:rsidRPr="00654EF1">
        <w:rPr>
          <w:sz w:val="28"/>
          <w:szCs w:val="28"/>
        </w:rPr>
        <w:t xml:space="preserve"> </w:t>
      </w:r>
      <w:r w:rsidR="0025507C" w:rsidRPr="00654EF1">
        <w:rPr>
          <w:sz w:val="28"/>
          <w:szCs w:val="28"/>
        </w:rPr>
        <w:t>Это</w:t>
      </w:r>
      <w:r w:rsidR="00D8515C" w:rsidRPr="00654EF1">
        <w:rPr>
          <w:sz w:val="28"/>
          <w:szCs w:val="28"/>
        </w:rPr>
        <w:t xml:space="preserve"> </w:t>
      </w:r>
      <w:r w:rsidR="009C7F62" w:rsidRPr="00654EF1">
        <w:rPr>
          <w:sz w:val="28"/>
          <w:szCs w:val="28"/>
        </w:rPr>
        <w:t xml:space="preserve">делает предусмотренный </w:t>
      </w:r>
      <w:r w:rsidR="0025507C" w:rsidRPr="00654EF1">
        <w:rPr>
          <w:sz w:val="28"/>
          <w:szCs w:val="28"/>
        </w:rPr>
        <w:t xml:space="preserve">Постановлением </w:t>
      </w:r>
      <w:r w:rsidR="009C7F62" w:rsidRPr="00654EF1">
        <w:rPr>
          <w:sz w:val="28"/>
          <w:szCs w:val="28"/>
        </w:rPr>
        <w:t>механизм малопривлекательным для субъектов предпринимательской и инвестиционной деятельности.</w:t>
      </w:r>
    </w:p>
    <w:p w:rsidR="006D05C2" w:rsidRPr="00654EF1" w:rsidRDefault="00F82542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Изучение опыта субъектов Российской Федерации (далее – Субъекты)</w:t>
      </w:r>
      <w:r w:rsidRPr="00654EF1">
        <w:rPr>
          <w:sz w:val="28"/>
          <w:szCs w:val="28"/>
        </w:rPr>
        <w:br/>
        <w:t>в сфере залогового обеспечения показало, что практически во всех Субъектах приняты нормативные правовые акты</w:t>
      </w:r>
      <w:r w:rsidR="00D26CDC" w:rsidRPr="00654EF1">
        <w:rPr>
          <w:sz w:val="28"/>
          <w:szCs w:val="28"/>
        </w:rPr>
        <w:t xml:space="preserve"> (далее – НПА)</w:t>
      </w:r>
      <w:r w:rsidRPr="00654EF1">
        <w:rPr>
          <w:sz w:val="28"/>
          <w:szCs w:val="28"/>
        </w:rPr>
        <w:t>, устанавливающие порядок предоставления в залог государственного имущества.</w:t>
      </w:r>
    </w:p>
    <w:p w:rsidR="005B0E47" w:rsidRPr="00654EF1" w:rsidRDefault="00D26CDC" w:rsidP="00654EF1">
      <w:pPr>
        <w:ind w:firstLine="709"/>
        <w:jc w:val="both"/>
        <w:rPr>
          <w:sz w:val="28"/>
          <w:szCs w:val="28"/>
        </w:rPr>
      </w:pPr>
      <w:proofErr w:type="gramStart"/>
      <w:r w:rsidRPr="00654EF1">
        <w:rPr>
          <w:sz w:val="28"/>
          <w:szCs w:val="28"/>
        </w:rPr>
        <w:t>Следует отметить, что в НПА Субъектов в качестве состава Залогового фонда, как правил</w:t>
      </w:r>
      <w:r w:rsidR="005B0E47" w:rsidRPr="00654EF1">
        <w:rPr>
          <w:sz w:val="28"/>
          <w:szCs w:val="28"/>
        </w:rPr>
        <w:t>о,</w:t>
      </w:r>
      <w:r w:rsidRPr="00654EF1">
        <w:rPr>
          <w:sz w:val="28"/>
          <w:szCs w:val="28"/>
        </w:rPr>
        <w:t xml:space="preserve"> определены имущество и имущественные права, находящиеся в собственности Субъекта (за исключением имущества, которое </w:t>
      </w:r>
      <w:r w:rsidR="0025507C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 xml:space="preserve">не может быть предметом залога в соответствии с федеральным законодательством), в том числе </w:t>
      </w:r>
      <w:r w:rsidR="00B47844" w:rsidRPr="00654EF1">
        <w:rPr>
          <w:sz w:val="28"/>
          <w:szCs w:val="28"/>
        </w:rPr>
        <w:t>здания и сооружения, предприятия и иные объекты как имущественные комплексы</w:t>
      </w:r>
      <w:r w:rsidRPr="00654EF1">
        <w:rPr>
          <w:sz w:val="28"/>
          <w:szCs w:val="28"/>
        </w:rPr>
        <w:t>,</w:t>
      </w:r>
      <w:r w:rsidR="00B47844" w:rsidRPr="00654EF1">
        <w:rPr>
          <w:sz w:val="28"/>
          <w:szCs w:val="28"/>
        </w:rPr>
        <w:t xml:space="preserve"> ценные бумаги, доли (вклады) </w:t>
      </w:r>
      <w:r w:rsidR="0025507C" w:rsidRPr="00654EF1">
        <w:rPr>
          <w:sz w:val="28"/>
          <w:szCs w:val="28"/>
        </w:rPr>
        <w:br/>
      </w:r>
      <w:r w:rsidR="00B47844" w:rsidRPr="00654EF1">
        <w:rPr>
          <w:sz w:val="28"/>
          <w:szCs w:val="28"/>
        </w:rPr>
        <w:t>в уставном (складочном) капитале хозяйственных товариществ и</w:t>
      </w:r>
      <w:proofErr w:type="gramEnd"/>
      <w:r w:rsidR="00B47844" w:rsidRPr="00654EF1">
        <w:rPr>
          <w:sz w:val="28"/>
          <w:szCs w:val="28"/>
        </w:rPr>
        <w:t xml:space="preserve"> обществ, права на разработку полезных ископаемых, права на долгосрочную аренду земельных участков, </w:t>
      </w:r>
      <w:r w:rsidR="005B0E47" w:rsidRPr="00654EF1">
        <w:rPr>
          <w:sz w:val="28"/>
          <w:szCs w:val="28"/>
        </w:rPr>
        <w:t>иные имущественные права.</w:t>
      </w:r>
      <w:r w:rsidRPr="00654EF1">
        <w:rPr>
          <w:sz w:val="28"/>
          <w:szCs w:val="28"/>
        </w:rPr>
        <w:t xml:space="preserve"> </w:t>
      </w:r>
    </w:p>
    <w:p w:rsidR="00D26CDC" w:rsidRPr="00654EF1" w:rsidRDefault="005B0E47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В НПА ряда Субъектов (Чувашск</w:t>
      </w:r>
      <w:r w:rsidR="00D40AD1" w:rsidRPr="00654EF1">
        <w:rPr>
          <w:sz w:val="28"/>
          <w:szCs w:val="28"/>
        </w:rPr>
        <w:t>ой</w:t>
      </w:r>
      <w:r w:rsidRPr="00654EF1">
        <w:rPr>
          <w:sz w:val="28"/>
          <w:szCs w:val="28"/>
        </w:rPr>
        <w:t xml:space="preserve"> Республик</w:t>
      </w:r>
      <w:r w:rsidR="00D40AD1" w:rsidRPr="00654EF1">
        <w:rPr>
          <w:sz w:val="28"/>
          <w:szCs w:val="28"/>
        </w:rPr>
        <w:t>и</w:t>
      </w:r>
      <w:r w:rsidRPr="00654EF1">
        <w:rPr>
          <w:sz w:val="28"/>
          <w:szCs w:val="28"/>
        </w:rPr>
        <w:t>, Республик</w:t>
      </w:r>
      <w:r w:rsidR="00D40AD1" w:rsidRPr="00654EF1">
        <w:rPr>
          <w:sz w:val="28"/>
          <w:szCs w:val="28"/>
        </w:rPr>
        <w:t>и</w:t>
      </w:r>
      <w:r w:rsidRPr="00654EF1">
        <w:rPr>
          <w:sz w:val="28"/>
          <w:szCs w:val="28"/>
        </w:rPr>
        <w:t xml:space="preserve"> Ингушетия, Кабардино-Балкарск</w:t>
      </w:r>
      <w:r w:rsidR="00D40AD1" w:rsidRPr="00654EF1">
        <w:rPr>
          <w:sz w:val="28"/>
          <w:szCs w:val="28"/>
        </w:rPr>
        <w:t>ой</w:t>
      </w:r>
      <w:r w:rsidRPr="00654EF1">
        <w:rPr>
          <w:sz w:val="28"/>
          <w:szCs w:val="28"/>
        </w:rPr>
        <w:t xml:space="preserve"> Республик</w:t>
      </w:r>
      <w:r w:rsidR="00D40AD1" w:rsidRPr="00654EF1">
        <w:rPr>
          <w:sz w:val="28"/>
          <w:szCs w:val="28"/>
        </w:rPr>
        <w:t>и</w:t>
      </w:r>
      <w:r w:rsidRPr="00654EF1">
        <w:rPr>
          <w:sz w:val="28"/>
          <w:szCs w:val="28"/>
        </w:rPr>
        <w:t>, Нижегородск</w:t>
      </w:r>
      <w:r w:rsidR="00D40AD1" w:rsidRPr="00654EF1">
        <w:rPr>
          <w:sz w:val="28"/>
          <w:szCs w:val="28"/>
        </w:rPr>
        <w:t>ой</w:t>
      </w:r>
      <w:r w:rsidRPr="00654EF1">
        <w:rPr>
          <w:sz w:val="28"/>
          <w:szCs w:val="28"/>
        </w:rPr>
        <w:t>, Омск</w:t>
      </w:r>
      <w:r w:rsidR="00D40AD1" w:rsidRPr="00654EF1">
        <w:rPr>
          <w:sz w:val="28"/>
          <w:szCs w:val="28"/>
        </w:rPr>
        <w:t>ой</w:t>
      </w:r>
      <w:r w:rsidRPr="00654EF1">
        <w:rPr>
          <w:sz w:val="28"/>
          <w:szCs w:val="28"/>
        </w:rPr>
        <w:t>, Тамбовск</w:t>
      </w:r>
      <w:r w:rsidR="00D40AD1" w:rsidRPr="00654EF1">
        <w:rPr>
          <w:sz w:val="28"/>
          <w:szCs w:val="28"/>
        </w:rPr>
        <w:t>ой</w:t>
      </w:r>
      <w:r w:rsidRPr="00654EF1">
        <w:rPr>
          <w:sz w:val="28"/>
          <w:szCs w:val="28"/>
        </w:rPr>
        <w:t xml:space="preserve"> област</w:t>
      </w:r>
      <w:r w:rsidR="00D40AD1" w:rsidRPr="00654EF1">
        <w:rPr>
          <w:sz w:val="28"/>
          <w:szCs w:val="28"/>
        </w:rPr>
        <w:t>ей</w:t>
      </w:r>
      <w:r w:rsidRPr="00654EF1">
        <w:rPr>
          <w:sz w:val="28"/>
          <w:szCs w:val="28"/>
        </w:rPr>
        <w:t xml:space="preserve">) в целях сохранения передаваемого в залог государственного имущества предусмотрено предоставление </w:t>
      </w:r>
      <w:proofErr w:type="spellStart"/>
      <w:r w:rsidRPr="00654EF1">
        <w:rPr>
          <w:sz w:val="28"/>
          <w:szCs w:val="28"/>
        </w:rPr>
        <w:t>контробеспечения</w:t>
      </w:r>
      <w:proofErr w:type="spellEnd"/>
      <w:r w:rsidRPr="00654EF1">
        <w:rPr>
          <w:sz w:val="28"/>
          <w:szCs w:val="28"/>
        </w:rPr>
        <w:t xml:space="preserve"> </w:t>
      </w:r>
      <w:r w:rsidR="002F773E" w:rsidRPr="00654EF1">
        <w:rPr>
          <w:sz w:val="28"/>
          <w:szCs w:val="28"/>
        </w:rPr>
        <w:t xml:space="preserve">(в виде поручительства) </w:t>
      </w:r>
      <w:r w:rsidRPr="00654EF1">
        <w:rPr>
          <w:sz w:val="28"/>
          <w:szCs w:val="28"/>
        </w:rPr>
        <w:t xml:space="preserve">или </w:t>
      </w:r>
      <w:proofErr w:type="spellStart"/>
      <w:r w:rsidRPr="00654EF1">
        <w:rPr>
          <w:sz w:val="28"/>
          <w:szCs w:val="28"/>
        </w:rPr>
        <w:t>контргарантий</w:t>
      </w:r>
      <w:proofErr w:type="spellEnd"/>
      <w:r w:rsidR="002F773E" w:rsidRPr="00654EF1">
        <w:rPr>
          <w:sz w:val="28"/>
          <w:szCs w:val="28"/>
        </w:rPr>
        <w:t>.</w:t>
      </w:r>
    </w:p>
    <w:p w:rsidR="002F773E" w:rsidRPr="00654EF1" w:rsidRDefault="002F773E" w:rsidP="00654EF1">
      <w:pPr>
        <w:ind w:firstLine="709"/>
        <w:jc w:val="both"/>
        <w:rPr>
          <w:sz w:val="28"/>
          <w:szCs w:val="28"/>
        </w:rPr>
      </w:pPr>
      <w:proofErr w:type="gramStart"/>
      <w:r w:rsidRPr="00654EF1">
        <w:rPr>
          <w:sz w:val="28"/>
          <w:szCs w:val="28"/>
        </w:rPr>
        <w:lastRenderedPageBreak/>
        <w:t xml:space="preserve">Так Положением о залоговом фонде Чувашской Республики </w:t>
      </w:r>
      <w:r w:rsidR="00684DD4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по формированию обеспечения для привлечения сельскохозяйственными товаропроизводителями, государственными операторами по формированию продовольственного фонда Чувашской Республики кредитных ресурсов, утвержденным постановлением Кабинета Министров Чувашской Республики</w:t>
      </w:r>
      <w:r w:rsidRPr="00654EF1">
        <w:rPr>
          <w:sz w:val="28"/>
          <w:szCs w:val="28"/>
        </w:rPr>
        <w:br/>
        <w:t>от 15 февраля 2007 года № 20</w:t>
      </w:r>
      <w:r w:rsidR="0025507C" w:rsidRPr="00654EF1">
        <w:rPr>
          <w:sz w:val="28"/>
          <w:szCs w:val="28"/>
        </w:rPr>
        <w:t>,</w:t>
      </w:r>
      <w:r w:rsidRPr="00654EF1">
        <w:rPr>
          <w:sz w:val="28"/>
          <w:szCs w:val="28"/>
        </w:rPr>
        <w:t xml:space="preserve"> предусмотрено предоставление </w:t>
      </w:r>
      <w:proofErr w:type="spellStart"/>
      <w:r w:rsidRPr="00654EF1">
        <w:rPr>
          <w:sz w:val="28"/>
          <w:szCs w:val="28"/>
        </w:rPr>
        <w:t>контробеспечения</w:t>
      </w:r>
      <w:proofErr w:type="spellEnd"/>
      <w:r w:rsidRPr="00654EF1">
        <w:rPr>
          <w:sz w:val="28"/>
          <w:szCs w:val="28"/>
        </w:rPr>
        <w:t>, сопоставимого с предоставляемым Заемщику залоговым обеспечением в виде: залога имущества, паевых взносов, долей в уставных капиталах хозяйственных товариществ и обществ, акций</w:t>
      </w:r>
      <w:proofErr w:type="gramEnd"/>
      <w:r w:rsidRPr="00654EF1">
        <w:rPr>
          <w:sz w:val="28"/>
          <w:szCs w:val="28"/>
        </w:rPr>
        <w:t xml:space="preserve"> и иных ценных бумаг, имущественных прав, страхования риска невозврата кредита, а также поручительства третьих лиц при наличии у них имущества, сопоставимого </w:t>
      </w:r>
      <w:r w:rsidR="00684DD4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 xml:space="preserve">с необходимым </w:t>
      </w:r>
      <w:r w:rsidR="00B5731B" w:rsidRPr="00654EF1">
        <w:rPr>
          <w:sz w:val="28"/>
          <w:szCs w:val="28"/>
        </w:rPr>
        <w:t>З</w:t>
      </w:r>
      <w:r w:rsidRPr="00654EF1">
        <w:rPr>
          <w:sz w:val="28"/>
          <w:szCs w:val="28"/>
        </w:rPr>
        <w:t>аемщику залоговым обеспечением.</w:t>
      </w:r>
    </w:p>
    <w:p w:rsidR="00B5731B" w:rsidRPr="00654EF1" w:rsidRDefault="00B5731B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Положение о залоговом фонде Тамбовской области, утвержденное постановлением администрации Тамбовской области от 12 мая 2010 года </w:t>
      </w:r>
      <w:r w:rsidR="00C132E2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№ 554</w:t>
      </w:r>
      <w:r w:rsidR="0025507C" w:rsidRPr="00654EF1">
        <w:rPr>
          <w:sz w:val="28"/>
          <w:szCs w:val="28"/>
        </w:rPr>
        <w:t>,</w:t>
      </w:r>
      <w:r w:rsidRPr="00654EF1">
        <w:rPr>
          <w:sz w:val="28"/>
          <w:szCs w:val="28"/>
        </w:rPr>
        <w:t xml:space="preserve"> также предусматривает в качестве обеспечения выполнения обязательств, установленных соглашением о предоставлении залогового обеспечения, поручительство третьих лиц либо страхование риска невозврата кредита на сумму предоставляемого залога в пользу комитета по управлению имуществом области. В качестве поручителей могут выступать юридические лица, величина чистых активов которых на последнюю отчетную дату превышает сумму денежного обязательства по договору поручительства.</w:t>
      </w:r>
    </w:p>
    <w:p w:rsidR="0037300E" w:rsidRPr="00654EF1" w:rsidRDefault="00B5731B" w:rsidP="00654EF1">
      <w:pPr>
        <w:ind w:firstLine="709"/>
        <w:jc w:val="both"/>
        <w:rPr>
          <w:sz w:val="28"/>
          <w:szCs w:val="28"/>
        </w:rPr>
      </w:pPr>
      <w:proofErr w:type="gramStart"/>
      <w:r w:rsidRPr="00654EF1">
        <w:rPr>
          <w:sz w:val="28"/>
          <w:szCs w:val="28"/>
        </w:rPr>
        <w:t>Одним из условий предоставления в залог казенного имущества Омской област</w:t>
      </w:r>
      <w:r w:rsidR="0025507C" w:rsidRPr="00654EF1">
        <w:rPr>
          <w:sz w:val="28"/>
          <w:szCs w:val="28"/>
        </w:rPr>
        <w:t>и</w:t>
      </w:r>
      <w:r w:rsidRPr="00654EF1">
        <w:rPr>
          <w:sz w:val="28"/>
          <w:szCs w:val="28"/>
        </w:rPr>
        <w:t xml:space="preserve"> в соответствии с </w:t>
      </w:r>
      <w:r w:rsidR="0037300E" w:rsidRPr="00654EF1">
        <w:rPr>
          <w:sz w:val="28"/>
          <w:szCs w:val="28"/>
        </w:rPr>
        <w:t xml:space="preserve">постановлением Правительства Омской области от 28 декабря 2006 года № 183-п «Об областном залоговом фонде стимулирования кредитования малых форм хозяйствования </w:t>
      </w:r>
      <w:r w:rsidR="0037300E" w:rsidRPr="00654EF1">
        <w:rPr>
          <w:sz w:val="28"/>
          <w:szCs w:val="28"/>
        </w:rPr>
        <w:br/>
        <w:t>и сельскохозяйственных потребительских кооперативов в рамках приоритетного национального проекта "Развитие АПК"» является заключение соглашения, предусматривающего обязательства заемщика перед Омской областью по возврату денежного эквивалента предоставленных в залог объектов</w:t>
      </w:r>
      <w:proofErr w:type="gramEnd"/>
      <w:r w:rsidR="0037300E" w:rsidRPr="00654EF1">
        <w:rPr>
          <w:sz w:val="28"/>
          <w:szCs w:val="28"/>
        </w:rPr>
        <w:t xml:space="preserve"> залогового фонда или по возврату иного эквивалентного имущества, и предоставление заемщиком обеспечения исполнения указанных обязательств, имеющего высокую степень ликвидности. </w:t>
      </w:r>
    </w:p>
    <w:p w:rsidR="0037300E" w:rsidRPr="00654EF1" w:rsidRDefault="0037300E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Положение о порядке предоставления объектов залогового фонда Нижегородской области для обеспечения исполнения обязательств заемщиков перед кредиторами, утвержденное постановлением Правительства Нижегородской области от 22 февраля 2008 года № 50</w:t>
      </w:r>
      <w:r w:rsidR="0025507C" w:rsidRPr="00654EF1">
        <w:rPr>
          <w:sz w:val="28"/>
          <w:szCs w:val="28"/>
        </w:rPr>
        <w:t>,</w:t>
      </w:r>
      <w:r w:rsidRPr="00654EF1">
        <w:rPr>
          <w:sz w:val="28"/>
          <w:szCs w:val="28"/>
        </w:rPr>
        <w:t xml:space="preserve"> предусматривает наличие поручительства или банковской гарантии исполнения Заемщиком обязательств и возврата кредитных средств.</w:t>
      </w:r>
    </w:p>
    <w:p w:rsidR="0037300E" w:rsidRPr="00654EF1" w:rsidRDefault="0037300E" w:rsidP="00654EF1">
      <w:pPr>
        <w:ind w:firstLine="709"/>
        <w:jc w:val="both"/>
        <w:rPr>
          <w:sz w:val="28"/>
          <w:szCs w:val="28"/>
        </w:rPr>
      </w:pPr>
      <w:proofErr w:type="gramStart"/>
      <w:r w:rsidRPr="00654EF1">
        <w:rPr>
          <w:sz w:val="28"/>
          <w:szCs w:val="28"/>
        </w:rPr>
        <w:t xml:space="preserve">В то же время в НПА </w:t>
      </w:r>
      <w:r w:rsidR="00D40AD1" w:rsidRPr="00654EF1">
        <w:rPr>
          <w:sz w:val="28"/>
          <w:szCs w:val="28"/>
        </w:rPr>
        <w:t>ряда</w:t>
      </w:r>
      <w:r w:rsidRPr="00654EF1">
        <w:rPr>
          <w:sz w:val="28"/>
          <w:szCs w:val="28"/>
        </w:rPr>
        <w:t xml:space="preserve"> Субъектов (республик Бурятия, Дагестан, Тыва, Хакасия, Чеченск</w:t>
      </w:r>
      <w:r w:rsidR="00D40AD1" w:rsidRPr="00654EF1">
        <w:rPr>
          <w:sz w:val="28"/>
          <w:szCs w:val="28"/>
        </w:rPr>
        <w:t>ой</w:t>
      </w:r>
      <w:r w:rsidRPr="00654EF1">
        <w:rPr>
          <w:sz w:val="28"/>
          <w:szCs w:val="28"/>
        </w:rPr>
        <w:t xml:space="preserve"> Республик</w:t>
      </w:r>
      <w:r w:rsidR="00D40AD1" w:rsidRPr="00654EF1">
        <w:rPr>
          <w:sz w:val="28"/>
          <w:szCs w:val="28"/>
        </w:rPr>
        <w:t>и</w:t>
      </w:r>
      <w:r w:rsidRPr="00654EF1">
        <w:rPr>
          <w:sz w:val="28"/>
          <w:szCs w:val="28"/>
        </w:rPr>
        <w:t xml:space="preserve">, </w:t>
      </w:r>
      <w:r w:rsidR="00D40AD1" w:rsidRPr="00654EF1">
        <w:rPr>
          <w:sz w:val="28"/>
          <w:szCs w:val="28"/>
        </w:rPr>
        <w:t xml:space="preserve">Архангельской, Брянской, Владимирской, Вологодской, Ивановской, Кировской, Оренбургской, Пензенской, Ульяновской областей, Алтайского, Забайкальского краев </w:t>
      </w:r>
      <w:r w:rsidR="00D40AD1" w:rsidRPr="00654EF1">
        <w:rPr>
          <w:sz w:val="28"/>
          <w:szCs w:val="28"/>
        </w:rPr>
        <w:br/>
        <w:t xml:space="preserve">и других) требования о наличии </w:t>
      </w:r>
      <w:proofErr w:type="spellStart"/>
      <w:r w:rsidR="00D40AD1" w:rsidRPr="00654EF1">
        <w:rPr>
          <w:sz w:val="28"/>
          <w:szCs w:val="28"/>
        </w:rPr>
        <w:t>контробеспечения</w:t>
      </w:r>
      <w:proofErr w:type="spellEnd"/>
      <w:r w:rsidR="00D40AD1" w:rsidRPr="00654EF1">
        <w:rPr>
          <w:sz w:val="28"/>
          <w:szCs w:val="28"/>
        </w:rPr>
        <w:t xml:space="preserve"> залоговых обязательств отсутствуют.</w:t>
      </w:r>
      <w:proofErr w:type="gramEnd"/>
    </w:p>
    <w:p w:rsidR="00D40AD1" w:rsidRPr="00654EF1" w:rsidRDefault="00D40AD1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lastRenderedPageBreak/>
        <w:t xml:space="preserve">Таким образом, в значительном числе Субъектов предусмотрена возможность предоставления в залог </w:t>
      </w:r>
      <w:r w:rsidR="00A3453A" w:rsidRPr="00654EF1">
        <w:rPr>
          <w:sz w:val="28"/>
          <w:szCs w:val="28"/>
        </w:rPr>
        <w:t xml:space="preserve">различных видов государственного имущества (как движимого так и недвижимого), ценных бумаг, имущественных прав, что позволяет </w:t>
      </w:r>
      <w:r w:rsidR="00CC5F5B" w:rsidRPr="00654EF1">
        <w:rPr>
          <w:sz w:val="28"/>
          <w:szCs w:val="28"/>
        </w:rPr>
        <w:t xml:space="preserve">обеспечить высокую заинтересованность кредитных организаций и иных займодавцев </w:t>
      </w:r>
      <w:r w:rsidR="00C132E2" w:rsidRPr="00654EF1">
        <w:rPr>
          <w:sz w:val="28"/>
          <w:szCs w:val="28"/>
        </w:rPr>
        <w:br/>
      </w:r>
      <w:r w:rsidR="00CC5F5B" w:rsidRPr="00654EF1">
        <w:rPr>
          <w:sz w:val="28"/>
          <w:szCs w:val="28"/>
        </w:rPr>
        <w:t>в предоставлении кредитных средств</w:t>
      </w:r>
      <w:r w:rsidR="00541B01" w:rsidRPr="00654EF1">
        <w:rPr>
          <w:sz w:val="28"/>
          <w:szCs w:val="28"/>
        </w:rPr>
        <w:t xml:space="preserve"> под залог вышеуказанного имущества</w:t>
      </w:r>
      <w:r w:rsidR="00CC5F5B" w:rsidRPr="00654EF1">
        <w:rPr>
          <w:sz w:val="28"/>
          <w:szCs w:val="28"/>
        </w:rPr>
        <w:t>. Тем более</w:t>
      </w:r>
      <w:proofErr w:type="gramStart"/>
      <w:r w:rsidR="00CC5F5B" w:rsidRPr="00654EF1">
        <w:rPr>
          <w:sz w:val="28"/>
          <w:szCs w:val="28"/>
        </w:rPr>
        <w:t>,</w:t>
      </w:r>
      <w:proofErr w:type="gramEnd"/>
      <w:r w:rsidR="00CC5F5B" w:rsidRPr="00654EF1">
        <w:rPr>
          <w:sz w:val="28"/>
          <w:szCs w:val="28"/>
        </w:rPr>
        <w:t xml:space="preserve"> что в ряде НПА Субъектов обязательным требованием </w:t>
      </w:r>
      <w:r w:rsidR="00C132E2" w:rsidRPr="00654EF1">
        <w:rPr>
          <w:sz w:val="28"/>
          <w:szCs w:val="28"/>
        </w:rPr>
        <w:br/>
      </w:r>
      <w:r w:rsidR="00CC5F5B" w:rsidRPr="00654EF1">
        <w:rPr>
          <w:sz w:val="28"/>
          <w:szCs w:val="28"/>
        </w:rPr>
        <w:t>к имуществу, включаемому в состав Залогового фонда, является его высокая ликвидность.</w:t>
      </w:r>
    </w:p>
    <w:p w:rsidR="000E2ECC" w:rsidRPr="00654EF1" w:rsidRDefault="00551A84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В соответствии с пунктом 14 Порядка по итогам оценки фактического воздействия Постановления Минэкономразвития РБ </w:t>
      </w:r>
      <w:r w:rsidR="00C132E2" w:rsidRPr="00654EF1">
        <w:rPr>
          <w:sz w:val="28"/>
          <w:szCs w:val="28"/>
        </w:rPr>
        <w:t>установлено</w:t>
      </w:r>
      <w:r w:rsidRPr="00654EF1">
        <w:rPr>
          <w:sz w:val="28"/>
          <w:szCs w:val="28"/>
        </w:rPr>
        <w:t xml:space="preserve">, </w:t>
      </w:r>
      <w:r w:rsidR="00C132E2" w:rsidRPr="00654EF1">
        <w:rPr>
          <w:sz w:val="28"/>
          <w:szCs w:val="28"/>
        </w:rPr>
        <w:br/>
      </w:r>
      <w:r w:rsidRPr="00654EF1">
        <w:rPr>
          <w:sz w:val="28"/>
          <w:szCs w:val="28"/>
        </w:rPr>
        <w:t>что заявленные при его разработке цели достигнуты</w:t>
      </w:r>
      <w:r w:rsidR="009C66BD">
        <w:rPr>
          <w:sz w:val="28"/>
          <w:szCs w:val="28"/>
        </w:rPr>
        <w:t xml:space="preserve"> не в полном объеме</w:t>
      </w:r>
      <w:r w:rsidRPr="00654EF1">
        <w:rPr>
          <w:sz w:val="28"/>
          <w:szCs w:val="28"/>
        </w:rPr>
        <w:t xml:space="preserve">. </w:t>
      </w:r>
    </w:p>
    <w:p w:rsidR="009C66BD" w:rsidRDefault="00684DD4" w:rsidP="00654EF1">
      <w:pPr>
        <w:ind w:firstLine="709"/>
        <w:jc w:val="both"/>
        <w:rPr>
          <w:sz w:val="28"/>
          <w:szCs w:val="28"/>
        </w:rPr>
      </w:pPr>
      <w:r w:rsidRPr="00654EF1">
        <w:rPr>
          <w:sz w:val="28"/>
          <w:szCs w:val="28"/>
        </w:rPr>
        <w:t>С</w:t>
      </w:r>
      <w:r w:rsidR="000E2ECC" w:rsidRPr="00654EF1">
        <w:rPr>
          <w:sz w:val="28"/>
          <w:szCs w:val="28"/>
        </w:rPr>
        <w:t xml:space="preserve"> учетом опыта Субъектов по предоставлению в залог значительного количества видов имущества и имущественных прав при отсутствии требований о предоставлении мер </w:t>
      </w:r>
      <w:proofErr w:type="spellStart"/>
      <w:r w:rsidR="000E2ECC" w:rsidRPr="00654EF1">
        <w:rPr>
          <w:sz w:val="28"/>
          <w:szCs w:val="28"/>
        </w:rPr>
        <w:t>контробеспечения</w:t>
      </w:r>
      <w:proofErr w:type="spellEnd"/>
      <w:r w:rsidR="000E2ECC" w:rsidRPr="00654EF1">
        <w:rPr>
          <w:sz w:val="28"/>
          <w:szCs w:val="28"/>
        </w:rPr>
        <w:t xml:space="preserve"> предлагаем </w:t>
      </w:r>
      <w:proofErr w:type="spellStart"/>
      <w:r w:rsidR="000E2ECC" w:rsidRPr="00654EF1">
        <w:rPr>
          <w:sz w:val="28"/>
          <w:szCs w:val="28"/>
        </w:rPr>
        <w:t>Минземимуществу</w:t>
      </w:r>
      <w:proofErr w:type="spellEnd"/>
      <w:r w:rsidR="000E2ECC" w:rsidRPr="00654EF1">
        <w:rPr>
          <w:sz w:val="28"/>
          <w:szCs w:val="28"/>
        </w:rPr>
        <w:t xml:space="preserve"> РБ изучить указанный опыт и принять решение </w:t>
      </w:r>
      <w:r w:rsidR="009C66BD">
        <w:rPr>
          <w:sz w:val="28"/>
          <w:szCs w:val="28"/>
        </w:rPr>
        <w:br/>
      </w:r>
      <w:r w:rsidR="00017F45" w:rsidRPr="00654EF1">
        <w:rPr>
          <w:sz w:val="28"/>
          <w:szCs w:val="28"/>
        </w:rPr>
        <w:t>о пересмотре и расширении Перечня</w:t>
      </w:r>
      <w:r w:rsidR="009C66BD">
        <w:rPr>
          <w:sz w:val="28"/>
          <w:szCs w:val="28"/>
        </w:rPr>
        <w:t>.</w:t>
      </w:r>
    </w:p>
    <w:p w:rsidR="00551A84" w:rsidRPr="00654EF1" w:rsidRDefault="009C66BD" w:rsidP="009C6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15 Порядка считаем целесообразным рассмотреть вопрос </w:t>
      </w:r>
      <w:r w:rsidR="000E2ECC" w:rsidRPr="00654EF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  <w:r w:rsidR="00CA42DE">
        <w:rPr>
          <w:sz w:val="28"/>
          <w:szCs w:val="28"/>
        </w:rPr>
        <w:t xml:space="preserve"> или в отдельные его положения</w:t>
      </w:r>
      <w:r w:rsidR="00017F45" w:rsidRPr="00654EF1">
        <w:rPr>
          <w:sz w:val="28"/>
          <w:szCs w:val="28"/>
        </w:rPr>
        <w:t xml:space="preserve"> либо о признании Постановления утратившим</w:t>
      </w:r>
      <w:r w:rsidR="00CA42DE">
        <w:rPr>
          <w:sz w:val="28"/>
          <w:szCs w:val="28"/>
        </w:rPr>
        <w:t xml:space="preserve"> силу</w:t>
      </w:r>
      <w:r w:rsidR="00017F45" w:rsidRPr="00654EF1">
        <w:rPr>
          <w:sz w:val="28"/>
          <w:szCs w:val="28"/>
        </w:rPr>
        <w:t>.</w:t>
      </w:r>
    </w:p>
    <w:p w:rsidR="0037300E" w:rsidRPr="00654EF1" w:rsidRDefault="0037300E" w:rsidP="00654EF1">
      <w:pPr>
        <w:ind w:firstLine="709"/>
        <w:jc w:val="both"/>
        <w:rPr>
          <w:sz w:val="28"/>
          <w:szCs w:val="28"/>
        </w:rPr>
      </w:pPr>
    </w:p>
    <w:p w:rsidR="0037300E" w:rsidRPr="00654EF1" w:rsidRDefault="0037300E" w:rsidP="00654EF1">
      <w:pPr>
        <w:ind w:firstLine="709"/>
        <w:jc w:val="both"/>
        <w:rPr>
          <w:sz w:val="28"/>
          <w:szCs w:val="28"/>
        </w:rPr>
      </w:pPr>
    </w:p>
    <w:p w:rsidR="0037300E" w:rsidRPr="00654EF1" w:rsidRDefault="0037300E" w:rsidP="00654EF1">
      <w:pPr>
        <w:ind w:firstLine="709"/>
        <w:jc w:val="both"/>
        <w:rPr>
          <w:sz w:val="28"/>
          <w:szCs w:val="28"/>
        </w:rPr>
      </w:pPr>
    </w:p>
    <w:p w:rsidR="006D05C2" w:rsidRPr="00654EF1" w:rsidRDefault="0082429C" w:rsidP="00AE2926">
      <w:pPr>
        <w:jc w:val="both"/>
        <w:rPr>
          <w:sz w:val="28"/>
          <w:szCs w:val="28"/>
        </w:rPr>
      </w:pPr>
      <w:r w:rsidRPr="00654EF1">
        <w:rPr>
          <w:sz w:val="28"/>
          <w:szCs w:val="28"/>
        </w:rPr>
        <w:t xml:space="preserve">Заместитель министра                                                                   </w:t>
      </w:r>
      <w:r w:rsidR="00C132E2" w:rsidRPr="00654EF1">
        <w:rPr>
          <w:sz w:val="28"/>
          <w:szCs w:val="28"/>
        </w:rPr>
        <w:t xml:space="preserve"> </w:t>
      </w:r>
      <w:r w:rsidRPr="00654EF1">
        <w:rPr>
          <w:sz w:val="28"/>
          <w:szCs w:val="28"/>
        </w:rPr>
        <w:t xml:space="preserve"> Л.В. Мизонова</w:t>
      </w:r>
    </w:p>
    <w:p w:rsidR="00D770B5" w:rsidRPr="00654EF1" w:rsidRDefault="00D770B5" w:rsidP="00654EF1">
      <w:pPr>
        <w:ind w:firstLine="709"/>
        <w:rPr>
          <w:sz w:val="28"/>
          <w:szCs w:val="28"/>
        </w:rPr>
      </w:pPr>
    </w:p>
    <w:p w:rsidR="00D770B5" w:rsidRPr="00654EF1" w:rsidRDefault="00D770B5" w:rsidP="00654EF1">
      <w:pPr>
        <w:ind w:firstLine="709"/>
        <w:rPr>
          <w:sz w:val="28"/>
          <w:szCs w:val="28"/>
        </w:rPr>
      </w:pPr>
    </w:p>
    <w:p w:rsidR="00017F45" w:rsidRPr="00654EF1" w:rsidRDefault="00017F45" w:rsidP="00654EF1">
      <w:pPr>
        <w:ind w:firstLine="709"/>
        <w:rPr>
          <w:sz w:val="28"/>
          <w:szCs w:val="28"/>
        </w:rPr>
      </w:pPr>
    </w:p>
    <w:p w:rsidR="00234985" w:rsidRPr="00654EF1" w:rsidRDefault="00234985" w:rsidP="00654EF1">
      <w:pPr>
        <w:ind w:firstLine="709"/>
        <w:rPr>
          <w:sz w:val="28"/>
          <w:szCs w:val="28"/>
        </w:rPr>
      </w:pPr>
    </w:p>
    <w:p w:rsidR="00234985" w:rsidRPr="00654EF1" w:rsidRDefault="00234985" w:rsidP="00654EF1">
      <w:pPr>
        <w:ind w:firstLine="709"/>
        <w:rPr>
          <w:sz w:val="28"/>
          <w:szCs w:val="28"/>
        </w:rPr>
      </w:pPr>
    </w:p>
    <w:p w:rsidR="00234985" w:rsidRPr="00654EF1" w:rsidRDefault="00234985" w:rsidP="00654EF1">
      <w:pPr>
        <w:ind w:firstLine="709"/>
        <w:rPr>
          <w:sz w:val="28"/>
          <w:szCs w:val="28"/>
        </w:rPr>
      </w:pPr>
    </w:p>
    <w:p w:rsidR="00234985" w:rsidRPr="00654EF1" w:rsidRDefault="00234985" w:rsidP="00654EF1">
      <w:pPr>
        <w:ind w:firstLine="709"/>
        <w:rPr>
          <w:sz w:val="28"/>
          <w:szCs w:val="28"/>
        </w:rPr>
      </w:pPr>
    </w:p>
    <w:p w:rsidR="00234985" w:rsidRPr="00654EF1" w:rsidRDefault="00234985" w:rsidP="00654EF1">
      <w:pPr>
        <w:ind w:firstLine="709"/>
        <w:rPr>
          <w:sz w:val="28"/>
          <w:szCs w:val="28"/>
        </w:rPr>
      </w:pPr>
    </w:p>
    <w:p w:rsidR="00234985" w:rsidRDefault="00234985" w:rsidP="006D05C2">
      <w:pPr>
        <w:rPr>
          <w:sz w:val="27"/>
          <w:szCs w:val="27"/>
        </w:rPr>
      </w:pPr>
    </w:p>
    <w:p w:rsidR="00234985" w:rsidRDefault="00234985" w:rsidP="006D05C2">
      <w:pPr>
        <w:rPr>
          <w:sz w:val="27"/>
          <w:szCs w:val="27"/>
        </w:rPr>
      </w:pPr>
    </w:p>
    <w:p w:rsidR="009C66BD" w:rsidRDefault="009C66BD" w:rsidP="006D05C2">
      <w:pPr>
        <w:rPr>
          <w:sz w:val="27"/>
          <w:szCs w:val="27"/>
        </w:rPr>
      </w:pPr>
    </w:p>
    <w:p w:rsidR="009C66BD" w:rsidRDefault="009C66BD" w:rsidP="006D05C2">
      <w:pPr>
        <w:rPr>
          <w:sz w:val="27"/>
          <w:szCs w:val="27"/>
        </w:rPr>
      </w:pPr>
    </w:p>
    <w:p w:rsidR="009C66BD" w:rsidRDefault="009C66BD" w:rsidP="006D05C2">
      <w:pPr>
        <w:rPr>
          <w:sz w:val="27"/>
          <w:szCs w:val="27"/>
        </w:rPr>
      </w:pPr>
    </w:p>
    <w:p w:rsidR="009C66BD" w:rsidRDefault="009C66BD" w:rsidP="006D05C2">
      <w:pPr>
        <w:rPr>
          <w:sz w:val="27"/>
          <w:szCs w:val="27"/>
        </w:rPr>
      </w:pPr>
    </w:p>
    <w:p w:rsidR="009C66BD" w:rsidRDefault="009C66BD" w:rsidP="006D05C2">
      <w:pPr>
        <w:rPr>
          <w:sz w:val="27"/>
          <w:szCs w:val="27"/>
        </w:rPr>
      </w:pPr>
    </w:p>
    <w:p w:rsidR="00234985" w:rsidRDefault="00234985" w:rsidP="006D05C2">
      <w:pPr>
        <w:rPr>
          <w:sz w:val="27"/>
          <w:szCs w:val="27"/>
        </w:rPr>
      </w:pPr>
    </w:p>
    <w:p w:rsidR="00CA42DE" w:rsidRDefault="00CA42DE" w:rsidP="006D05C2">
      <w:pPr>
        <w:rPr>
          <w:sz w:val="27"/>
          <w:szCs w:val="27"/>
        </w:rPr>
      </w:pPr>
    </w:p>
    <w:p w:rsidR="00CA42DE" w:rsidRDefault="00CA42DE" w:rsidP="006D05C2">
      <w:pPr>
        <w:rPr>
          <w:sz w:val="27"/>
          <w:szCs w:val="27"/>
        </w:rPr>
      </w:pPr>
    </w:p>
    <w:p w:rsidR="00234985" w:rsidRDefault="00234985" w:rsidP="006D05C2">
      <w:pPr>
        <w:rPr>
          <w:sz w:val="27"/>
          <w:szCs w:val="27"/>
        </w:rPr>
      </w:pPr>
    </w:p>
    <w:p w:rsidR="00C132E2" w:rsidRDefault="00C132E2" w:rsidP="006D05C2">
      <w:pPr>
        <w:rPr>
          <w:sz w:val="27"/>
          <w:szCs w:val="27"/>
        </w:rPr>
      </w:pPr>
    </w:p>
    <w:p w:rsidR="00534761" w:rsidRPr="00534761" w:rsidRDefault="00534761" w:rsidP="00534761">
      <w:pPr>
        <w:rPr>
          <w:sz w:val="20"/>
          <w:szCs w:val="20"/>
        </w:rPr>
      </w:pPr>
      <w:r w:rsidRPr="00534761">
        <w:rPr>
          <w:sz w:val="20"/>
          <w:szCs w:val="20"/>
        </w:rPr>
        <w:t>Юрченко Константин Борисович</w:t>
      </w:r>
    </w:p>
    <w:p w:rsidR="006D05C2" w:rsidRDefault="00534761" w:rsidP="00534761">
      <w:pPr>
        <w:rPr>
          <w:sz w:val="20"/>
          <w:szCs w:val="20"/>
        </w:rPr>
      </w:pPr>
      <w:r w:rsidRPr="00534761">
        <w:rPr>
          <w:sz w:val="20"/>
          <w:szCs w:val="20"/>
        </w:rPr>
        <w:t>Тел. 2808657, 11152</w:t>
      </w:r>
    </w:p>
    <w:sectPr w:rsidR="006D05C2" w:rsidSect="004A483D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D3" w:rsidRDefault="00127DD3" w:rsidP="00007262">
      <w:r>
        <w:separator/>
      </w:r>
    </w:p>
  </w:endnote>
  <w:endnote w:type="continuationSeparator" w:id="0">
    <w:p w:rsidR="00127DD3" w:rsidRDefault="00127DD3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D3" w:rsidRDefault="00127DD3" w:rsidP="00007262">
      <w:r>
        <w:separator/>
      </w:r>
    </w:p>
  </w:footnote>
  <w:footnote w:type="continuationSeparator" w:id="0">
    <w:p w:rsidR="00127DD3" w:rsidRDefault="00127DD3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CC" w:rsidRDefault="000E2ECC">
    <w:pPr>
      <w:pStyle w:val="a4"/>
      <w:jc w:val="center"/>
    </w:pPr>
  </w:p>
  <w:p w:rsidR="000E2ECC" w:rsidRDefault="000E2EC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B303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2558"/>
    <w:rsid w:val="00015001"/>
    <w:rsid w:val="00016A5B"/>
    <w:rsid w:val="00017F45"/>
    <w:rsid w:val="00023E8B"/>
    <w:rsid w:val="000275B2"/>
    <w:rsid w:val="000276FB"/>
    <w:rsid w:val="00032BE0"/>
    <w:rsid w:val="00040F15"/>
    <w:rsid w:val="00045AA4"/>
    <w:rsid w:val="00050CAD"/>
    <w:rsid w:val="0005164F"/>
    <w:rsid w:val="00052994"/>
    <w:rsid w:val="00053163"/>
    <w:rsid w:val="00055CAB"/>
    <w:rsid w:val="000560CF"/>
    <w:rsid w:val="000561FE"/>
    <w:rsid w:val="0005714A"/>
    <w:rsid w:val="00057E4A"/>
    <w:rsid w:val="000636D9"/>
    <w:rsid w:val="00065B5C"/>
    <w:rsid w:val="00067CB6"/>
    <w:rsid w:val="0007106A"/>
    <w:rsid w:val="00072FFD"/>
    <w:rsid w:val="00074D66"/>
    <w:rsid w:val="000804A0"/>
    <w:rsid w:val="00085875"/>
    <w:rsid w:val="000942BF"/>
    <w:rsid w:val="000957A9"/>
    <w:rsid w:val="000972F9"/>
    <w:rsid w:val="000A0827"/>
    <w:rsid w:val="000A0A1D"/>
    <w:rsid w:val="000A40EB"/>
    <w:rsid w:val="000A7AF1"/>
    <w:rsid w:val="000B01FE"/>
    <w:rsid w:val="000B1631"/>
    <w:rsid w:val="000B23D4"/>
    <w:rsid w:val="000B31A6"/>
    <w:rsid w:val="000B3C9A"/>
    <w:rsid w:val="000B5D6E"/>
    <w:rsid w:val="000B6D42"/>
    <w:rsid w:val="000B6ECD"/>
    <w:rsid w:val="000B6EDA"/>
    <w:rsid w:val="000B7C7D"/>
    <w:rsid w:val="000C09B7"/>
    <w:rsid w:val="000C0DBA"/>
    <w:rsid w:val="000C2264"/>
    <w:rsid w:val="000C7401"/>
    <w:rsid w:val="000D028A"/>
    <w:rsid w:val="000D0592"/>
    <w:rsid w:val="000D1706"/>
    <w:rsid w:val="000D2C18"/>
    <w:rsid w:val="000D3B2C"/>
    <w:rsid w:val="000D5487"/>
    <w:rsid w:val="000D571B"/>
    <w:rsid w:val="000D7B9D"/>
    <w:rsid w:val="000E1B92"/>
    <w:rsid w:val="000E2254"/>
    <w:rsid w:val="000E2692"/>
    <w:rsid w:val="000E2B3D"/>
    <w:rsid w:val="000E2ECC"/>
    <w:rsid w:val="000E2EDD"/>
    <w:rsid w:val="000E5626"/>
    <w:rsid w:val="000F0C47"/>
    <w:rsid w:val="000F1EBF"/>
    <w:rsid w:val="000F4F43"/>
    <w:rsid w:val="00100A31"/>
    <w:rsid w:val="00101C5E"/>
    <w:rsid w:val="00102763"/>
    <w:rsid w:val="00103CDC"/>
    <w:rsid w:val="00105B67"/>
    <w:rsid w:val="00107F2E"/>
    <w:rsid w:val="00112040"/>
    <w:rsid w:val="00117F0D"/>
    <w:rsid w:val="00121D57"/>
    <w:rsid w:val="00123C2F"/>
    <w:rsid w:val="00124AF5"/>
    <w:rsid w:val="00127DD3"/>
    <w:rsid w:val="001305EC"/>
    <w:rsid w:val="0013490D"/>
    <w:rsid w:val="001350EE"/>
    <w:rsid w:val="00146BC7"/>
    <w:rsid w:val="0014796E"/>
    <w:rsid w:val="00147F58"/>
    <w:rsid w:val="00151C71"/>
    <w:rsid w:val="00152347"/>
    <w:rsid w:val="00154F1A"/>
    <w:rsid w:val="00156C68"/>
    <w:rsid w:val="00160433"/>
    <w:rsid w:val="001611C6"/>
    <w:rsid w:val="001612E2"/>
    <w:rsid w:val="00161393"/>
    <w:rsid w:val="00164797"/>
    <w:rsid w:val="00165388"/>
    <w:rsid w:val="001666BA"/>
    <w:rsid w:val="0017473C"/>
    <w:rsid w:val="0017666A"/>
    <w:rsid w:val="001776B8"/>
    <w:rsid w:val="00182201"/>
    <w:rsid w:val="00183C64"/>
    <w:rsid w:val="00185F60"/>
    <w:rsid w:val="00186378"/>
    <w:rsid w:val="00186EC9"/>
    <w:rsid w:val="0019025A"/>
    <w:rsid w:val="00192365"/>
    <w:rsid w:val="00195A7E"/>
    <w:rsid w:val="001A2E24"/>
    <w:rsid w:val="001A44C8"/>
    <w:rsid w:val="001B083A"/>
    <w:rsid w:val="001B1954"/>
    <w:rsid w:val="001B26A3"/>
    <w:rsid w:val="001B2ABE"/>
    <w:rsid w:val="001B3075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2A65"/>
    <w:rsid w:val="001E3049"/>
    <w:rsid w:val="001E4235"/>
    <w:rsid w:val="001E49E1"/>
    <w:rsid w:val="001E61E5"/>
    <w:rsid w:val="001E6B7A"/>
    <w:rsid w:val="001F57D7"/>
    <w:rsid w:val="002009DC"/>
    <w:rsid w:val="00202874"/>
    <w:rsid w:val="00207367"/>
    <w:rsid w:val="00210966"/>
    <w:rsid w:val="00216879"/>
    <w:rsid w:val="0022531F"/>
    <w:rsid w:val="002257F1"/>
    <w:rsid w:val="002308A3"/>
    <w:rsid w:val="0023188C"/>
    <w:rsid w:val="00233544"/>
    <w:rsid w:val="002338B0"/>
    <w:rsid w:val="00234985"/>
    <w:rsid w:val="002352FC"/>
    <w:rsid w:val="00237288"/>
    <w:rsid w:val="00241D52"/>
    <w:rsid w:val="00247D7C"/>
    <w:rsid w:val="00251869"/>
    <w:rsid w:val="00253D90"/>
    <w:rsid w:val="002542EF"/>
    <w:rsid w:val="0025507C"/>
    <w:rsid w:val="00256EFF"/>
    <w:rsid w:val="002601C7"/>
    <w:rsid w:val="00260812"/>
    <w:rsid w:val="002700A4"/>
    <w:rsid w:val="00271119"/>
    <w:rsid w:val="00273B7C"/>
    <w:rsid w:val="00276D14"/>
    <w:rsid w:val="00280356"/>
    <w:rsid w:val="00282530"/>
    <w:rsid w:val="00285DA1"/>
    <w:rsid w:val="002945BC"/>
    <w:rsid w:val="002A113F"/>
    <w:rsid w:val="002A65DD"/>
    <w:rsid w:val="002A7E00"/>
    <w:rsid w:val="002B0FB0"/>
    <w:rsid w:val="002B1248"/>
    <w:rsid w:val="002B5234"/>
    <w:rsid w:val="002C07DC"/>
    <w:rsid w:val="002C17FB"/>
    <w:rsid w:val="002C211F"/>
    <w:rsid w:val="002C26A7"/>
    <w:rsid w:val="002C6606"/>
    <w:rsid w:val="002C716C"/>
    <w:rsid w:val="002D0E20"/>
    <w:rsid w:val="002D15BB"/>
    <w:rsid w:val="002E01B2"/>
    <w:rsid w:val="002E5296"/>
    <w:rsid w:val="002E5EA0"/>
    <w:rsid w:val="002F12F9"/>
    <w:rsid w:val="002F3E62"/>
    <w:rsid w:val="002F73B4"/>
    <w:rsid w:val="002F773E"/>
    <w:rsid w:val="00301A96"/>
    <w:rsid w:val="0030677A"/>
    <w:rsid w:val="0030765B"/>
    <w:rsid w:val="0031146A"/>
    <w:rsid w:val="00312CA2"/>
    <w:rsid w:val="00312FE8"/>
    <w:rsid w:val="003135B3"/>
    <w:rsid w:val="00315519"/>
    <w:rsid w:val="00315C87"/>
    <w:rsid w:val="003244D6"/>
    <w:rsid w:val="00326367"/>
    <w:rsid w:val="003263A9"/>
    <w:rsid w:val="00327082"/>
    <w:rsid w:val="00327360"/>
    <w:rsid w:val="003307EF"/>
    <w:rsid w:val="0033400C"/>
    <w:rsid w:val="00336549"/>
    <w:rsid w:val="00341F0F"/>
    <w:rsid w:val="003425B4"/>
    <w:rsid w:val="003468A5"/>
    <w:rsid w:val="00347B77"/>
    <w:rsid w:val="0035286A"/>
    <w:rsid w:val="003553AB"/>
    <w:rsid w:val="00356B51"/>
    <w:rsid w:val="003606C7"/>
    <w:rsid w:val="0036084F"/>
    <w:rsid w:val="00362397"/>
    <w:rsid w:val="0036661C"/>
    <w:rsid w:val="00372D41"/>
    <w:rsid w:val="0037300E"/>
    <w:rsid w:val="003743D9"/>
    <w:rsid w:val="00375751"/>
    <w:rsid w:val="00375E82"/>
    <w:rsid w:val="0037675D"/>
    <w:rsid w:val="00376D3B"/>
    <w:rsid w:val="00380ECB"/>
    <w:rsid w:val="003839D5"/>
    <w:rsid w:val="0038484F"/>
    <w:rsid w:val="003870AB"/>
    <w:rsid w:val="00390EE5"/>
    <w:rsid w:val="003912F2"/>
    <w:rsid w:val="003A4859"/>
    <w:rsid w:val="003B0A0A"/>
    <w:rsid w:val="003B413A"/>
    <w:rsid w:val="003B6C8A"/>
    <w:rsid w:val="003B6D60"/>
    <w:rsid w:val="003B6E3D"/>
    <w:rsid w:val="003C0611"/>
    <w:rsid w:val="003C140B"/>
    <w:rsid w:val="003C1E8F"/>
    <w:rsid w:val="003C5D33"/>
    <w:rsid w:val="003C6635"/>
    <w:rsid w:val="003D3CA5"/>
    <w:rsid w:val="003D518B"/>
    <w:rsid w:val="003E0C6A"/>
    <w:rsid w:val="003E1DD1"/>
    <w:rsid w:val="003E26E7"/>
    <w:rsid w:val="003E337D"/>
    <w:rsid w:val="003E36BF"/>
    <w:rsid w:val="003E3C97"/>
    <w:rsid w:val="003E4CF9"/>
    <w:rsid w:val="003E6276"/>
    <w:rsid w:val="003F0336"/>
    <w:rsid w:val="003F054D"/>
    <w:rsid w:val="003F43BC"/>
    <w:rsid w:val="0040081B"/>
    <w:rsid w:val="00401788"/>
    <w:rsid w:val="00405A87"/>
    <w:rsid w:val="00410067"/>
    <w:rsid w:val="00410594"/>
    <w:rsid w:val="00412167"/>
    <w:rsid w:val="00420003"/>
    <w:rsid w:val="00421146"/>
    <w:rsid w:val="00421B3F"/>
    <w:rsid w:val="004234B5"/>
    <w:rsid w:val="00423AA5"/>
    <w:rsid w:val="00423BE9"/>
    <w:rsid w:val="004244A0"/>
    <w:rsid w:val="00426084"/>
    <w:rsid w:val="00426955"/>
    <w:rsid w:val="00433136"/>
    <w:rsid w:val="00435E3C"/>
    <w:rsid w:val="004418D4"/>
    <w:rsid w:val="0044304F"/>
    <w:rsid w:val="00443A52"/>
    <w:rsid w:val="00444BAF"/>
    <w:rsid w:val="00444F32"/>
    <w:rsid w:val="00446A44"/>
    <w:rsid w:val="0045013A"/>
    <w:rsid w:val="00456CE1"/>
    <w:rsid w:val="00460B93"/>
    <w:rsid w:val="00463D73"/>
    <w:rsid w:val="004726EB"/>
    <w:rsid w:val="00473359"/>
    <w:rsid w:val="004738D8"/>
    <w:rsid w:val="0047750A"/>
    <w:rsid w:val="00477D04"/>
    <w:rsid w:val="0048064B"/>
    <w:rsid w:val="004811B7"/>
    <w:rsid w:val="00481790"/>
    <w:rsid w:val="004866F3"/>
    <w:rsid w:val="004916F3"/>
    <w:rsid w:val="0049172B"/>
    <w:rsid w:val="00492FD3"/>
    <w:rsid w:val="00496547"/>
    <w:rsid w:val="004A2B5E"/>
    <w:rsid w:val="004A44A0"/>
    <w:rsid w:val="004A483D"/>
    <w:rsid w:val="004A4C9A"/>
    <w:rsid w:val="004B0AAD"/>
    <w:rsid w:val="004B4FED"/>
    <w:rsid w:val="004B64D6"/>
    <w:rsid w:val="004B78F7"/>
    <w:rsid w:val="004B7919"/>
    <w:rsid w:val="004C12D9"/>
    <w:rsid w:val="004C1516"/>
    <w:rsid w:val="004C160E"/>
    <w:rsid w:val="004C28E4"/>
    <w:rsid w:val="004C2A5E"/>
    <w:rsid w:val="004C52B4"/>
    <w:rsid w:val="004C6C44"/>
    <w:rsid w:val="004C7D97"/>
    <w:rsid w:val="004D0FE6"/>
    <w:rsid w:val="004D5BB3"/>
    <w:rsid w:val="004E223E"/>
    <w:rsid w:val="004E5D61"/>
    <w:rsid w:val="004E6885"/>
    <w:rsid w:val="004E7E2E"/>
    <w:rsid w:val="004F355B"/>
    <w:rsid w:val="00502C4F"/>
    <w:rsid w:val="00504D64"/>
    <w:rsid w:val="00517561"/>
    <w:rsid w:val="00522715"/>
    <w:rsid w:val="00524A32"/>
    <w:rsid w:val="00527319"/>
    <w:rsid w:val="00531DD5"/>
    <w:rsid w:val="0053213D"/>
    <w:rsid w:val="005334AC"/>
    <w:rsid w:val="00533D8C"/>
    <w:rsid w:val="00534761"/>
    <w:rsid w:val="00536BD1"/>
    <w:rsid w:val="005379DC"/>
    <w:rsid w:val="00541B01"/>
    <w:rsid w:val="00541D5A"/>
    <w:rsid w:val="00541FF9"/>
    <w:rsid w:val="00545200"/>
    <w:rsid w:val="0054593E"/>
    <w:rsid w:val="00551A84"/>
    <w:rsid w:val="0055299F"/>
    <w:rsid w:val="00556D1B"/>
    <w:rsid w:val="00557946"/>
    <w:rsid w:val="00557947"/>
    <w:rsid w:val="00561FDD"/>
    <w:rsid w:val="00563B35"/>
    <w:rsid w:val="0057013C"/>
    <w:rsid w:val="00571CBC"/>
    <w:rsid w:val="005743F6"/>
    <w:rsid w:val="00577B9A"/>
    <w:rsid w:val="00582B5D"/>
    <w:rsid w:val="005844B0"/>
    <w:rsid w:val="005867D1"/>
    <w:rsid w:val="005915A8"/>
    <w:rsid w:val="005947DB"/>
    <w:rsid w:val="005A121D"/>
    <w:rsid w:val="005A7843"/>
    <w:rsid w:val="005B01B6"/>
    <w:rsid w:val="005B0E47"/>
    <w:rsid w:val="005B55AE"/>
    <w:rsid w:val="005B59D8"/>
    <w:rsid w:val="005B7E28"/>
    <w:rsid w:val="005C1FBA"/>
    <w:rsid w:val="005C23D8"/>
    <w:rsid w:val="005C2ABE"/>
    <w:rsid w:val="005C3141"/>
    <w:rsid w:val="005C5B00"/>
    <w:rsid w:val="005C7136"/>
    <w:rsid w:val="005D2E7E"/>
    <w:rsid w:val="005E04B1"/>
    <w:rsid w:val="005E0B6D"/>
    <w:rsid w:val="005E2A70"/>
    <w:rsid w:val="005E4F5A"/>
    <w:rsid w:val="005E7A92"/>
    <w:rsid w:val="005F16F3"/>
    <w:rsid w:val="005F326F"/>
    <w:rsid w:val="005F59B0"/>
    <w:rsid w:val="00610177"/>
    <w:rsid w:val="00620E65"/>
    <w:rsid w:val="006215DF"/>
    <w:rsid w:val="00621B62"/>
    <w:rsid w:val="0062388C"/>
    <w:rsid w:val="00625657"/>
    <w:rsid w:val="00630DA2"/>
    <w:rsid w:val="0063499A"/>
    <w:rsid w:val="0063681C"/>
    <w:rsid w:val="00640FB8"/>
    <w:rsid w:val="00647043"/>
    <w:rsid w:val="00647AC5"/>
    <w:rsid w:val="006514E9"/>
    <w:rsid w:val="00654660"/>
    <w:rsid w:val="00654EF1"/>
    <w:rsid w:val="00655097"/>
    <w:rsid w:val="00660350"/>
    <w:rsid w:val="00666866"/>
    <w:rsid w:val="006708B3"/>
    <w:rsid w:val="0067333C"/>
    <w:rsid w:val="00674050"/>
    <w:rsid w:val="006761B0"/>
    <w:rsid w:val="00676951"/>
    <w:rsid w:val="0068045A"/>
    <w:rsid w:val="00683E32"/>
    <w:rsid w:val="00684DD4"/>
    <w:rsid w:val="00685362"/>
    <w:rsid w:val="006860F9"/>
    <w:rsid w:val="006860FA"/>
    <w:rsid w:val="00686DDF"/>
    <w:rsid w:val="006879C2"/>
    <w:rsid w:val="00691336"/>
    <w:rsid w:val="006914E0"/>
    <w:rsid w:val="00691D7A"/>
    <w:rsid w:val="00697808"/>
    <w:rsid w:val="006A140F"/>
    <w:rsid w:val="006A354B"/>
    <w:rsid w:val="006A70D8"/>
    <w:rsid w:val="006B107F"/>
    <w:rsid w:val="006B3943"/>
    <w:rsid w:val="006B39A3"/>
    <w:rsid w:val="006B45EF"/>
    <w:rsid w:val="006B5DDD"/>
    <w:rsid w:val="006B6050"/>
    <w:rsid w:val="006B61C9"/>
    <w:rsid w:val="006B62FE"/>
    <w:rsid w:val="006C2731"/>
    <w:rsid w:val="006C28DD"/>
    <w:rsid w:val="006C3194"/>
    <w:rsid w:val="006C5792"/>
    <w:rsid w:val="006D05C2"/>
    <w:rsid w:val="006D1B74"/>
    <w:rsid w:val="006D3069"/>
    <w:rsid w:val="006D4ABC"/>
    <w:rsid w:val="006D6C58"/>
    <w:rsid w:val="006E2A7E"/>
    <w:rsid w:val="006E6403"/>
    <w:rsid w:val="006E721C"/>
    <w:rsid w:val="006F47D2"/>
    <w:rsid w:val="006F590E"/>
    <w:rsid w:val="006F6770"/>
    <w:rsid w:val="006F7ECD"/>
    <w:rsid w:val="00704525"/>
    <w:rsid w:val="00712545"/>
    <w:rsid w:val="00715260"/>
    <w:rsid w:val="00717DD3"/>
    <w:rsid w:val="00717E9E"/>
    <w:rsid w:val="0072040E"/>
    <w:rsid w:val="00721BE5"/>
    <w:rsid w:val="0072677F"/>
    <w:rsid w:val="0073434B"/>
    <w:rsid w:val="00734CCB"/>
    <w:rsid w:val="007353D4"/>
    <w:rsid w:val="00735875"/>
    <w:rsid w:val="00737390"/>
    <w:rsid w:val="00744CA4"/>
    <w:rsid w:val="00747223"/>
    <w:rsid w:val="00750F32"/>
    <w:rsid w:val="0075230F"/>
    <w:rsid w:val="0075334C"/>
    <w:rsid w:val="00756B61"/>
    <w:rsid w:val="00763065"/>
    <w:rsid w:val="00763923"/>
    <w:rsid w:val="00764E7C"/>
    <w:rsid w:val="007657A8"/>
    <w:rsid w:val="00767E6F"/>
    <w:rsid w:val="007876EF"/>
    <w:rsid w:val="00790BD9"/>
    <w:rsid w:val="00791412"/>
    <w:rsid w:val="00792432"/>
    <w:rsid w:val="00793B03"/>
    <w:rsid w:val="00795260"/>
    <w:rsid w:val="007A4578"/>
    <w:rsid w:val="007A45BF"/>
    <w:rsid w:val="007A720E"/>
    <w:rsid w:val="007A7814"/>
    <w:rsid w:val="007B13D9"/>
    <w:rsid w:val="007B22F1"/>
    <w:rsid w:val="007B4BEB"/>
    <w:rsid w:val="007B6250"/>
    <w:rsid w:val="007B7965"/>
    <w:rsid w:val="007C0AA8"/>
    <w:rsid w:val="007C0C39"/>
    <w:rsid w:val="007C72EC"/>
    <w:rsid w:val="007C77C2"/>
    <w:rsid w:val="007D1C97"/>
    <w:rsid w:val="007D2FCB"/>
    <w:rsid w:val="007D307A"/>
    <w:rsid w:val="007D4214"/>
    <w:rsid w:val="007D5EC1"/>
    <w:rsid w:val="007E0E78"/>
    <w:rsid w:val="007F0523"/>
    <w:rsid w:val="007F0C5D"/>
    <w:rsid w:val="007F1133"/>
    <w:rsid w:val="007F3631"/>
    <w:rsid w:val="007F58BF"/>
    <w:rsid w:val="007F650A"/>
    <w:rsid w:val="0080085A"/>
    <w:rsid w:val="00801C34"/>
    <w:rsid w:val="00802007"/>
    <w:rsid w:val="008027A1"/>
    <w:rsid w:val="008033C5"/>
    <w:rsid w:val="008046F1"/>
    <w:rsid w:val="00806057"/>
    <w:rsid w:val="00811B0E"/>
    <w:rsid w:val="008177A7"/>
    <w:rsid w:val="00820B3D"/>
    <w:rsid w:val="008227C8"/>
    <w:rsid w:val="0082429C"/>
    <w:rsid w:val="0082767E"/>
    <w:rsid w:val="00830392"/>
    <w:rsid w:val="00831322"/>
    <w:rsid w:val="008376DB"/>
    <w:rsid w:val="0084065F"/>
    <w:rsid w:val="00840E7C"/>
    <w:rsid w:val="008473DA"/>
    <w:rsid w:val="0084757A"/>
    <w:rsid w:val="00853227"/>
    <w:rsid w:val="00853248"/>
    <w:rsid w:val="008548EF"/>
    <w:rsid w:val="008554BA"/>
    <w:rsid w:val="00860A78"/>
    <w:rsid w:val="008610CA"/>
    <w:rsid w:val="008610DF"/>
    <w:rsid w:val="0086131F"/>
    <w:rsid w:val="00863FF2"/>
    <w:rsid w:val="008641A8"/>
    <w:rsid w:val="00866BD1"/>
    <w:rsid w:val="0087153D"/>
    <w:rsid w:val="00874352"/>
    <w:rsid w:val="00874F63"/>
    <w:rsid w:val="0087572A"/>
    <w:rsid w:val="008765DB"/>
    <w:rsid w:val="00881F84"/>
    <w:rsid w:val="00882A26"/>
    <w:rsid w:val="00883CDA"/>
    <w:rsid w:val="00884D43"/>
    <w:rsid w:val="0088553F"/>
    <w:rsid w:val="00886C6F"/>
    <w:rsid w:val="008873CF"/>
    <w:rsid w:val="008907D8"/>
    <w:rsid w:val="00890B0D"/>
    <w:rsid w:val="0089177E"/>
    <w:rsid w:val="0089247E"/>
    <w:rsid w:val="00892B0F"/>
    <w:rsid w:val="008955E6"/>
    <w:rsid w:val="00897821"/>
    <w:rsid w:val="008A0A0D"/>
    <w:rsid w:val="008A3C90"/>
    <w:rsid w:val="008A43FB"/>
    <w:rsid w:val="008A7AA5"/>
    <w:rsid w:val="008B0048"/>
    <w:rsid w:val="008B1814"/>
    <w:rsid w:val="008B25EF"/>
    <w:rsid w:val="008B4CD9"/>
    <w:rsid w:val="008B6BAC"/>
    <w:rsid w:val="008B716E"/>
    <w:rsid w:val="008C61E4"/>
    <w:rsid w:val="008C6F23"/>
    <w:rsid w:val="008D1ECC"/>
    <w:rsid w:val="008D3A61"/>
    <w:rsid w:val="008D4CAA"/>
    <w:rsid w:val="008D4E3D"/>
    <w:rsid w:val="008E50B1"/>
    <w:rsid w:val="008E5873"/>
    <w:rsid w:val="008E70BD"/>
    <w:rsid w:val="008E7AEB"/>
    <w:rsid w:val="008F0DCB"/>
    <w:rsid w:val="008F1D6B"/>
    <w:rsid w:val="008F2A11"/>
    <w:rsid w:val="008F39AB"/>
    <w:rsid w:val="008F3F1D"/>
    <w:rsid w:val="009000FA"/>
    <w:rsid w:val="00900A59"/>
    <w:rsid w:val="00903222"/>
    <w:rsid w:val="009035B9"/>
    <w:rsid w:val="00903D11"/>
    <w:rsid w:val="009041B1"/>
    <w:rsid w:val="00910B61"/>
    <w:rsid w:val="009154FA"/>
    <w:rsid w:val="00917FB8"/>
    <w:rsid w:val="00920877"/>
    <w:rsid w:val="0092424A"/>
    <w:rsid w:val="0092679C"/>
    <w:rsid w:val="009304D3"/>
    <w:rsid w:val="009324F6"/>
    <w:rsid w:val="00943E7C"/>
    <w:rsid w:val="00944C83"/>
    <w:rsid w:val="00945430"/>
    <w:rsid w:val="0095027D"/>
    <w:rsid w:val="0095057D"/>
    <w:rsid w:val="00950B42"/>
    <w:rsid w:val="00951632"/>
    <w:rsid w:val="00951758"/>
    <w:rsid w:val="00953D99"/>
    <w:rsid w:val="00954361"/>
    <w:rsid w:val="0095444A"/>
    <w:rsid w:val="009645D3"/>
    <w:rsid w:val="00965273"/>
    <w:rsid w:val="00966F9F"/>
    <w:rsid w:val="00967898"/>
    <w:rsid w:val="0097019A"/>
    <w:rsid w:val="00972E84"/>
    <w:rsid w:val="00974408"/>
    <w:rsid w:val="00981421"/>
    <w:rsid w:val="00981BAC"/>
    <w:rsid w:val="00982242"/>
    <w:rsid w:val="0098321F"/>
    <w:rsid w:val="00984DB4"/>
    <w:rsid w:val="00987AB3"/>
    <w:rsid w:val="00990B42"/>
    <w:rsid w:val="009914A3"/>
    <w:rsid w:val="00992329"/>
    <w:rsid w:val="009930D0"/>
    <w:rsid w:val="00995116"/>
    <w:rsid w:val="00997950"/>
    <w:rsid w:val="009A47A2"/>
    <w:rsid w:val="009A4E1D"/>
    <w:rsid w:val="009A5B22"/>
    <w:rsid w:val="009A608C"/>
    <w:rsid w:val="009B114C"/>
    <w:rsid w:val="009B11AD"/>
    <w:rsid w:val="009B4493"/>
    <w:rsid w:val="009B5CEF"/>
    <w:rsid w:val="009C1248"/>
    <w:rsid w:val="009C26CB"/>
    <w:rsid w:val="009C3493"/>
    <w:rsid w:val="009C47F0"/>
    <w:rsid w:val="009C66BD"/>
    <w:rsid w:val="009C7496"/>
    <w:rsid w:val="009C7549"/>
    <w:rsid w:val="009C766D"/>
    <w:rsid w:val="009C7F62"/>
    <w:rsid w:val="009D074A"/>
    <w:rsid w:val="009D3791"/>
    <w:rsid w:val="009D4948"/>
    <w:rsid w:val="009E365F"/>
    <w:rsid w:val="009E485A"/>
    <w:rsid w:val="009E4E51"/>
    <w:rsid w:val="009E6039"/>
    <w:rsid w:val="009E78D0"/>
    <w:rsid w:val="009E7ED2"/>
    <w:rsid w:val="009F1E68"/>
    <w:rsid w:val="009F356B"/>
    <w:rsid w:val="00A0563C"/>
    <w:rsid w:val="00A073E6"/>
    <w:rsid w:val="00A11A2E"/>
    <w:rsid w:val="00A167C5"/>
    <w:rsid w:val="00A20B17"/>
    <w:rsid w:val="00A22456"/>
    <w:rsid w:val="00A225C3"/>
    <w:rsid w:val="00A25170"/>
    <w:rsid w:val="00A256A6"/>
    <w:rsid w:val="00A26EBE"/>
    <w:rsid w:val="00A27A1A"/>
    <w:rsid w:val="00A3453A"/>
    <w:rsid w:val="00A405EA"/>
    <w:rsid w:val="00A432E7"/>
    <w:rsid w:val="00A445C4"/>
    <w:rsid w:val="00A47909"/>
    <w:rsid w:val="00A502C5"/>
    <w:rsid w:val="00A5288A"/>
    <w:rsid w:val="00A54995"/>
    <w:rsid w:val="00A54CB8"/>
    <w:rsid w:val="00A55027"/>
    <w:rsid w:val="00A56BC7"/>
    <w:rsid w:val="00A60F65"/>
    <w:rsid w:val="00A63C89"/>
    <w:rsid w:val="00A664B8"/>
    <w:rsid w:val="00A66E90"/>
    <w:rsid w:val="00A727E7"/>
    <w:rsid w:val="00A73A60"/>
    <w:rsid w:val="00A80171"/>
    <w:rsid w:val="00A85BE8"/>
    <w:rsid w:val="00A868C4"/>
    <w:rsid w:val="00A93D94"/>
    <w:rsid w:val="00A94A37"/>
    <w:rsid w:val="00A96095"/>
    <w:rsid w:val="00A96D0D"/>
    <w:rsid w:val="00AA2786"/>
    <w:rsid w:val="00AA27B4"/>
    <w:rsid w:val="00AB1CF3"/>
    <w:rsid w:val="00AB42ED"/>
    <w:rsid w:val="00AB7CA8"/>
    <w:rsid w:val="00AB7F9F"/>
    <w:rsid w:val="00AC09BE"/>
    <w:rsid w:val="00AC43BC"/>
    <w:rsid w:val="00AC58A7"/>
    <w:rsid w:val="00AD3D0D"/>
    <w:rsid w:val="00AD633C"/>
    <w:rsid w:val="00AE1AF7"/>
    <w:rsid w:val="00AE2926"/>
    <w:rsid w:val="00AE6263"/>
    <w:rsid w:val="00AF2A92"/>
    <w:rsid w:val="00B01186"/>
    <w:rsid w:val="00B01F7A"/>
    <w:rsid w:val="00B052FA"/>
    <w:rsid w:val="00B07B5B"/>
    <w:rsid w:val="00B1240B"/>
    <w:rsid w:val="00B12C6A"/>
    <w:rsid w:val="00B17049"/>
    <w:rsid w:val="00B229F9"/>
    <w:rsid w:val="00B32075"/>
    <w:rsid w:val="00B344F1"/>
    <w:rsid w:val="00B376CC"/>
    <w:rsid w:val="00B41EAC"/>
    <w:rsid w:val="00B458D1"/>
    <w:rsid w:val="00B45E8F"/>
    <w:rsid w:val="00B47844"/>
    <w:rsid w:val="00B500EC"/>
    <w:rsid w:val="00B515B8"/>
    <w:rsid w:val="00B5604D"/>
    <w:rsid w:val="00B5618E"/>
    <w:rsid w:val="00B5731B"/>
    <w:rsid w:val="00B57D6B"/>
    <w:rsid w:val="00B645A3"/>
    <w:rsid w:val="00B65A90"/>
    <w:rsid w:val="00B67A5D"/>
    <w:rsid w:val="00B70FE0"/>
    <w:rsid w:val="00B71860"/>
    <w:rsid w:val="00B7486B"/>
    <w:rsid w:val="00B75419"/>
    <w:rsid w:val="00B77831"/>
    <w:rsid w:val="00B82AA0"/>
    <w:rsid w:val="00B856EA"/>
    <w:rsid w:val="00B86634"/>
    <w:rsid w:val="00B87342"/>
    <w:rsid w:val="00B92D08"/>
    <w:rsid w:val="00B94435"/>
    <w:rsid w:val="00B9638A"/>
    <w:rsid w:val="00BA1398"/>
    <w:rsid w:val="00BA3ECC"/>
    <w:rsid w:val="00BA5A09"/>
    <w:rsid w:val="00BA6758"/>
    <w:rsid w:val="00BB1F2A"/>
    <w:rsid w:val="00BB396C"/>
    <w:rsid w:val="00BB730B"/>
    <w:rsid w:val="00BB751A"/>
    <w:rsid w:val="00BC0444"/>
    <w:rsid w:val="00BC2519"/>
    <w:rsid w:val="00BC363A"/>
    <w:rsid w:val="00BC4556"/>
    <w:rsid w:val="00BC693B"/>
    <w:rsid w:val="00BC7E70"/>
    <w:rsid w:val="00BD4DF8"/>
    <w:rsid w:val="00BD69E9"/>
    <w:rsid w:val="00BE5FCF"/>
    <w:rsid w:val="00BF05C4"/>
    <w:rsid w:val="00BF42F9"/>
    <w:rsid w:val="00BF5BF0"/>
    <w:rsid w:val="00BF6AC0"/>
    <w:rsid w:val="00C0365E"/>
    <w:rsid w:val="00C132E2"/>
    <w:rsid w:val="00C14E46"/>
    <w:rsid w:val="00C156A0"/>
    <w:rsid w:val="00C22908"/>
    <w:rsid w:val="00C27E8D"/>
    <w:rsid w:val="00C308D1"/>
    <w:rsid w:val="00C3337D"/>
    <w:rsid w:val="00C33878"/>
    <w:rsid w:val="00C40B06"/>
    <w:rsid w:val="00C46F9E"/>
    <w:rsid w:val="00C504A1"/>
    <w:rsid w:val="00C50576"/>
    <w:rsid w:val="00C51382"/>
    <w:rsid w:val="00C5542D"/>
    <w:rsid w:val="00C556A2"/>
    <w:rsid w:val="00C560F5"/>
    <w:rsid w:val="00C56E4F"/>
    <w:rsid w:val="00C6195C"/>
    <w:rsid w:val="00C62DC5"/>
    <w:rsid w:val="00C62F96"/>
    <w:rsid w:val="00C63CF4"/>
    <w:rsid w:val="00C64282"/>
    <w:rsid w:val="00C64296"/>
    <w:rsid w:val="00C645E5"/>
    <w:rsid w:val="00C65C93"/>
    <w:rsid w:val="00C73C33"/>
    <w:rsid w:val="00C80663"/>
    <w:rsid w:val="00C8074D"/>
    <w:rsid w:val="00C845E4"/>
    <w:rsid w:val="00C848E8"/>
    <w:rsid w:val="00C84F29"/>
    <w:rsid w:val="00C86DEE"/>
    <w:rsid w:val="00C9450F"/>
    <w:rsid w:val="00C94AC2"/>
    <w:rsid w:val="00C94D90"/>
    <w:rsid w:val="00CA42DE"/>
    <w:rsid w:val="00CA4C37"/>
    <w:rsid w:val="00CA6927"/>
    <w:rsid w:val="00CB4742"/>
    <w:rsid w:val="00CB48CC"/>
    <w:rsid w:val="00CC085A"/>
    <w:rsid w:val="00CC0CEA"/>
    <w:rsid w:val="00CC317B"/>
    <w:rsid w:val="00CC42E1"/>
    <w:rsid w:val="00CC5F5B"/>
    <w:rsid w:val="00CC6443"/>
    <w:rsid w:val="00CD6019"/>
    <w:rsid w:val="00CE1F2E"/>
    <w:rsid w:val="00CE205A"/>
    <w:rsid w:val="00CE76E8"/>
    <w:rsid w:val="00CF102F"/>
    <w:rsid w:val="00CF16BC"/>
    <w:rsid w:val="00CF1B8E"/>
    <w:rsid w:val="00CF42CD"/>
    <w:rsid w:val="00CF4D2A"/>
    <w:rsid w:val="00D05EBE"/>
    <w:rsid w:val="00D12BA6"/>
    <w:rsid w:val="00D14124"/>
    <w:rsid w:val="00D20B8C"/>
    <w:rsid w:val="00D24995"/>
    <w:rsid w:val="00D24FCD"/>
    <w:rsid w:val="00D25406"/>
    <w:rsid w:val="00D26CDC"/>
    <w:rsid w:val="00D2784B"/>
    <w:rsid w:val="00D34975"/>
    <w:rsid w:val="00D35A11"/>
    <w:rsid w:val="00D3658F"/>
    <w:rsid w:val="00D40AD1"/>
    <w:rsid w:val="00D44F8D"/>
    <w:rsid w:val="00D468AA"/>
    <w:rsid w:val="00D479DC"/>
    <w:rsid w:val="00D604B4"/>
    <w:rsid w:val="00D624CC"/>
    <w:rsid w:val="00D63E57"/>
    <w:rsid w:val="00D63F81"/>
    <w:rsid w:val="00D707E0"/>
    <w:rsid w:val="00D71C16"/>
    <w:rsid w:val="00D74AAB"/>
    <w:rsid w:val="00D770B5"/>
    <w:rsid w:val="00D8515C"/>
    <w:rsid w:val="00D92810"/>
    <w:rsid w:val="00D93788"/>
    <w:rsid w:val="00D974C5"/>
    <w:rsid w:val="00DA2013"/>
    <w:rsid w:val="00DA395E"/>
    <w:rsid w:val="00DA3BFA"/>
    <w:rsid w:val="00DA4598"/>
    <w:rsid w:val="00DA7B8D"/>
    <w:rsid w:val="00DB0801"/>
    <w:rsid w:val="00DB0BBA"/>
    <w:rsid w:val="00DB1046"/>
    <w:rsid w:val="00DB150A"/>
    <w:rsid w:val="00DB5A46"/>
    <w:rsid w:val="00DB749A"/>
    <w:rsid w:val="00DC1758"/>
    <w:rsid w:val="00DC20A9"/>
    <w:rsid w:val="00DC344B"/>
    <w:rsid w:val="00DC7952"/>
    <w:rsid w:val="00DD1F32"/>
    <w:rsid w:val="00DD39BE"/>
    <w:rsid w:val="00DD4C3D"/>
    <w:rsid w:val="00DE1FE2"/>
    <w:rsid w:val="00DE4C96"/>
    <w:rsid w:val="00DE5606"/>
    <w:rsid w:val="00DE79D3"/>
    <w:rsid w:val="00DF2D20"/>
    <w:rsid w:val="00DF56E8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6D27"/>
    <w:rsid w:val="00E1762D"/>
    <w:rsid w:val="00E17CF5"/>
    <w:rsid w:val="00E23599"/>
    <w:rsid w:val="00E314FB"/>
    <w:rsid w:val="00E3198B"/>
    <w:rsid w:val="00E33C7A"/>
    <w:rsid w:val="00E34306"/>
    <w:rsid w:val="00E35F89"/>
    <w:rsid w:val="00E4233A"/>
    <w:rsid w:val="00E46584"/>
    <w:rsid w:val="00E478A9"/>
    <w:rsid w:val="00E51F3A"/>
    <w:rsid w:val="00E52812"/>
    <w:rsid w:val="00E545D4"/>
    <w:rsid w:val="00E54799"/>
    <w:rsid w:val="00E55DCB"/>
    <w:rsid w:val="00E60E94"/>
    <w:rsid w:val="00E61A0E"/>
    <w:rsid w:val="00E62D20"/>
    <w:rsid w:val="00E6347E"/>
    <w:rsid w:val="00E659B5"/>
    <w:rsid w:val="00E70240"/>
    <w:rsid w:val="00E720F4"/>
    <w:rsid w:val="00E72F05"/>
    <w:rsid w:val="00E75920"/>
    <w:rsid w:val="00E81E12"/>
    <w:rsid w:val="00E8440D"/>
    <w:rsid w:val="00E859F5"/>
    <w:rsid w:val="00E87099"/>
    <w:rsid w:val="00E90C53"/>
    <w:rsid w:val="00E92C28"/>
    <w:rsid w:val="00EA1AA7"/>
    <w:rsid w:val="00EA1B1A"/>
    <w:rsid w:val="00EA35BF"/>
    <w:rsid w:val="00EA7F5E"/>
    <w:rsid w:val="00EB0198"/>
    <w:rsid w:val="00EB303C"/>
    <w:rsid w:val="00EB3CFE"/>
    <w:rsid w:val="00EB5820"/>
    <w:rsid w:val="00EB6A4E"/>
    <w:rsid w:val="00EB7B1A"/>
    <w:rsid w:val="00EC1811"/>
    <w:rsid w:val="00EC1D79"/>
    <w:rsid w:val="00EC30E6"/>
    <w:rsid w:val="00EC4D93"/>
    <w:rsid w:val="00EC5647"/>
    <w:rsid w:val="00EC58D3"/>
    <w:rsid w:val="00EC59A1"/>
    <w:rsid w:val="00ED3DDF"/>
    <w:rsid w:val="00EE141E"/>
    <w:rsid w:val="00EE18DD"/>
    <w:rsid w:val="00EE2630"/>
    <w:rsid w:val="00EE3D42"/>
    <w:rsid w:val="00EE3DF2"/>
    <w:rsid w:val="00EE7937"/>
    <w:rsid w:val="00EF3170"/>
    <w:rsid w:val="00EF3D40"/>
    <w:rsid w:val="00EF4ABA"/>
    <w:rsid w:val="00EF4DB7"/>
    <w:rsid w:val="00EF4DCF"/>
    <w:rsid w:val="00EF6129"/>
    <w:rsid w:val="00F02A5D"/>
    <w:rsid w:val="00F03530"/>
    <w:rsid w:val="00F035F1"/>
    <w:rsid w:val="00F059A9"/>
    <w:rsid w:val="00F07679"/>
    <w:rsid w:val="00F1214C"/>
    <w:rsid w:val="00F1305D"/>
    <w:rsid w:val="00F15A3A"/>
    <w:rsid w:val="00F21F7A"/>
    <w:rsid w:val="00F26036"/>
    <w:rsid w:val="00F26CFB"/>
    <w:rsid w:val="00F3292E"/>
    <w:rsid w:val="00F334B2"/>
    <w:rsid w:val="00F40280"/>
    <w:rsid w:val="00F4465B"/>
    <w:rsid w:val="00F4563C"/>
    <w:rsid w:val="00F55757"/>
    <w:rsid w:val="00F563AD"/>
    <w:rsid w:val="00F60384"/>
    <w:rsid w:val="00F823E6"/>
    <w:rsid w:val="00F82542"/>
    <w:rsid w:val="00F82E1C"/>
    <w:rsid w:val="00F86F4F"/>
    <w:rsid w:val="00F90952"/>
    <w:rsid w:val="00F92141"/>
    <w:rsid w:val="00F97025"/>
    <w:rsid w:val="00F9740C"/>
    <w:rsid w:val="00F9743E"/>
    <w:rsid w:val="00FA0B88"/>
    <w:rsid w:val="00FA37AF"/>
    <w:rsid w:val="00FA45CD"/>
    <w:rsid w:val="00FA4C51"/>
    <w:rsid w:val="00FA6F0C"/>
    <w:rsid w:val="00FB1E76"/>
    <w:rsid w:val="00FB45A2"/>
    <w:rsid w:val="00FB6587"/>
    <w:rsid w:val="00FC454C"/>
    <w:rsid w:val="00FC53AF"/>
    <w:rsid w:val="00FC545C"/>
    <w:rsid w:val="00FC5781"/>
    <w:rsid w:val="00FD3EF0"/>
    <w:rsid w:val="00FD657E"/>
    <w:rsid w:val="00FD6909"/>
    <w:rsid w:val="00FD7CD2"/>
    <w:rsid w:val="00FE0060"/>
    <w:rsid w:val="00FE2B95"/>
    <w:rsid w:val="00FE5958"/>
    <w:rsid w:val="00FE7232"/>
    <w:rsid w:val="00FF0B83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6075-23A1-4BF1-9ECC-35E11383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2018-06-20T07:25:00Z</cp:lastPrinted>
  <dcterms:created xsi:type="dcterms:W3CDTF">2018-06-21T07:33:00Z</dcterms:created>
  <dcterms:modified xsi:type="dcterms:W3CDTF">2018-06-21T07:33:00Z</dcterms:modified>
</cp:coreProperties>
</file>