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20" w:rsidRDefault="0063422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634220" w:rsidRDefault="00634220">
      <w:pPr>
        <w:widowControl w:val="0"/>
        <w:autoSpaceDE w:val="0"/>
        <w:autoSpaceDN w:val="0"/>
        <w:adjustRightInd w:val="0"/>
        <w:spacing w:after="0" w:line="240" w:lineRule="auto"/>
        <w:jc w:val="center"/>
        <w:rPr>
          <w:rFonts w:ascii="Calibri" w:hAnsi="Calibri" w:cs="Calibri"/>
          <w:b/>
          <w:bCs/>
        </w:rPr>
      </w:pP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июня 2014 г. N 352</w:t>
      </w:r>
    </w:p>
    <w:p w:rsidR="00634220" w:rsidRDefault="00634220">
      <w:pPr>
        <w:widowControl w:val="0"/>
        <w:autoSpaceDE w:val="0"/>
        <w:autoSpaceDN w:val="0"/>
        <w:adjustRightInd w:val="0"/>
        <w:spacing w:after="0" w:line="240" w:lineRule="auto"/>
        <w:jc w:val="center"/>
        <w:rPr>
          <w:rFonts w:ascii="Calibri" w:hAnsi="Calibri" w:cs="Calibri"/>
          <w:b/>
          <w:bCs/>
        </w:rPr>
      </w:pP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СИСТЕМЫ ПРОВЕДЕНИЯ ОЦЕНКИ</w:t>
      </w: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РЕГУЛИРУЮЩЕГО ВОЗДЕЙСТВИЯ ПРОЕКТОВ НОРМАТИВНЫХ ПРАВОВЫХ</w:t>
      </w: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САМАРСКОЙ ОБЛАСТИ, ЗАТРАГИВАЮЩИХ ВОПРОСЫ ОСУЩЕСТВЛЕНИЯ</w:t>
      </w: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И ИНВЕСТИЦИОННОЙ ДЕЯТЕЛЬНОСТИ,</w:t>
      </w: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ЭКСПЕРТИЗЫ НОРМАТИВНЫХ ПРАВОВЫХ АКТОВ САМАРСКОЙ ОБЛАСТИ,</w:t>
      </w:r>
    </w:p>
    <w:p w:rsidR="00634220" w:rsidRDefault="0063422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ЗАТРАГИВАЮЩИХ</w:t>
      </w:r>
      <w:proofErr w:type="gramEnd"/>
      <w:r>
        <w:rPr>
          <w:rFonts w:ascii="Calibri" w:hAnsi="Calibri" w:cs="Calibri"/>
          <w:b/>
          <w:bCs/>
        </w:rPr>
        <w:t xml:space="preserve"> ВОПРОСЫ ОСУЩЕСТВЛЕНИЯ ПРЕДПРИНИМАТЕЛЬСКОЙ</w:t>
      </w:r>
    </w:p>
    <w:p w:rsidR="00634220" w:rsidRDefault="006342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ИНВЕСТИЦИОННОЙ ДЕЯТЕЛЬНОСТИ</w:t>
      </w:r>
    </w:p>
    <w:p w:rsid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В целях реализации Федерального </w:t>
      </w:r>
      <w:hyperlink r:id="rId4" w:history="1">
        <w:r w:rsidRPr="00634220">
          <w:rPr>
            <w:rFonts w:ascii="Calibri" w:hAnsi="Calibri" w:cs="Calibri"/>
          </w:rPr>
          <w:t>закона</w:t>
        </w:r>
      </w:hyperlink>
      <w:r w:rsidRPr="00634220">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5" w:history="1">
        <w:r w:rsidRPr="00634220">
          <w:rPr>
            <w:rFonts w:ascii="Calibri" w:hAnsi="Calibri" w:cs="Calibri"/>
          </w:rPr>
          <w:t>Закона</w:t>
        </w:r>
      </w:hyperlink>
      <w:r w:rsidRPr="00634220">
        <w:rPr>
          <w:rFonts w:ascii="Calibri" w:hAnsi="Calibri" w:cs="Calibri"/>
        </w:rPr>
        <w:t xml:space="preserve"> Самарской области "О нормативных правовых актах Самарской области" Правительство Самарской области постановляет:</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1. Уполномочить министерство экономического развития, инвестиций и торговли Самарской области на исполнение функций по нормативно-правовому и информационно-методическому обеспечению, а также оценке </w:t>
      </w:r>
      <w:proofErr w:type="gramStart"/>
      <w:r w:rsidRPr="00634220">
        <w:rPr>
          <w:rFonts w:ascii="Calibri" w:hAnsi="Calibri" w:cs="Calibri"/>
        </w:rPr>
        <w:t>качества процедур оценки регулирующего воздействия проектов нормативных правовых актов Самарской области</w:t>
      </w:r>
      <w:proofErr w:type="gramEnd"/>
      <w:r w:rsidRPr="00634220">
        <w:rPr>
          <w:rFonts w:ascii="Calibri" w:hAnsi="Calibri" w:cs="Calibri"/>
        </w:rPr>
        <w:t xml:space="preserve"> и экспертизы нормативных правовых актов Самарской области, затрагивающих вопросы осуществления предпринимательской и инвестиционной деятельности.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 Утвердить прилагаемый </w:t>
      </w:r>
      <w:hyperlink w:anchor="Par35" w:history="1">
        <w:r w:rsidRPr="00634220">
          <w:rPr>
            <w:rFonts w:ascii="Calibri" w:hAnsi="Calibri" w:cs="Calibri"/>
          </w:rPr>
          <w:t>Порядок</w:t>
        </w:r>
      </w:hyperlink>
      <w:r w:rsidRPr="00634220">
        <w:rPr>
          <w:rFonts w:ascii="Calibri" w:hAnsi="Calibri" w:cs="Calibri"/>
        </w:rPr>
        <w:t xml:space="preserve"> </w:t>
      </w:r>
      <w:proofErr w:type="gramStart"/>
      <w:r w:rsidRPr="00634220">
        <w:rPr>
          <w:rFonts w:ascii="Calibri" w:hAnsi="Calibri" w:cs="Calibri"/>
        </w:rPr>
        <w:t>проведения оценки регулирующего воздействия проектов нормативных правовых актов Самарской</w:t>
      </w:r>
      <w:proofErr w:type="gramEnd"/>
      <w:r w:rsidRPr="00634220">
        <w:rPr>
          <w:rFonts w:ascii="Calibri" w:hAnsi="Calibri" w:cs="Calibri"/>
        </w:rPr>
        <w:t xml:space="preserve"> области, затрагивающих вопросы осуществления предпринимательской и инвестиционной деятельности, и экспертизы нормативных правовых актов Самарской области, затрагивающих вопросы осуществления предпринимательской и инвестиционной деятельности.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3. </w:t>
      </w:r>
      <w:proofErr w:type="gramStart"/>
      <w:r w:rsidRPr="00634220">
        <w:rPr>
          <w:rFonts w:ascii="Calibri" w:hAnsi="Calibri" w:cs="Calibri"/>
        </w:rPr>
        <w:t>Контроль за</w:t>
      </w:r>
      <w:proofErr w:type="gramEnd"/>
      <w:r w:rsidRPr="00634220">
        <w:rPr>
          <w:rFonts w:ascii="Calibri" w:hAnsi="Calibri" w:cs="Calibri"/>
        </w:rPr>
        <w:t xml:space="preserve"> выполнением настоящего Постановления возложить на министерство экономического развития, инвестиций и торговли Самарской области (Кобенко).</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4. Опубликовать настоящее Постановление в средствах массовой информации.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5. Настоящее Постановление вступает в силу со дня его официального опубликования.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6. Установить, что требования настоящего Постановления не распространяются на проекты нормативных правовых актов Самарской области, процедура согласования которых была начата до дня вступления в силу настоящего Постановления.</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Врио вице-губернатора - председателя</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Правительства Самарской области</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А.П.НЕФЕДОВ</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right"/>
        <w:outlineLvl w:val="0"/>
        <w:rPr>
          <w:rFonts w:ascii="Calibri" w:hAnsi="Calibri" w:cs="Calibri"/>
        </w:rPr>
      </w:pPr>
      <w:bookmarkStart w:id="1" w:name="Par30"/>
      <w:bookmarkEnd w:id="1"/>
      <w:r w:rsidRPr="00634220">
        <w:rPr>
          <w:rFonts w:ascii="Calibri" w:hAnsi="Calibri" w:cs="Calibri"/>
        </w:rPr>
        <w:t>Утвержден</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Постановлением</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Правительства Самарской области</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от 24 июня 2014 г. N 352</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center"/>
        <w:rPr>
          <w:rFonts w:ascii="Calibri" w:hAnsi="Calibri" w:cs="Calibri"/>
          <w:b/>
          <w:bCs/>
        </w:rPr>
      </w:pPr>
      <w:bookmarkStart w:id="2" w:name="Par35"/>
      <w:bookmarkEnd w:id="2"/>
      <w:r w:rsidRPr="00634220">
        <w:rPr>
          <w:rFonts w:ascii="Calibri" w:hAnsi="Calibri" w:cs="Calibri"/>
          <w:b/>
          <w:bCs/>
        </w:rPr>
        <w:t>ПОРЯДОК</w:t>
      </w:r>
    </w:p>
    <w:p w:rsidR="00634220" w:rsidRPr="00634220" w:rsidRDefault="00634220">
      <w:pPr>
        <w:widowControl w:val="0"/>
        <w:autoSpaceDE w:val="0"/>
        <w:autoSpaceDN w:val="0"/>
        <w:adjustRightInd w:val="0"/>
        <w:spacing w:after="0" w:line="240" w:lineRule="auto"/>
        <w:jc w:val="center"/>
        <w:rPr>
          <w:rFonts w:ascii="Calibri" w:hAnsi="Calibri" w:cs="Calibri"/>
          <w:b/>
          <w:bCs/>
        </w:rPr>
      </w:pPr>
      <w:r w:rsidRPr="00634220">
        <w:rPr>
          <w:rFonts w:ascii="Calibri" w:hAnsi="Calibri" w:cs="Calibri"/>
          <w:b/>
          <w:bCs/>
        </w:rPr>
        <w:t>ПРОВЕДЕНИЯ ОЦЕНКИ РЕГУЛИРУЮЩЕГО ВОЗДЕЙСТВИЯ ПРОЕКТОВ</w:t>
      </w:r>
    </w:p>
    <w:p w:rsidR="00634220" w:rsidRPr="00634220" w:rsidRDefault="00634220">
      <w:pPr>
        <w:widowControl w:val="0"/>
        <w:autoSpaceDE w:val="0"/>
        <w:autoSpaceDN w:val="0"/>
        <w:adjustRightInd w:val="0"/>
        <w:spacing w:after="0" w:line="240" w:lineRule="auto"/>
        <w:jc w:val="center"/>
        <w:rPr>
          <w:rFonts w:ascii="Calibri" w:hAnsi="Calibri" w:cs="Calibri"/>
          <w:b/>
          <w:bCs/>
        </w:rPr>
      </w:pPr>
      <w:r w:rsidRPr="00634220">
        <w:rPr>
          <w:rFonts w:ascii="Calibri" w:hAnsi="Calibri" w:cs="Calibri"/>
          <w:b/>
          <w:bCs/>
        </w:rPr>
        <w:t>НОРМАТИВНЫХ ПРАВОВЫХ АКТОВ САМАРСКОЙ ОБЛАСТИ, ЗАТРАГИВАЮЩИХ</w:t>
      </w:r>
    </w:p>
    <w:p w:rsidR="00634220" w:rsidRPr="00634220" w:rsidRDefault="00634220">
      <w:pPr>
        <w:widowControl w:val="0"/>
        <w:autoSpaceDE w:val="0"/>
        <w:autoSpaceDN w:val="0"/>
        <w:adjustRightInd w:val="0"/>
        <w:spacing w:after="0" w:line="240" w:lineRule="auto"/>
        <w:jc w:val="center"/>
        <w:rPr>
          <w:rFonts w:ascii="Calibri" w:hAnsi="Calibri" w:cs="Calibri"/>
          <w:b/>
          <w:bCs/>
        </w:rPr>
      </w:pPr>
      <w:r w:rsidRPr="00634220">
        <w:rPr>
          <w:rFonts w:ascii="Calibri" w:hAnsi="Calibri" w:cs="Calibri"/>
          <w:b/>
          <w:bCs/>
        </w:rPr>
        <w:t xml:space="preserve">ВОПРОСЫ ОСУЩЕСТВЛЕНИЯ </w:t>
      </w:r>
      <w:proofErr w:type="gramStart"/>
      <w:r w:rsidRPr="00634220">
        <w:rPr>
          <w:rFonts w:ascii="Calibri" w:hAnsi="Calibri" w:cs="Calibri"/>
          <w:b/>
          <w:bCs/>
        </w:rPr>
        <w:t>ПРЕДПРИНИМАТЕЛЬСКОЙ</w:t>
      </w:r>
      <w:proofErr w:type="gramEnd"/>
      <w:r w:rsidRPr="00634220">
        <w:rPr>
          <w:rFonts w:ascii="Calibri" w:hAnsi="Calibri" w:cs="Calibri"/>
          <w:b/>
          <w:bCs/>
        </w:rPr>
        <w:t xml:space="preserve"> И ИНВЕСТИЦИОННОЙ</w:t>
      </w:r>
    </w:p>
    <w:p w:rsidR="00634220" w:rsidRPr="00634220" w:rsidRDefault="00634220">
      <w:pPr>
        <w:widowControl w:val="0"/>
        <w:autoSpaceDE w:val="0"/>
        <w:autoSpaceDN w:val="0"/>
        <w:adjustRightInd w:val="0"/>
        <w:spacing w:after="0" w:line="240" w:lineRule="auto"/>
        <w:jc w:val="center"/>
        <w:rPr>
          <w:rFonts w:ascii="Calibri" w:hAnsi="Calibri" w:cs="Calibri"/>
          <w:b/>
          <w:bCs/>
        </w:rPr>
      </w:pPr>
      <w:r w:rsidRPr="00634220">
        <w:rPr>
          <w:rFonts w:ascii="Calibri" w:hAnsi="Calibri" w:cs="Calibri"/>
          <w:b/>
          <w:bCs/>
        </w:rPr>
        <w:t>ДЕЯТЕЛЬНОСТИ, И ЭКСПЕРТИЗЫ НОРМАТИВНЫХ ПРАВОВЫХ АКТОВ</w:t>
      </w:r>
    </w:p>
    <w:p w:rsidR="00634220" w:rsidRPr="00634220" w:rsidRDefault="00634220">
      <w:pPr>
        <w:widowControl w:val="0"/>
        <w:autoSpaceDE w:val="0"/>
        <w:autoSpaceDN w:val="0"/>
        <w:adjustRightInd w:val="0"/>
        <w:spacing w:after="0" w:line="240" w:lineRule="auto"/>
        <w:jc w:val="center"/>
        <w:rPr>
          <w:rFonts w:ascii="Calibri" w:hAnsi="Calibri" w:cs="Calibri"/>
          <w:b/>
          <w:bCs/>
        </w:rPr>
      </w:pPr>
      <w:r w:rsidRPr="00634220">
        <w:rPr>
          <w:rFonts w:ascii="Calibri" w:hAnsi="Calibri" w:cs="Calibri"/>
          <w:b/>
          <w:bCs/>
        </w:rPr>
        <w:lastRenderedPageBreak/>
        <w:t xml:space="preserve">САМАРСКОЙ ОБЛАСТИ, </w:t>
      </w:r>
      <w:proofErr w:type="gramStart"/>
      <w:r w:rsidRPr="00634220">
        <w:rPr>
          <w:rFonts w:ascii="Calibri" w:hAnsi="Calibri" w:cs="Calibri"/>
          <w:b/>
          <w:bCs/>
        </w:rPr>
        <w:t>ЗАТРАГИВАЮЩИХ</w:t>
      </w:r>
      <w:proofErr w:type="gramEnd"/>
      <w:r w:rsidRPr="00634220">
        <w:rPr>
          <w:rFonts w:ascii="Calibri" w:hAnsi="Calibri" w:cs="Calibri"/>
          <w:b/>
          <w:bCs/>
        </w:rPr>
        <w:t xml:space="preserve"> ВОПРОСЫ ОСУЩЕСТВЛЕНИЯ</w:t>
      </w:r>
    </w:p>
    <w:p w:rsidR="00634220" w:rsidRPr="00634220" w:rsidRDefault="00634220">
      <w:pPr>
        <w:widowControl w:val="0"/>
        <w:autoSpaceDE w:val="0"/>
        <w:autoSpaceDN w:val="0"/>
        <w:adjustRightInd w:val="0"/>
        <w:spacing w:after="0" w:line="240" w:lineRule="auto"/>
        <w:jc w:val="center"/>
        <w:rPr>
          <w:rFonts w:ascii="Calibri" w:hAnsi="Calibri" w:cs="Calibri"/>
          <w:b/>
          <w:bCs/>
        </w:rPr>
      </w:pPr>
      <w:r w:rsidRPr="00634220">
        <w:rPr>
          <w:rFonts w:ascii="Calibri" w:hAnsi="Calibri" w:cs="Calibri"/>
          <w:b/>
          <w:bCs/>
        </w:rPr>
        <w:t>ПРЕДПРИНИМАТЕЛЬСКОЙ И ИНВЕСТИЦИОННОЙ ДЕЯТЕЛЬНОСТИ</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center"/>
        <w:outlineLvl w:val="1"/>
        <w:rPr>
          <w:rFonts w:ascii="Calibri" w:hAnsi="Calibri" w:cs="Calibri"/>
        </w:rPr>
      </w:pPr>
      <w:bookmarkStart w:id="3" w:name="Par43"/>
      <w:bookmarkEnd w:id="3"/>
      <w:r w:rsidRPr="00634220">
        <w:rPr>
          <w:rFonts w:ascii="Calibri" w:hAnsi="Calibri" w:cs="Calibri"/>
        </w:rPr>
        <w:t>1. Общие положения</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4" w:name="Par45"/>
      <w:bookmarkEnd w:id="4"/>
      <w:r w:rsidRPr="00634220">
        <w:rPr>
          <w:rFonts w:ascii="Calibri" w:hAnsi="Calibri" w:cs="Calibri"/>
        </w:rPr>
        <w:t>1.1. Настоящий Порядок устанавливает процедуру и правила проведения оценки регулирующего воздействия проектов нормативных правовых актов Самарской области, затрагивающих вопросы осуществления предпринимательской и инвестиционной деятельности (далее - проекты нормативных правовых актов), и экспертизы нормативных правовых актов Самарской области, затрагивающих вопросы осуществления предпринимательской и инвестиционной деятельности (далее - нормативные правовые акты).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1.2. Для целей настоящего Порядка используются следующие понятия: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органы-разработчики - органы государственной власти Самарской области, выступающие разработчиками соответствующего проекта нормативного правового акта (проектов законов Самарской области, постановлений Губернатора Самарской области, постановлений Правительства Самарской области, приказов органов исполнительной власти, носящих нормативный характер) либо выступавшие разработчиками соответствующего нормативного правового акта;</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уполномоченный орган - орган государственной власти Самарской области, уполномоченный на исполнение функций по нормативно-правовому и информационно-методическому обеспечению, а также оценке </w:t>
      </w:r>
      <w:proofErr w:type="gramStart"/>
      <w:r w:rsidRPr="00634220">
        <w:rPr>
          <w:rFonts w:ascii="Calibri" w:hAnsi="Calibri" w:cs="Calibri"/>
        </w:rPr>
        <w:t>качества процедур оценки регулирующего воздействия проектов нормативных правовых актов</w:t>
      </w:r>
      <w:proofErr w:type="gramEnd"/>
      <w:r w:rsidRPr="00634220">
        <w:rPr>
          <w:rFonts w:ascii="Calibri" w:hAnsi="Calibri" w:cs="Calibri"/>
        </w:rPr>
        <w:t xml:space="preserve"> и экспертизы нормативных правовых актов, затрагивающих вопросы осуществления предпринимательской и инвестиционной деятельности, - министерство экономического развития, инвестиций и торговли Самарской области;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оценка регулирующего воздействия проекта нормативного правового акта (далее - ОРВ) - процедура, целью которой является выявление и устранение положений проекта 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 том числе невыполнимые или сложно контролируемые административные процедуры с участием субъектов предпринимательской и инвестиционной деятельности, а также положений, способствующих возникновению необоснованных расходов</w:t>
      </w:r>
      <w:proofErr w:type="gramEnd"/>
      <w:r w:rsidRPr="00634220">
        <w:rPr>
          <w:rFonts w:ascii="Calibri" w:hAnsi="Calibri" w:cs="Calibri"/>
        </w:rPr>
        <w:t xml:space="preserve"> субъектов предпринимательской и инвестиционной деятельности и областного бюджета;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экспертиза нормативного правового акта (далее - экспертиза) - процедура, направленная на выявление в нормативном правовом акте положений, затрудняющих осуществление предпринимательской и инвестиционной деятельности, проводимая в целях оценки достижения заявленных при разработке данного нормативного правового акта целей регулирования, эффективности выбранного способа решения проблемы, фактических положительных и отрицательных последствий введения нормативного правового акта в действие посредством анализа правоприменительной практики и оценки качества процедуры ОРВ</w:t>
      </w:r>
      <w:proofErr w:type="gramEnd"/>
      <w:r w:rsidRPr="00634220">
        <w:rPr>
          <w:rFonts w:ascii="Calibri" w:hAnsi="Calibri" w:cs="Calibri"/>
        </w:rPr>
        <w:t>, если процедура ОРВ проводилась на этапе разработки соответствующего проекта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публичные консультации - открытое обсуждение с лицами, интересы которых затрагиваются вводимым правовым регулированием, проекта или действующего нормативного правового акта, организуемое органом-разработчиком и (или) уполномоченным органом в ходе проведения процедуры ОРВ или процедуры экспертизы;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муниципальных образований в Самарской области.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1.3. При проведении ОРВ и экспертизы осуществляется анализ проблем и целей правового регулирования, выявление и оценка альтернативных вариантов решения проблем, а также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w:t>
      </w:r>
      <w:r w:rsidRPr="00634220">
        <w:rPr>
          <w:rFonts w:ascii="Calibri" w:hAnsi="Calibri" w:cs="Calibri"/>
        </w:rPr>
        <w:lastRenderedPageBreak/>
        <w:t>выбора наиболее эффективного (наилучшего) варианта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Выбор наиболее эффективного (наилучшего) варианта правового регулирования в результате проведения ОРВ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ОРВ правовым регулированием соответствующей сферы общественных отношений.</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1.4. Процедуры ОРВ и экспертизы основываются на следующих принципах:</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прозрачность - доступность информации о процедурах ОРВ и экспертизы на всех стадиях их проведения;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публичность - обеспечение участия в публичных консультациях в процессе осуществления ОРВ и экспертизы;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сбалансированность - обеспечение баланса интересов всех заинтересованных сторон в рамках проведения процедур ОРВ и экспертизы;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эффективность - обеспечение оптимального выбора варианта правового регулирования с точки зрения выгод и издержек как субъектов предпринимательской и инвестиционной деятельности, так и различных социальных групп, граждан (потребителей), государства и общества в целом;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экономичность - обеспечение надлежащего качества проведения процедур ОРВ и экспертизы при условии минимально необходимых затрат на их проведение.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1.5. При осуществлении ОРВ и экспертизы проводятся публичные консультации. Публичные консультации при проведении ОРВ и экспертизы не проводятся, если проекты нормативных правовых актов или действующие нормативные правовые акты содержат сведения, составляющие государственную или иную охраняемую федеральным законом тайну.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1.6. Методические рекомендации о применении настоящего Порядка утверждаются уполномоченным органом.</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center"/>
        <w:outlineLvl w:val="1"/>
        <w:rPr>
          <w:rFonts w:ascii="Calibri" w:hAnsi="Calibri" w:cs="Calibri"/>
        </w:rPr>
      </w:pPr>
      <w:bookmarkStart w:id="5" w:name="Par64"/>
      <w:bookmarkEnd w:id="5"/>
      <w:r w:rsidRPr="00634220">
        <w:rPr>
          <w:rFonts w:ascii="Calibri" w:hAnsi="Calibri" w:cs="Calibri"/>
        </w:rPr>
        <w:t>2. Порядок проведения ОРВ</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2.1. ОРВ проводится: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органами-разработчиками;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6" w:name="Par68"/>
      <w:bookmarkEnd w:id="6"/>
      <w:r w:rsidRPr="00634220">
        <w:rPr>
          <w:rFonts w:ascii="Calibri" w:hAnsi="Calibri" w:cs="Calibri"/>
        </w:rPr>
        <w:t>б) уполномоченным органом по его инициативе.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2.2. В случае если уполномоченный орган по собственной инициативе решает провести ОРВ в отношении проекта нормативного правового акта, который планируется к разработке не самим уполномоченным органом, уполномоченный орган при проведении ОРВ вправе привлечь орган-разработчик для осуществления отдельных функций (процедур), предусмотренных настоящим Порядком. По результатам проведения ОРВ в данном случае составляется только отчет о проведении ОРВ, который подписывается руководителем уполномоченного органа и направляется органу-разработчику в течение 3 рабочих дней со дня его подписания. Дальнейшее согласование проекта нормативного правового акта осуществляется органом-разработчиком с учетом данного отчета о проведении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2.3. ОРВ проводится органами-разработчиками, а в случае, предусмотренном </w:t>
      </w:r>
      <w:hyperlink w:anchor="Par68" w:history="1">
        <w:r w:rsidRPr="00634220">
          <w:rPr>
            <w:rFonts w:ascii="Calibri" w:hAnsi="Calibri" w:cs="Calibri"/>
          </w:rPr>
          <w:t>подпунктом "б" пункта 2.1</w:t>
        </w:r>
      </w:hyperlink>
      <w:r w:rsidRPr="00634220">
        <w:rPr>
          <w:rFonts w:ascii="Calibri" w:hAnsi="Calibri" w:cs="Calibri"/>
        </w:rPr>
        <w:t xml:space="preserve"> настоящего Порядка, - уполномоченным органом (далее - орган, проводящий ОРВ) с учетом степени регулирующего воздействия положений, содержащихся в проекте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7" w:name="Par71"/>
      <w:bookmarkEnd w:id="7"/>
      <w:proofErr w:type="gramStart"/>
      <w:r w:rsidRPr="00634220">
        <w:rPr>
          <w:rFonts w:ascii="Calibri" w:hAnsi="Calibri" w:cs="Calibri"/>
        </w:rPr>
        <w:t>а)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Самарской области обязанности, запреты и ограничения для субъектов предпринимательской и инвестиционной деятельности, в том числе устанавливающие ранее не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 и (или) положения, приводящие к возникновению ранее не предусмотренных</w:t>
      </w:r>
      <w:proofErr w:type="gramEnd"/>
      <w:r w:rsidRPr="00634220">
        <w:rPr>
          <w:rFonts w:ascii="Calibri" w:hAnsi="Calibri" w:cs="Calibri"/>
        </w:rPr>
        <w:t xml:space="preserve"> нормативными правовыми актами Самарской области расходов субъектов предпринимательской и инвестиционной деятельности и (или) областного бюджета;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8" w:name="Par72"/>
      <w:bookmarkEnd w:id="8"/>
      <w:proofErr w:type="gramStart"/>
      <w:r w:rsidRPr="00634220">
        <w:rPr>
          <w:rFonts w:ascii="Calibri" w:hAnsi="Calibri" w:cs="Calibri"/>
        </w:rPr>
        <w:lastRenderedPageBreak/>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Самарской области обязанности, запреты и ограничения для субъектов предпринимательской и инвестиционной деятельности, в том числе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 или способствует установлению положений, которые могут предусматривать обязанности, запреты и ограничения для субъектов</w:t>
      </w:r>
      <w:proofErr w:type="gramEnd"/>
      <w:r w:rsidRPr="00634220">
        <w:rPr>
          <w:rFonts w:ascii="Calibri" w:hAnsi="Calibri" w:cs="Calibri"/>
        </w:rPr>
        <w:t xml:space="preserve"> предпринимательской и инвестиционной деятельности, и (или) положения, приводящие к увеличению ранее предусмотренных нормативными правовыми актами Самарской области расходов субъектов предпринимательской и инвестиционной деятельности;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в) низкая степень регулирующего воздействия - проект нормативного правового акта не содержит положений, предусмотренных </w:t>
      </w:r>
      <w:hyperlink w:anchor="Par71" w:history="1">
        <w:r w:rsidRPr="00634220">
          <w:rPr>
            <w:rFonts w:ascii="Calibri" w:hAnsi="Calibri" w:cs="Calibri"/>
          </w:rPr>
          <w:t>подпунктами "а"</w:t>
        </w:r>
      </w:hyperlink>
      <w:r w:rsidRPr="00634220">
        <w:rPr>
          <w:rFonts w:ascii="Calibri" w:hAnsi="Calibri" w:cs="Calibri"/>
        </w:rPr>
        <w:t xml:space="preserve"> и </w:t>
      </w:r>
      <w:hyperlink w:anchor="Par72" w:history="1">
        <w:r w:rsidRPr="00634220">
          <w:rPr>
            <w:rFonts w:ascii="Calibri" w:hAnsi="Calibri" w:cs="Calibri"/>
          </w:rPr>
          <w:t>"б"</w:t>
        </w:r>
      </w:hyperlink>
      <w:r w:rsidRPr="00634220">
        <w:rPr>
          <w:rFonts w:ascii="Calibri" w:hAnsi="Calibri" w:cs="Calibri"/>
        </w:rPr>
        <w:t xml:space="preserve"> настоящего пункта, однако подлежит ОРВ в соответствии с </w:t>
      </w:r>
      <w:hyperlink w:anchor="Par45" w:history="1">
        <w:r w:rsidRPr="00634220">
          <w:rPr>
            <w:rFonts w:ascii="Calibri" w:hAnsi="Calibri" w:cs="Calibri"/>
          </w:rPr>
          <w:t>пунктом 1.1</w:t>
        </w:r>
      </w:hyperlink>
      <w:r w:rsidRPr="00634220">
        <w:rPr>
          <w:rFonts w:ascii="Calibri" w:hAnsi="Calibri" w:cs="Calibri"/>
        </w:rPr>
        <w:t xml:space="preserve"> настоящего Порядка.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 xml:space="preserve">К проектам нормативных правовых актов низкой степени регулирующего воздействия также относятся проекты нормативных правовых актов, которые могут содержать предусмотренные </w:t>
      </w:r>
      <w:hyperlink w:anchor="Par71" w:history="1">
        <w:r w:rsidRPr="00634220">
          <w:rPr>
            <w:rFonts w:ascii="Calibri" w:hAnsi="Calibri" w:cs="Calibri"/>
          </w:rPr>
          <w:t>подпунктами "а"</w:t>
        </w:r>
      </w:hyperlink>
      <w:r w:rsidRPr="00634220">
        <w:rPr>
          <w:rFonts w:ascii="Calibri" w:hAnsi="Calibri" w:cs="Calibri"/>
        </w:rPr>
        <w:t xml:space="preserve"> и </w:t>
      </w:r>
      <w:hyperlink w:anchor="Par72" w:history="1">
        <w:r w:rsidRPr="00634220">
          <w:rPr>
            <w:rFonts w:ascii="Calibri" w:hAnsi="Calibri" w:cs="Calibri"/>
          </w:rPr>
          <w:t>"б"</w:t>
        </w:r>
      </w:hyperlink>
      <w:r w:rsidRPr="00634220">
        <w:rPr>
          <w:rFonts w:ascii="Calibri" w:hAnsi="Calibri" w:cs="Calibri"/>
        </w:rPr>
        <w:t xml:space="preserve"> настоящего пункта признаки высокой или средней степени регулирующего воздействия, но установленный порядок разработки соответствующих проектов нормативных правовых актов предусматривает обязательность проведения независимой экспертизы таких проектов, в том числе:</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проекты нормативных правовых актов об утверждении государственных программ Самарской области, а также об утверждении ведомственных целевых программ Самарской области;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проекты нормативных правовых актов об утверждении (изменении) административных регламентов предоставления государственных услуг;</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проекты нормативных правовых актов об утверждении (изменении) административных регламентов осуществления государственного контроля (надзора).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К проектам нормативных правовых актов низкой степени регулирующего воздействия также относятся: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проекты нормативных правовых актов, которые подлежат ОРВ в соответствии с </w:t>
      </w:r>
      <w:hyperlink w:anchor="Par45" w:history="1">
        <w:r w:rsidRPr="00634220">
          <w:rPr>
            <w:rFonts w:ascii="Calibri" w:hAnsi="Calibri" w:cs="Calibri"/>
          </w:rPr>
          <w:t>пунктом 1.1</w:t>
        </w:r>
      </w:hyperlink>
      <w:r w:rsidRPr="00634220">
        <w:rPr>
          <w:rFonts w:ascii="Calibri" w:hAnsi="Calibri" w:cs="Calibri"/>
        </w:rPr>
        <w:t xml:space="preserve"> настоящего Порядка и содержат положения об изменении расходов областного бюджета по существующим расходным обязательствам, при </w:t>
      </w:r>
      <w:proofErr w:type="gramStart"/>
      <w:r w:rsidRPr="00634220">
        <w:rPr>
          <w:rFonts w:ascii="Calibri" w:hAnsi="Calibri" w:cs="Calibri"/>
        </w:rPr>
        <w:t>условии</w:t>
      </w:r>
      <w:proofErr w:type="gramEnd"/>
      <w:r w:rsidRPr="00634220">
        <w:rPr>
          <w:rFonts w:ascii="Calibri" w:hAnsi="Calibri" w:cs="Calibri"/>
        </w:rPr>
        <w:t xml:space="preserve"> что иные положения данных проектов нормативных правовых актов не содержат признаки высокой или средней степени регулирующего воздействия, предусмотренные </w:t>
      </w:r>
      <w:hyperlink w:anchor="Par71" w:history="1">
        <w:r w:rsidRPr="00634220">
          <w:rPr>
            <w:rFonts w:ascii="Calibri" w:hAnsi="Calibri" w:cs="Calibri"/>
          </w:rPr>
          <w:t>подпунктами "а"</w:t>
        </w:r>
      </w:hyperlink>
      <w:r w:rsidRPr="00634220">
        <w:rPr>
          <w:rFonts w:ascii="Calibri" w:hAnsi="Calibri" w:cs="Calibri"/>
        </w:rPr>
        <w:t xml:space="preserve"> и </w:t>
      </w:r>
      <w:hyperlink w:anchor="Par72" w:history="1">
        <w:r w:rsidRPr="00634220">
          <w:rPr>
            <w:rFonts w:ascii="Calibri" w:hAnsi="Calibri" w:cs="Calibri"/>
          </w:rPr>
          <w:t>"б"</w:t>
        </w:r>
      </w:hyperlink>
      <w:r w:rsidRPr="00634220">
        <w:rPr>
          <w:rFonts w:ascii="Calibri" w:hAnsi="Calibri" w:cs="Calibri"/>
        </w:rPr>
        <w:t xml:space="preserve"> настоящего пункта;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проекты нормативных правовых актов о внесении изменений в нормативные акты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w:t>
      </w:r>
      <w:proofErr w:type="gramStart"/>
      <w:r w:rsidRPr="00634220">
        <w:rPr>
          <w:rFonts w:ascii="Calibri" w:hAnsi="Calibri" w:cs="Calibri"/>
        </w:rPr>
        <w:t>Самарской области большей юридической</w:t>
      </w:r>
      <w:proofErr w:type="gramEnd"/>
      <w:r w:rsidRPr="00634220">
        <w:rPr>
          <w:rFonts w:ascii="Calibri" w:hAnsi="Calibri" w:cs="Calibri"/>
        </w:rPr>
        <w:t xml:space="preserve"> силы.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2.4. Процедура проведения ОРВ состоит из следующих этапов: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размещение органом, проводящим ОРВ, уведомления о подготовке проекта нормативного правового акта (далее в настоящем разделе - уведомление) в случае проведения публичных консультаций;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разработка органом-разработчиком проекта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проведение органом, проводящим ОРВ, публичных консультаций в соответствии с настоящим Порядком. Проведение публичных консультаций при проведении ОРВ в отношении проектов нормативных правовых актов высокой и средней степени регулирующего воздействия является обязательным. Публичные консультации в ходе проведения ОРВ в отношении проектов нормативных правовых актов низкой степени регулирующего воздействия по решению органа, проводящего ОРВ, могут не проводиться. В этом случае в отчете о проведении ОРВ (далее в настоящем разделе - отчет) указывается на непроведение публичных консультаций;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составление органом, проводящим ОРВ, отчета;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подготовка уполномоченным органом заключения о проведении ОРВ проекта нормативного правового акта в случае, если ОРВ проводилось органом-разработчиком, не являющимся уполномоченным органом (далее - заключение об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lastRenderedPageBreak/>
        <w:t>2.5. Орган, проводящий ОРВ, после принятия решения о подготовке проекта нормативного правового акта в случае проведения публичных консультаций размещает уведомление в отдельном разделе своего официального сайта в информационно-телекоммуникационной сети Интернет (далее - официальный сайт). Размещение уведомления на официальном сайте является началом публичных консультаций.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2.6. Уведомление должно содержать:</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вид, наименование и планируемый срок вступления в силу проекта нормативного правового акта в случае его принятия;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сведения об органе, проводящем ОРВ (его наименование и местонахождение, контактный телефон (телефоны), адрес электронной почты);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указание на полномочия органа государственной власти по разработке проекта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краткое обоснование необходимости разработки проекта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описание проблемы, на решение которой направлен предлагаемый к отражению в проекте нормативного правового акта способ правового регулирования, и описание способа правового регулирования, основных условий его применения;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е) круг субъектов, на которых будет распространено его действие, а также сведения о необходимости или отсутствии необходимости установления переходного периода при введении в действие проекта нормативного правового акта в случае его принятия;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9" w:name="Par95"/>
      <w:bookmarkEnd w:id="9"/>
      <w:r w:rsidRPr="00634220">
        <w:rPr>
          <w:rFonts w:ascii="Calibri" w:hAnsi="Calibri" w:cs="Calibri"/>
        </w:rPr>
        <w:t xml:space="preserve">ж) срок, в течение которого органом, проводящим ОРВ, принимаются предложения относительно содержания проекта нормативного правового акта, возможных последствий его применения и альтернативных вариантов правового регулирования, а также предложения по совершенствованию практики применения действующих нормативных правовых актов, исключающие необходимость принятия проекта нормативного правового акта. Срок приема соответствующих предложений не может составлять меньше определенного </w:t>
      </w:r>
      <w:hyperlink w:anchor="Par131" w:history="1">
        <w:r w:rsidRPr="00634220">
          <w:rPr>
            <w:rFonts w:ascii="Calibri" w:hAnsi="Calibri" w:cs="Calibri"/>
          </w:rPr>
          <w:t>пунктом 2.13</w:t>
        </w:r>
      </w:hyperlink>
      <w:r w:rsidRPr="00634220">
        <w:rPr>
          <w:rFonts w:ascii="Calibri" w:hAnsi="Calibri" w:cs="Calibri"/>
        </w:rPr>
        <w:t xml:space="preserve"> настоящего Порядка количества календарных дней со дня размещения уведомления на официальном сайте. </w:t>
      </w:r>
      <w:proofErr w:type="gramStart"/>
      <w:r w:rsidRPr="00634220">
        <w:rPr>
          <w:rFonts w:ascii="Calibri" w:hAnsi="Calibri" w:cs="Calibri"/>
        </w:rPr>
        <w:t>В уведомлении указывается способ (способы) представления предложений, удобный (удобные) для участников публичных консультаций.</w:t>
      </w:r>
      <w:proofErr w:type="gramEnd"/>
      <w:r w:rsidRPr="00634220">
        <w:rPr>
          <w:rFonts w:ascii="Calibri" w:hAnsi="Calibri" w:cs="Calibri"/>
        </w:rPr>
        <w:t xml:space="preserve"> В обязательном порядке должны приниматься предложения, присланные в электронной форме на указанный в уведомлении адрес электронной почты органа, проводящего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з) информацию об органе-разработчике (его наименование и местонахождение, контактный телефон (телефоны), адреса его официального сайта и электронной почты) в случае, если ОРВ проводится уполномоченным органом, не являющимся органом-разработчиком по отношению к соответствующему проекту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и) иную информацию, относящуюся, по мнению органа, проводящего ОРВ, к сведениям о разработке проекта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hyperlink w:anchor="Par253" w:history="1">
        <w:r w:rsidRPr="00634220">
          <w:rPr>
            <w:rFonts w:ascii="Calibri" w:hAnsi="Calibri" w:cs="Calibri"/>
          </w:rPr>
          <w:t>Форма</w:t>
        </w:r>
      </w:hyperlink>
      <w:r w:rsidRPr="00634220">
        <w:rPr>
          <w:rFonts w:ascii="Calibri" w:hAnsi="Calibri" w:cs="Calibri"/>
        </w:rPr>
        <w:t xml:space="preserve"> уведомления предусмотрена в приложении 1 к настоящему Порядку.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0" w:name="Par99"/>
      <w:bookmarkEnd w:id="10"/>
      <w:r w:rsidRPr="00634220">
        <w:rPr>
          <w:rFonts w:ascii="Calibri" w:hAnsi="Calibri" w:cs="Calibri"/>
        </w:rPr>
        <w:t>2.7. О размещении уведомления орган-разработчик, проводящий ОРВ, извещает уполномоченный орган не позднее 3 рабочих дней со дня размещения уведомления путем представления в уполномоченный орган информации о месте размещения (полную ссылку на электронный адрес страницы, где размещено уведомление) (далее в настоящем разделе - ссылка на уведомление). Полученная уполномоченным органом ссылка на уведомление размещается на официальном сайте уполномоченного органа в разделе "Оценка регулирующего воздействия" в течение одного рабочего дня после получения.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Орган, проводящий ОРВ, извещает о размещении уведомления с указанием ссылки на уведомление: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заинтересованные государственные органы Самарской области, в том числе Уполномоченного по защите прав предпринимателей в Самарской области;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заинтересованные органы местного самоуправления муниципальных образований в Самарской области;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иные организации, экспертов в соответствующей сфере регулирования, которых орган-разработчик вправе привлечь к подготовке проекта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lastRenderedPageBreak/>
        <w:t xml:space="preserve">2.8. Орган, проводящий ОРВ, обязан разместить на официальном сайте в течение срока приема предложений, указанного в уведомлении, в соответствии с </w:t>
      </w:r>
      <w:hyperlink w:anchor="Par95" w:history="1">
        <w:r w:rsidRPr="00634220">
          <w:rPr>
            <w:rFonts w:ascii="Calibri" w:hAnsi="Calibri" w:cs="Calibri"/>
          </w:rPr>
          <w:t>подпунктом "ж" пункта 2.6</w:t>
        </w:r>
      </w:hyperlink>
      <w:r w:rsidRPr="00634220">
        <w:rPr>
          <w:rFonts w:ascii="Calibri" w:hAnsi="Calibri" w:cs="Calibri"/>
        </w:rPr>
        <w:t xml:space="preserve"> настоящего Порядка, но не </w:t>
      </w:r>
      <w:proofErr w:type="gramStart"/>
      <w:r w:rsidRPr="00634220">
        <w:rPr>
          <w:rFonts w:ascii="Calibri" w:hAnsi="Calibri" w:cs="Calibri"/>
        </w:rPr>
        <w:t>позднее</w:t>
      </w:r>
      <w:proofErr w:type="gramEnd"/>
      <w:r w:rsidRPr="00634220">
        <w:rPr>
          <w:rFonts w:ascii="Calibri" w:hAnsi="Calibri" w:cs="Calibri"/>
        </w:rPr>
        <w:t xml:space="preserve"> чем за 10 дней до окончания срока приема предложений следующие сведения: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те</w:t>
      </w:r>
      <w:proofErr w:type="gramStart"/>
      <w:r w:rsidRPr="00634220">
        <w:rPr>
          <w:rFonts w:ascii="Calibri" w:hAnsi="Calibri" w:cs="Calibri"/>
        </w:rPr>
        <w:t>кст пр</w:t>
      </w:r>
      <w:proofErr w:type="gramEnd"/>
      <w:r w:rsidRPr="00634220">
        <w:rPr>
          <w:rFonts w:ascii="Calibri" w:hAnsi="Calibri" w:cs="Calibri"/>
        </w:rPr>
        <w:t>оекта нормативного правового акта и финансово-экономическое обоснование его принятия;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б) пояснительная записка к проекту нормативного правового акта, содержащая альтернативные варианты правового регулирования в целях решения проблемы, относительно которой разработан проект нормативного правового акта, оценку органа, проводящего ОРВ, степени и сроков достижения цели правового регулирования при выборе каждого варианта правового регулирования (предусмотренного проектом нормативного правового акта и альтернативными вариантами), оценку выгод и издержек от выбора каждого варианта правового регулирования как</w:t>
      </w:r>
      <w:proofErr w:type="gramEnd"/>
      <w:r w:rsidRPr="00634220">
        <w:rPr>
          <w:rFonts w:ascii="Calibri" w:hAnsi="Calibri" w:cs="Calibri"/>
        </w:rPr>
        <w:t xml:space="preserve"> для субъектов предпринимательской и инвестиционной деятельности, так и для различных социальных групп, граждан (потребителей), государства и общества в целом, оценку рисков недостижения целей правового регулирования, а также возможных негативных последствий от введения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1" w:name="Par108"/>
      <w:bookmarkEnd w:id="11"/>
      <w:r w:rsidRPr="00634220">
        <w:rPr>
          <w:rFonts w:ascii="Calibri" w:hAnsi="Calibri" w:cs="Calibri"/>
        </w:rPr>
        <w:t>В случае если предусмотренные настоящим пунктом сведения были размещены на официальном сайте менее чем за 10 дней до окончания срока приема предложений, указанного в уведомлении, срок приема предложений участников публичных консультаций продлевается до 10 дней. Завершение приема предложений является окончанием публичных консультаций.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2.9. Орган, проводящий ОРВ, обязан рассмотреть все предложения участников публичных консультаций, поступившие в установленный срок.</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2.10. По результатам рассмотрения предложений участников публичных консультаций орган-разработчик может принять мотивированное решение об отказе в разработке проекта нормативного правового акта. В этом случае орган-разработчик размещает на своем официальном сайте соответствующую информацию и в течение 3 рабочих дней извещает о принятом решении органы и организации, указанные в </w:t>
      </w:r>
      <w:hyperlink w:anchor="Par99" w:history="1">
        <w:r w:rsidRPr="00634220">
          <w:rPr>
            <w:rFonts w:ascii="Calibri" w:hAnsi="Calibri" w:cs="Calibri"/>
          </w:rPr>
          <w:t>пункте 2.7</w:t>
        </w:r>
      </w:hyperlink>
      <w:r w:rsidRPr="00634220">
        <w:rPr>
          <w:rFonts w:ascii="Calibri" w:hAnsi="Calibri" w:cs="Calibri"/>
        </w:rPr>
        <w:t xml:space="preserve"> настоящего Порядка, которые ранее извещались о размещении уведомления. После размещения информации об отказе в подготовке проекта нормативного правового акта орган-разработчик в течение 1 рабочего дня представляет ссылку на электронный адрес страницы, где размещена информация об отказе, в уполномоченный орган. Полученная уполномоченным органом ссылка размещается на официальном сайте уполномоченного органа в разделе "Оценка регулирующего воздействия" в течение 1 рабочего дня после получения.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2" w:name="Par111"/>
      <w:bookmarkEnd w:id="12"/>
      <w:r w:rsidRPr="00634220">
        <w:rPr>
          <w:rFonts w:ascii="Calibri" w:hAnsi="Calibri" w:cs="Calibri"/>
        </w:rPr>
        <w:t>2.11. По завершении публичных консультаций, а в случае их непроведения - после разработки проекта нормативного правового акта орган, проводящий ОРВ, подготавливает отчет, который должен содержать следующие сведения: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степень регулирующего воздействия проекта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описание проблемы, на решение которой направлен предлагаемый способ правового регулирования, оценку негативных эффектов, возникающих в связи с наличием рассматриваемой проблемы;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цели предлагаемого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основные группы субъектов предпринимательской и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новые функции, полномочия, обязанности и права органов публичной власти или сведения об их изменении проектом нормативного правового акта, а также порядок их реализации (осуществления);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е) новые запреты, обязанности или ограничения для субъектов предпринимательской и инвестиционной деятельности либо изменение содержания существующих запретов, обязанностей и ограничений, а также порядок организации исполнения вводимых положений;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ж) альтернативные варианты правового регулирования в целях решения проблемы, на урегулирование которой направлен проект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з) оценку органа, проводящего ОРВ, степени и сроков достижения цели правового регулирования при выборе каждого варианта правового регулирования (предусмотренного </w:t>
      </w:r>
      <w:r w:rsidRPr="00634220">
        <w:rPr>
          <w:rFonts w:ascii="Calibri" w:hAnsi="Calibri" w:cs="Calibri"/>
        </w:rPr>
        <w:lastRenderedPageBreak/>
        <w:t>проектом нормативного правового акта и альтернативными вариантами);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и) оценку выгод и издержек от выбора каждого варианта правового регулирования как для субъектов предпринимательской и инвестиционной деятельности, так и для различных социальных групп, граждан (потребителей), государства и общества в целом, в том числе оценку соответствующих возможных расходов (доходов) областного бюджета и местных бюджетов. Информация об источниках данных и методах расчетов должна обеспечивать возможность их верификации. </w:t>
      </w:r>
      <w:proofErr w:type="gramStart"/>
      <w:r w:rsidRPr="00634220">
        <w:rPr>
          <w:rFonts w:ascii="Calibri" w:hAnsi="Calibri" w:cs="Calibri"/>
        </w:rPr>
        <w:t>Если расчеты произведены на основании данных, не опубликованных в открытых источниках, такие данные должны быть приведены в приложении к отчету в полном объеме;</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к) оценку рисков недостижения целей правового регулирования, а также возможных негативных последствий от введения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л) оценку необходимости установления переходного периода при введении в действие проекта нормативного правового акта в случае его принятия;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м) описание методов контроля эффективности предусмотренного в проекте нормативного правового </w:t>
      </w:r>
      <w:proofErr w:type="gramStart"/>
      <w:r w:rsidRPr="00634220">
        <w:rPr>
          <w:rFonts w:ascii="Calibri" w:hAnsi="Calibri" w:cs="Calibri"/>
        </w:rPr>
        <w:t>акта способа достижения цели правового регулирования</w:t>
      </w:r>
      <w:proofErr w:type="gramEnd"/>
      <w:r w:rsidRPr="00634220">
        <w:rPr>
          <w:rFonts w:ascii="Calibri" w:hAnsi="Calibri" w:cs="Calibri"/>
        </w:rPr>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н) индикативные показатели и иные способы (методы) оценки достижения заявленных целей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о) сведения </w:t>
      </w:r>
      <w:proofErr w:type="gramStart"/>
      <w:r w:rsidRPr="00634220">
        <w:rPr>
          <w:rFonts w:ascii="Calibri" w:hAnsi="Calibri" w:cs="Calibri"/>
        </w:rPr>
        <w:t>о</w:t>
      </w:r>
      <w:proofErr w:type="gramEnd"/>
      <w:r w:rsidRPr="00634220">
        <w:rPr>
          <w:rFonts w:ascii="Calibri" w:hAnsi="Calibri" w:cs="Calibri"/>
        </w:rPr>
        <w:t xml:space="preserve"> всех предложениях участников публичных консультаций (в случае их проведения) и комментарии органа, проводящего ОРВ, по учету (неучету) соответствующих предложений. В случае неучета предложений участников публичных консультаций в отчете отражается мотивация неучета соответствующих предложений;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 источники использованных при подготовке отчета данных.</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отчете может быть приведен анализ международного опыта и опыта других субъектов Российской Федерации в соответствующей сфере регулирования общественных отношений, а также иные сведения по усмотрению органа, проводящего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Отчет подписывается руководителем органа, проводящего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hyperlink w:anchor="Par315" w:history="1">
        <w:r w:rsidRPr="00634220">
          <w:rPr>
            <w:rFonts w:ascii="Calibri" w:hAnsi="Calibri" w:cs="Calibri"/>
          </w:rPr>
          <w:t>Форма</w:t>
        </w:r>
      </w:hyperlink>
      <w:r w:rsidRPr="00634220">
        <w:rPr>
          <w:rFonts w:ascii="Calibri" w:hAnsi="Calibri" w:cs="Calibri"/>
        </w:rPr>
        <w:t xml:space="preserve"> отчета предусмотрена в приложении 2 к настоящему Порядку.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2.12. В случае проведения публичных консультаций орган, проводящий ОРВ, не позднее чем в течение трех рабочих дней со дня подписания руководителем данного органа отчета размещает его текст на своем официальном сайте. В случае если в ходе публичных консультаций проект нормативного правового акта был скорректирован, вместе с отчетом на официальном сайте размещается скорректированный те</w:t>
      </w:r>
      <w:proofErr w:type="gramStart"/>
      <w:r w:rsidRPr="00634220">
        <w:rPr>
          <w:rFonts w:ascii="Calibri" w:hAnsi="Calibri" w:cs="Calibri"/>
        </w:rPr>
        <w:t>кст пр</w:t>
      </w:r>
      <w:proofErr w:type="gramEnd"/>
      <w:r w:rsidRPr="00634220">
        <w:rPr>
          <w:rFonts w:ascii="Calibri" w:hAnsi="Calibri" w:cs="Calibri"/>
        </w:rPr>
        <w:t>оекта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3" w:name="Par131"/>
      <w:bookmarkEnd w:id="13"/>
      <w:r w:rsidRPr="00634220">
        <w:rPr>
          <w:rFonts w:ascii="Calibri" w:hAnsi="Calibri" w:cs="Calibri"/>
        </w:rPr>
        <w:t>2.13. Срок проведения публичных консультаций (срок приема предложений от участников публичных консультаций) устанавливается органом, проводящим ОРВ, с учетом степени регулирующего воздействия положений, содержащихся в проекте нормативного правового акта, но не может составлять менее: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а) 20 календарных дней - для проектов нормативных правовых актов, содержащих положения, имеющие высокую или среднюю степень регулирующего воздействия;</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15 календарных дней - для проектов актов, содержащих положения, имеющие низкую степень регулирующего воздействия (в случае принятия органом, проводящим ОРВ, решения о проведении публичных консультаций).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4" w:name="Par134"/>
      <w:bookmarkEnd w:id="14"/>
      <w:r w:rsidRPr="00634220">
        <w:rPr>
          <w:rFonts w:ascii="Calibri" w:hAnsi="Calibri" w:cs="Calibri"/>
        </w:rPr>
        <w:t>2.14. Срок проведения публичных консультаций может быть продлен по решению органа, проводящего ОРВ, который размещает соответствующее уведомление на своем официальном сайте.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2.15. Орган, проводящий ОРВ, обязан рассмотреть все предложения, поступившие в срок, указанный в уведомлении, а в случае его продления - в срок, продленный с учетом положений </w:t>
      </w:r>
      <w:hyperlink w:anchor="Par108" w:history="1">
        <w:r w:rsidRPr="00634220">
          <w:rPr>
            <w:rFonts w:ascii="Calibri" w:hAnsi="Calibri" w:cs="Calibri"/>
          </w:rPr>
          <w:t>абзаца четвертого пункта 2.8</w:t>
        </w:r>
      </w:hyperlink>
      <w:r w:rsidRPr="00634220">
        <w:rPr>
          <w:rFonts w:ascii="Calibri" w:hAnsi="Calibri" w:cs="Calibri"/>
        </w:rPr>
        <w:t xml:space="preserve"> и </w:t>
      </w:r>
      <w:hyperlink w:anchor="Par134" w:history="1">
        <w:r w:rsidRPr="00634220">
          <w:rPr>
            <w:rFonts w:ascii="Calibri" w:hAnsi="Calibri" w:cs="Calibri"/>
          </w:rPr>
          <w:t>пункта 2.14</w:t>
        </w:r>
      </w:hyperlink>
      <w:r w:rsidRPr="00634220">
        <w:rPr>
          <w:rFonts w:ascii="Calibri" w:hAnsi="Calibri" w:cs="Calibri"/>
        </w:rPr>
        <w:t xml:space="preserve"> настоящего Порядка.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2.16. </w:t>
      </w:r>
      <w:proofErr w:type="gramStart"/>
      <w:r w:rsidRPr="00634220">
        <w:rPr>
          <w:rFonts w:ascii="Calibri" w:hAnsi="Calibri" w:cs="Calibri"/>
        </w:rPr>
        <w:t>Если в результате доработки проекта нормативного правового акта органом-разработчиком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ОРВ, в отношении соответствующего проекта нормативного правового акта повторно проводится ОРВ в соответствии с настоящим Порядком.</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2.17. Орган-разработчик направляет проект нормативного правового акта вместе с отчетом в уполномоченный орган для подготовки заключения об ОРВ в течение трех рабочих дней со дня </w:t>
      </w:r>
      <w:r w:rsidRPr="00634220">
        <w:rPr>
          <w:rFonts w:ascii="Calibri" w:hAnsi="Calibri" w:cs="Calibri"/>
        </w:rPr>
        <w:lastRenderedPageBreak/>
        <w:t>подписания отчета руководителем органа-разработчика.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2.18. Заключение об ОРВ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При подготовке заключения об ОРВ уполномоченный орган осуществляет оценку представленного проекта нормативного правового акта и отчета на предмет:</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соответствия требованиям настоящего Порядка к проведению процедуры ОРВ, в том числе к срокам осуществления отдельных действий;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соответствия результатов выполненной процедуры ОРВ целям проведения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соответствия содержания отчета требованиям настоящего Порядка;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достаточности предложенных в отчете альтернативных вариантов (по отношению к варианту правового регулирования, предусмотренному в проекте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обоснованности выводов, содержащихся в отчете.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5" w:name="Par145"/>
      <w:bookmarkEnd w:id="15"/>
      <w:r w:rsidRPr="00634220">
        <w:rPr>
          <w:rFonts w:ascii="Calibri" w:hAnsi="Calibri" w:cs="Calibri"/>
        </w:rPr>
        <w:t xml:space="preserve">В случае отсутствия в отчете сведений, обязательных к отражению в нем в соответствии с </w:t>
      </w:r>
      <w:hyperlink w:anchor="Par111" w:history="1">
        <w:r w:rsidRPr="00634220">
          <w:rPr>
            <w:rFonts w:ascii="Calibri" w:hAnsi="Calibri" w:cs="Calibri"/>
          </w:rPr>
          <w:t>пунктом 2.11</w:t>
        </w:r>
      </w:hyperlink>
      <w:r w:rsidRPr="00634220">
        <w:rPr>
          <w:rFonts w:ascii="Calibri" w:hAnsi="Calibri" w:cs="Calibri"/>
        </w:rPr>
        <w:t xml:space="preserve"> настоящего Порядка, отчет возвращается уполномоченным органом для доработки органу-разработчику в течение трех рабочих дней со дня поступления отчета в уполномоченный орган.</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2.19. При подготовке заключения об ОРВ уполномоченный орган, оценивая эффективность предложенных в отчете вариантов правового регулирования, обращает внимание на следующие сведения: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корректность и точность формулировки выявленной проблемы;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адекватность определения целей предлагаемого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практическая реализуемость заявленных целей предлагаемого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обоснованность качественного и количественного определения потенциальных субъектов, на которых будет распространено предлагаемое правовое регулирование, и динамики их численности;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е) корректность оценки органом-разработчиком дополнительных расходов и доходов субъектов, на которых будет распространено предлагаемое правовое регулирование, областного бюджета и местных бюджетов, связанных с введением предлагаемого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ж) степень выявления органом-разработчиком всех возможных рисков введения предлагаемого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2.20. В целях подготовки заключения об ОРВ уполномоченный орган вправе запрашивать у органа-разработчика дополнительные сведения, связанные с проведением ОРВ. Срок представления указанных сведений не может превышать 3 рабочих дней.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2.21. Если проект нормативного правового акта содержит положения, имеющие высокую или среднюю степень регулирующего воздействия, уполномоченный орган вправе провести консультации с участниками публичных консультаций в течение срока, предусмотренного </w:t>
      </w:r>
      <w:hyperlink w:anchor="Par160" w:history="1">
        <w:r w:rsidRPr="00634220">
          <w:rPr>
            <w:rFonts w:ascii="Calibri" w:hAnsi="Calibri" w:cs="Calibri"/>
          </w:rPr>
          <w:t>пунктом 2.23</w:t>
        </w:r>
      </w:hyperlink>
      <w:r w:rsidRPr="00634220">
        <w:rPr>
          <w:rFonts w:ascii="Calibri" w:hAnsi="Calibri" w:cs="Calibri"/>
        </w:rPr>
        <w:t xml:space="preserve"> настоящего Порядка.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2.22. В заключении об ОРВ уполномоченным органом отражаются выводы: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о соблюдении либо несоблюдении органом-разработчиком требований к процедуре проведения ОРВ, установленных настоящим Порядком, и принятых в соответствии с ним методическим рекомендациям;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о наличии либо отсутствии достаточного обоснования решения проблемы предложенным способом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Форма заключения об ОРВ утверждается уполномоченным органом.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6" w:name="Par160"/>
      <w:bookmarkEnd w:id="16"/>
      <w:r w:rsidRPr="00634220">
        <w:rPr>
          <w:rFonts w:ascii="Calibri" w:hAnsi="Calibri" w:cs="Calibri"/>
        </w:rPr>
        <w:t xml:space="preserve">2.23. Заключение об ОРВ подготавливается уполномоченным органом в срок не более 20 рабочих дней со дня поступления проекта нормативного правового акта и отчета (доработанного в соответствии с </w:t>
      </w:r>
      <w:hyperlink w:anchor="Par145" w:history="1">
        <w:r w:rsidRPr="00634220">
          <w:rPr>
            <w:rFonts w:ascii="Calibri" w:hAnsi="Calibri" w:cs="Calibri"/>
          </w:rPr>
          <w:t>последним абзацем пункта 2.18</w:t>
        </w:r>
      </w:hyperlink>
      <w:r w:rsidRPr="00634220">
        <w:rPr>
          <w:rFonts w:ascii="Calibri" w:hAnsi="Calibri" w:cs="Calibri"/>
        </w:rPr>
        <w:t xml:space="preserve"> настоящего Порядка отчета) в уполномоченный орган.</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2.24. В случае если в заключении об ОРВ сделан </w:t>
      </w:r>
      <w:proofErr w:type="gramStart"/>
      <w:r w:rsidRPr="00634220">
        <w:rPr>
          <w:rFonts w:ascii="Calibri" w:hAnsi="Calibri" w:cs="Calibri"/>
        </w:rPr>
        <w:t>вывод</w:t>
      </w:r>
      <w:proofErr w:type="gramEnd"/>
      <w:r w:rsidRPr="00634220">
        <w:rPr>
          <w:rFonts w:ascii="Calibri" w:hAnsi="Calibri" w:cs="Calibri"/>
        </w:rPr>
        <w:t xml:space="preserve"> о том, что органом-разработчиком не соблюден порядок проведения ОРВ, предусмотренный настоящим Порядком, либо отсутствует достаточное обоснование решения проблемы предложенным способом правового </w:t>
      </w:r>
      <w:r w:rsidRPr="00634220">
        <w:rPr>
          <w:rFonts w:ascii="Calibri" w:hAnsi="Calibri" w:cs="Calibri"/>
        </w:rPr>
        <w:lastRenderedPageBreak/>
        <w:t>регулирования, орган-разработчик проводит процедуры ОРВ, предусмотренные настоящим Порядком, дополнительно обосновывает решение проблемы предложенным способом правового регулирования, после чего повторно направляет проект нормативного правового акта и подготовленный по результатам ОРВ отчет в уполномоченный орган для подготовки заключения об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2.25. Заключение об ОРВ подлежит размещению уполномоченным органом на его официальном сайте не позднее 2 рабочих дней со дня его подписания руководителем уполномоченного органа и в этот же срок направляется органу-разработчику. После получения положительного заключения об ОРВ орган-разработчик осуществляет всю последующую процедуру согласования проекта нормативного правового акта, предусмотренную действующими правовыми актами.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2.26. </w:t>
      </w:r>
      <w:proofErr w:type="gramStart"/>
      <w:r w:rsidRPr="00634220">
        <w:rPr>
          <w:rFonts w:ascii="Calibri" w:hAnsi="Calibri" w:cs="Calibri"/>
        </w:rPr>
        <w:t>В случае если после подготовки заключения об ОРВ проект нормативного правового акта, являвшийся предметом ОРВ, будет доработан (при прохождении согласования) и в результате его доработки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ОРВ, в отношении соответствующего проекта нормативного правового акта</w:t>
      </w:r>
      <w:proofErr w:type="gramEnd"/>
      <w:r w:rsidRPr="00634220">
        <w:rPr>
          <w:rFonts w:ascii="Calibri" w:hAnsi="Calibri" w:cs="Calibri"/>
        </w:rPr>
        <w:t xml:space="preserve"> повторно проводится ОРВ в соответствии с настоящим Порядком.</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center"/>
        <w:outlineLvl w:val="1"/>
        <w:rPr>
          <w:rFonts w:ascii="Calibri" w:hAnsi="Calibri" w:cs="Calibri"/>
        </w:rPr>
      </w:pPr>
      <w:bookmarkStart w:id="17" w:name="Par165"/>
      <w:bookmarkEnd w:id="17"/>
      <w:r w:rsidRPr="00634220">
        <w:rPr>
          <w:rFonts w:ascii="Calibri" w:hAnsi="Calibri" w:cs="Calibri"/>
        </w:rPr>
        <w:t>3. Порядок проведения экспертизы</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3.1. Экспертиза проводится на основе ежегодного плана проведения экспертизы нормативных правовых актов, затрагивающих вопросы осуществления предпринимательской и инвестиционной деятельности (далее - ежегодный план):</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органами-разработчиками;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уполномоченным органом.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Ежегодные планы составляются органами-разработчиками и уполномоченным органом для проведения экспертизы соответствующими органами, подписываются руководителями соответствующих органов и размещаются на официальном сайте соответствующего органа не позднее 1 декабря года, предшествующего году, в котором планируется проведение экспертизы. Не позднее 1 ноября года, предшествующего году, в котором планируется проведение экспертизы, проекты ежегодных планов, подготовленные органами-разработчиками, представляются в уполномоченный орган для согласования. Утверждение ежегодных планов органами-разработчиками осуществляется после согласования ежегодных планов уполномоченным органом. Срок согласования ежегодного плана или направления органу-разработчику, представившему ежегодный план, мотивированного отказа в согласовании составляет не более 10 календарных дней со дня поступления соответствующего ежегодного плана в уполномоченный орган. В случае отказа уполномоченным органом в согласовании ежегодного плана он дорабатывается соответствующим органом-разработчиком с учетом предложений уполномоченного органа и повторно представляется в уполномоченный орган не позднее 15 ноября года, предшествующего году, в котором планируется проведение экспертизы.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Ежегодные планы составляются с учетом предложений физических и юридических лиц, общественных организаций в сфере предпринимательской и инвестиционной деятельности, объединений потребителей, саморегулируемых организаций, научно-экспертных организаций, федеральных органов исполнительной власти (их территориальных подразделений), государственных органов Самарской области, Уполномоченного по защите прав предпринимателей в Самарской области, органов местного самоуправления муниципальных образований в Самарской области.</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hyperlink w:anchor="Par596" w:history="1">
        <w:r w:rsidRPr="00634220">
          <w:rPr>
            <w:rFonts w:ascii="Calibri" w:hAnsi="Calibri" w:cs="Calibri"/>
          </w:rPr>
          <w:t>Форма</w:t>
        </w:r>
      </w:hyperlink>
      <w:r w:rsidRPr="00634220">
        <w:rPr>
          <w:rFonts w:ascii="Calibri" w:hAnsi="Calibri" w:cs="Calibri"/>
        </w:rPr>
        <w:t xml:space="preserve"> ежегодного плана предусмотрена в приложении 3 к настоящему Порядку.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3.2. Процедура проведения экспертизы состоит из следующих этапов: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а) размещение органом-разработчиком и (или) уполномоченным органом, проводящим экспертизу (далее - орган, проводящий экспертизу), уведомления о начале экспертизы (далее в настоящем разделе - уведомление);</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б) проведение органом, проводящим экспертизу, публичных консультаций в порядке, </w:t>
      </w:r>
      <w:r w:rsidRPr="00634220">
        <w:rPr>
          <w:rFonts w:ascii="Calibri" w:hAnsi="Calibri" w:cs="Calibri"/>
        </w:rPr>
        <w:lastRenderedPageBreak/>
        <w:t>предусмотренном настоящим Порядком;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составление органом, проводящим экспертизу, отчета о проведении экспертизы (далее в настоящем разделе - отчет);</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подготовка уполномоченным органом заключения об экспертизе в случае, если экспертиза проводилась органом-разработчиком, не являющимся уполномоченным органом (далее - заключение об экспертизе).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3.3. Орган, проводящий экспертизу, после принятия решения о начале экспертизы размещает уведомление на своем официальном сайте. Размещение уведомления на официальном сайте является началом публичных консультаций.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3.4. Уведомление должно содержать:</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вид, наименование и дату вступления в силу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сведения об органе, проводящем экспертизу (его наименование и местонахождение, контактный телефон (телефоны), адрес электронной почты);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описание проблемы, на решение которой направлен принятый нормативный правовой акт;</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срок, в течение которого органом, проводящим экспертизу, принимаются предложения относительно изменения нормативного правового акта, последствий его применения в действующей редакции, альтернативных вариантов правового регулирования, а также предложения по совершенствованию правоприменительной практики. Срок приема соответствующих предложений не может составлять менее 30 календарных дней со дня размещения уведомления на официальном сайте. В уведомлении указывается способ (способы) представления предложений для участников публичных консультаций. В обязательном порядке должны приниматься предложения, присланные в электронной форме на указанный в уведомлении адрес электронной почты органа, проводящего экспертизу;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иную информацию, относящуюся, по мнению органа, проводящего экспертизу, к сведениям о действующем нормативном правовом акте.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hyperlink w:anchor="Par650" w:history="1">
        <w:r w:rsidRPr="00634220">
          <w:rPr>
            <w:rFonts w:ascii="Calibri" w:hAnsi="Calibri" w:cs="Calibri"/>
          </w:rPr>
          <w:t>Форма</w:t>
        </w:r>
      </w:hyperlink>
      <w:r w:rsidRPr="00634220">
        <w:rPr>
          <w:rFonts w:ascii="Calibri" w:hAnsi="Calibri" w:cs="Calibri"/>
        </w:rPr>
        <w:t xml:space="preserve"> уведомления предусмотрена в приложении 4 к настоящему Порядку.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3.5. О размещении уведомления орган-разработчик, проводящий экспертизу, извещает уполномоченный орган не позднее 3 рабочих дней со дня размещения уведомления путем представления в уполномоченный орган информации о месте размещения (полную ссылку на электронный адрес страницы, где размещено уведомление) (далее в настоящем разделе - ссылка на уведомление). Полученная уполномоченным органом ссылка на уведомление размещается на официальном сайте уполномоченного органа в разделе "Публичные консультации" в течение одного рабочего дня после получения.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Одновременно с представлением ссылки на уведомление в уполномоченный орган орган-разработчик извещает о размещении уведомления с указанием ссылки на уведомление: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заинтересованные государственные органы Самарской области, в том числе Уполномоченного по защите прав предпринимателей в Самарской области;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заинтересованные органы местного самоуправления муниципальных образований в Самарской области;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иные организации, экспертов в соответствующей сфере регулирования, которых орган-разработчик вправе привлечь к экспертизе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8" w:name="Par192"/>
      <w:bookmarkEnd w:id="18"/>
      <w:r w:rsidRPr="00634220">
        <w:rPr>
          <w:rFonts w:ascii="Calibri" w:hAnsi="Calibri" w:cs="Calibri"/>
        </w:rPr>
        <w:t>3.6. Срок проведения публичных консультаций может быть продлен по решению органа, проводящего экспертизу, который размещает соответствующее уведомление на своем официальном сайте.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Орган, проводящий экспертизу, обязан рассмотреть все предложения, поступившие в срок, указанный в уведомлении, а в случае его продления - в срок, продленный с учетом положения </w:t>
      </w:r>
      <w:hyperlink w:anchor="Par192" w:history="1">
        <w:r w:rsidRPr="00634220">
          <w:rPr>
            <w:rFonts w:ascii="Calibri" w:hAnsi="Calibri" w:cs="Calibri"/>
          </w:rPr>
          <w:t>предыдущего абзаца</w:t>
        </w:r>
      </w:hyperlink>
      <w:r w:rsidRPr="00634220">
        <w:rPr>
          <w:rFonts w:ascii="Calibri" w:hAnsi="Calibri" w:cs="Calibri"/>
        </w:rPr>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19" w:name="Par194"/>
      <w:bookmarkEnd w:id="19"/>
      <w:r w:rsidRPr="00634220">
        <w:rPr>
          <w:rFonts w:ascii="Calibri" w:hAnsi="Calibri" w:cs="Calibri"/>
        </w:rPr>
        <w:t>3.7. По завершении публичных консультаций орган, проводящий экспертизу, подготавливает отчет, который должен содержать следующие сведения: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а) описание проблемы, на решение которой направлен закрепленный нормативным правовым актом способ регулирования, оценку негативных эффектов, возникающих в связи с </w:t>
      </w:r>
      <w:r w:rsidRPr="00634220">
        <w:rPr>
          <w:rFonts w:ascii="Calibri" w:hAnsi="Calibri" w:cs="Calibri"/>
        </w:rPr>
        <w:lastRenderedPageBreak/>
        <w:t>наличием рассматриваемой проблемы;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альтернативные варианты правового регулирования в целях решения проблемы, на урегулирование которой направлен нормативный правовой акт;</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оценку органа, проводящего экспертизу, степени и сроков достижения цели правового регулирования при выборе каждого варианта правового регулирования (предусмотренного нормативным правовым актом и альтернативными вариантами);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г) оценку выгод и издержек от выбора каждого варианта правового регулирования как для субъектов предпринимательской и инвестиционной деятельности, так и для различных социальных групп, граждан (потребителей), государства и общества в целом, в том числе оценку соответствующих расходов (возможных расходов) и доходов (возможных доходов) областного бюджета и местных бюджетов. Информация об источниках данных и методах расчетов должна обеспечивать возможность их верификации. </w:t>
      </w:r>
      <w:proofErr w:type="gramStart"/>
      <w:r w:rsidRPr="00634220">
        <w:rPr>
          <w:rFonts w:ascii="Calibri" w:hAnsi="Calibri" w:cs="Calibri"/>
        </w:rPr>
        <w:t>Если расчеты произведены на основании данных, не опубликованных в открытых источниках, такие данные должны быть приведены в приложении к отчету в полном объеме;</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оценку степени достижения целей правового регулирования, в том числе по конкретным индикативным показателям;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е) сведения о предложениях участников публичных консультаций и </w:t>
      </w:r>
      <w:proofErr w:type="gramStart"/>
      <w:r w:rsidRPr="00634220">
        <w:rPr>
          <w:rFonts w:ascii="Calibri" w:hAnsi="Calibri" w:cs="Calibri"/>
        </w:rPr>
        <w:t>комментарии органа</w:t>
      </w:r>
      <w:proofErr w:type="gramEnd"/>
      <w:r w:rsidRPr="00634220">
        <w:rPr>
          <w:rFonts w:ascii="Calibri" w:hAnsi="Calibri" w:cs="Calibri"/>
        </w:rPr>
        <w:t>, проводящего экспертизу, по учету (неучету) соответствующих предложений. В случае неучета предложений участников публичных консультаций в отчете отражается мотивация неучета соответствующих предложений;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ж) источники использованных при подготовке отчета данных.</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отчете может быть приведен анализ международного опыта и опыта других субъектов Российской Федерации в соответствующей сфере регулирования общественных отношений, а также иные сведения по усмотрению органа, проводящего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Отчет подписывается руководителем органа, проводящего экспертизу.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hyperlink w:anchor="Par696" w:history="1">
        <w:r w:rsidRPr="00634220">
          <w:rPr>
            <w:rFonts w:ascii="Calibri" w:hAnsi="Calibri" w:cs="Calibri"/>
          </w:rPr>
          <w:t>Форма</w:t>
        </w:r>
      </w:hyperlink>
      <w:r w:rsidRPr="00634220">
        <w:rPr>
          <w:rFonts w:ascii="Calibri" w:hAnsi="Calibri" w:cs="Calibri"/>
        </w:rPr>
        <w:t xml:space="preserve"> отчета предусмотрена в приложении 5 к настоящему Порядку.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3.8. В случае если уполномоченный орган по собственной инициативе решает провести экспертизу в отношении нормативного акта, который не был разработан самим уполномоченным органом, уполномоченный орган при проведении экспертизы вправе привлечь орган-разработчика для осуществления отдельных функций (процедур), предусмотренных настоящим Порядком.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3.9. Орган, проводящий экспертизу, не позднее чем в течение 3 рабочих дней со дня подписания руководителем данного органа отчета размещает его текст на своем официальном сайте.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20" w:name="Par207"/>
      <w:bookmarkEnd w:id="20"/>
      <w:r w:rsidRPr="00634220">
        <w:rPr>
          <w:rFonts w:ascii="Calibri" w:hAnsi="Calibri" w:cs="Calibri"/>
        </w:rPr>
        <w:t>3.10. В случае проведения экспертизы органом-разработчиком он в течение 3 рабочих дней со дня подписания отчета руководителем данного органа направляет отчет в уполномоченный орган для подготовки заключения об экспертизе.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3.11. При подготовке заключения об экспертизе уполномоченный орган осуществляет оценку содержания нормативного правового акта и отчета на предмет:</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а) соответствия требованиям настоящего Порядка к проведению процедуры экспертизы, в том числе к срокам осуществления отдельных действий;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соответствия результатов выполненной процедуры экспертизы целям проведения экспертизы;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соответствия содержания отчета требованиям настоящего Порядка;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достаточности предложенных в отчете альтернативных вариантов (по отношению к варианту правового регулирования, предусмотренному в нормативном правовом акте);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обоснованности выводов, содержащихся в отчете.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21" w:name="Par214"/>
      <w:bookmarkEnd w:id="21"/>
      <w:r w:rsidRPr="00634220">
        <w:rPr>
          <w:rFonts w:ascii="Calibri" w:hAnsi="Calibri" w:cs="Calibri"/>
        </w:rPr>
        <w:t xml:space="preserve">В случае отсутствия в отчете сведений, обязательных к отражению в нем в соответствии с </w:t>
      </w:r>
      <w:hyperlink w:anchor="Par194" w:history="1">
        <w:r w:rsidRPr="00634220">
          <w:rPr>
            <w:rFonts w:ascii="Calibri" w:hAnsi="Calibri" w:cs="Calibri"/>
          </w:rPr>
          <w:t>пунктом 3.7</w:t>
        </w:r>
      </w:hyperlink>
      <w:r w:rsidRPr="00634220">
        <w:rPr>
          <w:rFonts w:ascii="Calibri" w:hAnsi="Calibri" w:cs="Calibri"/>
        </w:rPr>
        <w:t xml:space="preserve"> настоящего Порядка, отчет возвращается уполномоченным органом для доработки органу-разработчику в течение трех рабочих дней со дня поступления отчета в уполномоченный орган.</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22" w:name="Par215"/>
      <w:bookmarkEnd w:id="22"/>
      <w:r w:rsidRPr="00634220">
        <w:rPr>
          <w:rFonts w:ascii="Calibri" w:hAnsi="Calibri" w:cs="Calibri"/>
        </w:rPr>
        <w:t>3.12. При подготовке заключения об экспертизе уполномоченный орган, оценивая эффективность предложенных в отчете вариантов правового регулирования, обращает внимание на следующие сведения: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lastRenderedPageBreak/>
        <w:t>а) адекватность определения целей действующего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б) практическая реализуемость заявленных целей действующего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в) верифицируемость показателей достижения целей правового регулирования и возможность последующего мониторинга их достижения;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г) обоснованность качественного и количественного определения субъектов, на которых распространено правовое регулирование, и динамики их численности;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д) корректность оценки органом-разработчиком расходов и доходов субъектов, на которых распространено правовое регулирование, областного бюджета и местных бюджетов, связанных с введением и возможным изменением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е) степень выявления органом-разработчиком всех возможных рисков сохранения и возможного изменения правового регулирования.</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3.13. В заключении об экспертизе уполномоченным органом отражаются выводы о соблюдении либо несоблюдении органом-разработчиком требований к процедуре проведения экспертизы, установленных настоящим Порядком, и принятых в соответствии с ним методическим рекомендациям.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Форма заключения об экспертизе утверждается уполномоченным органом.</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23" w:name="Par224"/>
      <w:bookmarkEnd w:id="23"/>
      <w:r w:rsidRPr="00634220">
        <w:rPr>
          <w:rFonts w:ascii="Calibri" w:hAnsi="Calibri" w:cs="Calibri"/>
        </w:rPr>
        <w:t xml:space="preserve">3.14. Заключение об экспертизе подготавливается уполномоченным органом в течение 20 рабочих дней со дня поступления отчета (доработанного в соответствии с </w:t>
      </w:r>
      <w:hyperlink w:anchor="Par214" w:history="1">
        <w:r w:rsidRPr="00634220">
          <w:rPr>
            <w:rFonts w:ascii="Calibri" w:hAnsi="Calibri" w:cs="Calibri"/>
          </w:rPr>
          <w:t>абзацем седьмым пункта 3.11</w:t>
        </w:r>
      </w:hyperlink>
      <w:r w:rsidRPr="00634220">
        <w:rPr>
          <w:rFonts w:ascii="Calibri" w:hAnsi="Calibri" w:cs="Calibri"/>
        </w:rPr>
        <w:t xml:space="preserve"> настоящего Порядка отчета) в уполномоченный орган.</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3.15. В целях подготовки заключения об экспертизе уполномоченный орган вправе запрашивать у органа-разработчика дополнительные сведения, связанные с проведением экспертизы. Срок представления указанных сведений не может превышать 3 рабочих дней.</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3.16. Уполномоченный орган вправе провести консультации с участниками публичных консультаций в течение срока, предусмотренного </w:t>
      </w:r>
      <w:hyperlink w:anchor="Par224" w:history="1">
        <w:r w:rsidRPr="00634220">
          <w:rPr>
            <w:rFonts w:ascii="Calibri" w:hAnsi="Calibri" w:cs="Calibri"/>
          </w:rPr>
          <w:t>пунктом 3.14</w:t>
        </w:r>
      </w:hyperlink>
      <w:r w:rsidRPr="00634220">
        <w:rPr>
          <w:rFonts w:ascii="Calibri" w:hAnsi="Calibri" w:cs="Calibri"/>
        </w:rPr>
        <w:t xml:space="preserve"> настоящего Порядка.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3.17. В случае если в заключении об экспертизе сделан </w:t>
      </w:r>
      <w:proofErr w:type="gramStart"/>
      <w:r w:rsidRPr="00634220">
        <w:rPr>
          <w:rFonts w:ascii="Calibri" w:hAnsi="Calibri" w:cs="Calibri"/>
        </w:rPr>
        <w:t>вывод</w:t>
      </w:r>
      <w:proofErr w:type="gramEnd"/>
      <w:r w:rsidRPr="00634220">
        <w:rPr>
          <w:rFonts w:ascii="Calibri" w:hAnsi="Calibri" w:cs="Calibri"/>
        </w:rPr>
        <w:t xml:space="preserve"> о том, что органом-разработчиком не соблюден порядок проведения экспертизы, предусмотренный настоящим Порядком, орган-разработчик проводит заново экспертизу в порядке, предусмотренном настоящим Порядком, после чего повторно направляет отчет в уполномоченный орган для подготовки заключения об экспертизе.</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3.18. Заключение об экспертизе подлежит размещению уполномоченным органом на его официальном сайте не позднее 3 рабочих дней со дня его подписания руководителем уполномоченного органа и в этот же срок направляется органу-разработчику.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3.19. Результаты экспертизы в случае, если было выявлено негативное воздействие нормативного правового акта на субъекты предпринимательской и инвестиционной деятельности, являются основанием для признания утратившим силу или изменения соответствующего нормативного правового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proofErr w:type="gramStart"/>
      <w:r w:rsidRPr="00634220">
        <w:rPr>
          <w:rFonts w:ascii="Calibri" w:hAnsi="Calibri" w:cs="Calibri"/>
        </w:rPr>
        <w:t xml:space="preserve">Отчет и заключение об экспертизе (если оно должно быть подготовлено в соответствии с </w:t>
      </w:r>
      <w:hyperlink w:anchor="Par207" w:history="1">
        <w:r w:rsidRPr="00634220">
          <w:rPr>
            <w:rFonts w:ascii="Calibri" w:hAnsi="Calibri" w:cs="Calibri"/>
          </w:rPr>
          <w:t>пунктами 3.10</w:t>
        </w:r>
      </w:hyperlink>
      <w:r w:rsidRPr="00634220">
        <w:rPr>
          <w:rFonts w:ascii="Calibri" w:hAnsi="Calibri" w:cs="Calibri"/>
        </w:rPr>
        <w:t xml:space="preserve"> - </w:t>
      </w:r>
      <w:hyperlink w:anchor="Par215" w:history="1">
        <w:r w:rsidRPr="00634220">
          <w:rPr>
            <w:rFonts w:ascii="Calibri" w:hAnsi="Calibri" w:cs="Calibri"/>
          </w:rPr>
          <w:t>3.12</w:t>
        </w:r>
      </w:hyperlink>
      <w:r w:rsidRPr="00634220">
        <w:rPr>
          <w:rFonts w:ascii="Calibri" w:hAnsi="Calibri" w:cs="Calibri"/>
        </w:rPr>
        <w:t xml:space="preserve"> настоящего Порядка) не позднее чем в 15 календарных дней со дня подписания руководителем уполномоченного органа заключения об экспертизе (а в случае если экспертиза проводилась уполномоченным органом - со дня подписания руководителем уполномоченного органа отчета) направляются уполномоченным органом вице-губернатору - председателю Правительства Самарской области, а в случае</w:t>
      </w:r>
      <w:proofErr w:type="gramEnd"/>
      <w:r w:rsidRPr="00634220">
        <w:rPr>
          <w:rFonts w:ascii="Calibri" w:hAnsi="Calibri" w:cs="Calibri"/>
        </w:rPr>
        <w:t xml:space="preserve"> проведения экспертизы закона Самарской области - также в Самарскую Губернскую Думу.</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center"/>
        <w:outlineLvl w:val="1"/>
        <w:rPr>
          <w:rFonts w:ascii="Calibri" w:hAnsi="Calibri" w:cs="Calibri"/>
        </w:rPr>
      </w:pPr>
      <w:bookmarkStart w:id="24" w:name="Par232"/>
      <w:bookmarkEnd w:id="24"/>
      <w:r w:rsidRPr="00634220">
        <w:rPr>
          <w:rFonts w:ascii="Calibri" w:hAnsi="Calibri" w:cs="Calibri"/>
        </w:rPr>
        <w:t>4. Отчетность о развитии и результатах процедуры ОРВ</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4.1. </w:t>
      </w:r>
      <w:proofErr w:type="gramStart"/>
      <w:r w:rsidRPr="00634220">
        <w:rPr>
          <w:rFonts w:ascii="Calibri" w:hAnsi="Calibri" w:cs="Calibri"/>
        </w:rPr>
        <w:t>Уполномоченным органом ежегодно не позднее 15 февраля года, следующего за отчетным, готовится доклад о развитии и результатах процедуры ОРВ и экспертизы в Самарской области (далее - доклад), который представляется Губернатору Самарской области и в Министерство экономического развития Российской Федерации.</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 xml:space="preserve">4.2. </w:t>
      </w:r>
      <w:proofErr w:type="gramStart"/>
      <w:r w:rsidRPr="00634220">
        <w:rPr>
          <w:rFonts w:ascii="Calibri" w:hAnsi="Calibri" w:cs="Calibri"/>
        </w:rPr>
        <w:t xml:space="preserve">Доклад готовится с учетом рекомендуемой </w:t>
      </w:r>
      <w:hyperlink r:id="rId6" w:history="1">
        <w:r w:rsidRPr="00634220">
          <w:rPr>
            <w:rFonts w:ascii="Calibri" w:hAnsi="Calibri" w:cs="Calibri"/>
          </w:rPr>
          <w:t>приказом</w:t>
        </w:r>
      </w:hyperlink>
      <w:r w:rsidRPr="00634220">
        <w:rPr>
          <w:rFonts w:ascii="Calibri" w:hAnsi="Calibri" w:cs="Calibri"/>
        </w:rPr>
        <w:t xml:space="preserve"> Министерства экономического развития Российской Федерации от 26.03.2014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w:t>
      </w:r>
      <w:r w:rsidRPr="00634220">
        <w:rPr>
          <w:rFonts w:ascii="Calibri" w:hAnsi="Calibri" w:cs="Calibri"/>
        </w:rPr>
        <w:lastRenderedPageBreak/>
        <w:t>нормативных правовых актов субъектов Российской Федерации" структурой доклада о развитии и результатах процедуры ОРВ в субъекте Российской Федерации.</w:t>
      </w:r>
      <w:proofErr w:type="gramEnd"/>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4.3. Доклад размещается уполномоченным органом на своем официальном сайте.</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right"/>
        <w:outlineLvl w:val="1"/>
        <w:rPr>
          <w:rFonts w:ascii="Calibri" w:hAnsi="Calibri" w:cs="Calibri"/>
        </w:rPr>
      </w:pPr>
      <w:bookmarkStart w:id="25" w:name="Par242"/>
      <w:bookmarkEnd w:id="25"/>
      <w:r w:rsidRPr="00634220">
        <w:rPr>
          <w:rFonts w:ascii="Calibri" w:hAnsi="Calibri" w:cs="Calibri"/>
        </w:rPr>
        <w:t>Приложение 1</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к Порядку</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проведения оценки регулирующего воздействия</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проектов нормативных правовых актов</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Самарской области, </w:t>
      </w:r>
      <w:proofErr w:type="gramStart"/>
      <w:r w:rsidRPr="00634220">
        <w:rPr>
          <w:rFonts w:ascii="Calibri" w:hAnsi="Calibri" w:cs="Calibri"/>
        </w:rPr>
        <w:t>затрагивающих</w:t>
      </w:r>
      <w:proofErr w:type="gramEnd"/>
      <w:r w:rsidRPr="00634220">
        <w:rPr>
          <w:rFonts w:ascii="Calibri" w:hAnsi="Calibri" w:cs="Calibri"/>
        </w:rPr>
        <w:t xml:space="preserve">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r w:rsidRPr="00634220">
        <w:rPr>
          <w:rFonts w:ascii="Calibri" w:hAnsi="Calibri" w:cs="Calibri"/>
        </w:rPr>
        <w:t xml:space="preserve"> и инвестиционной</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деятельности, и экспертизы </w:t>
      </w:r>
      <w:proofErr w:type="gramStart"/>
      <w:r w:rsidRPr="00634220">
        <w:rPr>
          <w:rFonts w:ascii="Calibri" w:hAnsi="Calibri" w:cs="Calibri"/>
        </w:rPr>
        <w:t>нормативных</w:t>
      </w:r>
      <w:proofErr w:type="gramEnd"/>
      <w:r w:rsidRPr="00634220">
        <w:rPr>
          <w:rFonts w:ascii="Calibri" w:hAnsi="Calibri" w:cs="Calibri"/>
        </w:rPr>
        <w:t xml:space="preserve"> правовых</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актов Самарской области, затрагивающих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и инвестиционной деятельности</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bookmarkStart w:id="26" w:name="Par253"/>
      <w:bookmarkEnd w:id="26"/>
      <w:r w:rsidRPr="00634220">
        <w:t xml:space="preserve">                                Уведомление</w:t>
      </w:r>
    </w:p>
    <w:p w:rsidR="00634220" w:rsidRPr="00634220" w:rsidRDefault="00634220">
      <w:pPr>
        <w:pStyle w:val="ConsPlusNonformat"/>
      </w:pPr>
      <w:r w:rsidRPr="00634220">
        <w:t xml:space="preserve">             о подготовке проекта нормативного правового акта</w:t>
      </w:r>
    </w:p>
    <w:p w:rsidR="00634220" w:rsidRPr="00634220" w:rsidRDefault="00634220">
      <w:pPr>
        <w:pStyle w:val="ConsPlusNonformat"/>
      </w:pPr>
    </w:p>
    <w:p w:rsidR="00634220" w:rsidRPr="00634220" w:rsidRDefault="00634220">
      <w:pPr>
        <w:pStyle w:val="ConsPlusNonformat"/>
      </w:pPr>
      <w:r w:rsidRPr="00634220">
        <w:t xml:space="preserve">    </w:t>
      </w:r>
      <w:proofErr w:type="gramStart"/>
      <w:r w:rsidRPr="00634220">
        <w:t>Настоящим ________________________  (наименование  органа,  проводящего</w:t>
      </w:r>
      <w:proofErr w:type="gramEnd"/>
    </w:p>
    <w:p w:rsidR="00634220" w:rsidRPr="00634220" w:rsidRDefault="00634220">
      <w:pPr>
        <w:pStyle w:val="ConsPlusNonformat"/>
      </w:pPr>
      <w:proofErr w:type="gramStart"/>
      <w:r w:rsidRPr="00634220">
        <w:t>ОРВ) извещает о начале обсуждения разрабатываемого (разработанного) проекта</w:t>
      </w:r>
      <w:proofErr w:type="gramEnd"/>
    </w:p>
    <w:p w:rsidR="00634220" w:rsidRPr="00634220" w:rsidRDefault="00634220">
      <w:pPr>
        <w:pStyle w:val="ConsPlusNonformat"/>
      </w:pPr>
      <w:r w:rsidRPr="00634220">
        <w:t>_________________  (вид,  наименование проекта нормативного правового акта)</w:t>
      </w:r>
    </w:p>
    <w:p w:rsidR="00634220" w:rsidRPr="00634220" w:rsidRDefault="00634220">
      <w:pPr>
        <w:pStyle w:val="ConsPlusNonformat"/>
      </w:pPr>
      <w:r w:rsidRPr="00634220">
        <w:t xml:space="preserve">(далее  -  проект  нормативного  акта) и </w:t>
      </w:r>
      <w:proofErr w:type="gramStart"/>
      <w:r w:rsidRPr="00634220">
        <w:t>сборе</w:t>
      </w:r>
      <w:proofErr w:type="gramEnd"/>
      <w:r w:rsidRPr="00634220">
        <w:t xml:space="preserve"> предложений заинтересованных</w:t>
      </w:r>
    </w:p>
    <w:p w:rsidR="00634220" w:rsidRPr="00634220" w:rsidRDefault="00634220">
      <w:pPr>
        <w:pStyle w:val="ConsPlusNonformat"/>
      </w:pPr>
      <w:r w:rsidRPr="00634220">
        <w:t>лиц.</w:t>
      </w:r>
    </w:p>
    <w:p w:rsidR="00634220" w:rsidRPr="00634220" w:rsidRDefault="00634220">
      <w:pPr>
        <w:pStyle w:val="ConsPlusNonformat"/>
      </w:pPr>
      <w:r w:rsidRPr="00634220">
        <w:t xml:space="preserve">    1.  Предложения  принимаются по адресу: ______________________________,</w:t>
      </w:r>
    </w:p>
    <w:p w:rsidR="00634220" w:rsidRPr="00634220" w:rsidRDefault="00634220">
      <w:pPr>
        <w:pStyle w:val="ConsPlusNonformat"/>
      </w:pPr>
      <w:r w:rsidRPr="00634220">
        <w:t>а также по адресу электронной почты: _____________________________________.</w:t>
      </w:r>
    </w:p>
    <w:p w:rsidR="00634220" w:rsidRPr="00634220" w:rsidRDefault="00634220">
      <w:pPr>
        <w:pStyle w:val="ConsPlusNonformat"/>
      </w:pPr>
      <w:r w:rsidRPr="00634220">
        <w:t>Получить информацию можно по телефону: ____________________________________</w:t>
      </w:r>
    </w:p>
    <w:p w:rsidR="00634220" w:rsidRPr="00634220" w:rsidRDefault="00634220">
      <w:pPr>
        <w:pStyle w:val="ConsPlusNonformat"/>
      </w:pPr>
      <w:r w:rsidRPr="00634220">
        <w:t xml:space="preserve">    2. Срок приема предложений заинтересованных лиц _______________________</w:t>
      </w:r>
    </w:p>
    <w:p w:rsidR="00634220" w:rsidRPr="00634220" w:rsidRDefault="00634220">
      <w:pPr>
        <w:pStyle w:val="ConsPlusNonformat"/>
      </w:pPr>
      <w:r w:rsidRPr="00634220">
        <w:t xml:space="preserve">    Предложения   вносятся  относительно  содержания  проекта  нормативного</w:t>
      </w:r>
    </w:p>
    <w:p w:rsidR="00634220" w:rsidRPr="00634220" w:rsidRDefault="00634220">
      <w:pPr>
        <w:pStyle w:val="ConsPlusNonformat"/>
      </w:pPr>
      <w:r w:rsidRPr="00634220">
        <w:t>акта,  возможных  последствий  его  применения  и  альтернативных вариантов</w:t>
      </w:r>
    </w:p>
    <w:p w:rsidR="00634220" w:rsidRPr="00634220" w:rsidRDefault="00634220">
      <w:pPr>
        <w:pStyle w:val="ConsPlusNonformat"/>
      </w:pPr>
      <w:r w:rsidRPr="00634220">
        <w:t>правового  регулирования,  а  также относительно совершенствования практики</w:t>
      </w:r>
    </w:p>
    <w:p w:rsidR="00634220" w:rsidRPr="00634220" w:rsidRDefault="00634220">
      <w:pPr>
        <w:pStyle w:val="ConsPlusNonformat"/>
      </w:pPr>
      <w:r w:rsidRPr="00634220">
        <w:t>применения    действующих    нормативных   правовых   актов,   исключающего</w:t>
      </w:r>
    </w:p>
    <w:p w:rsidR="00634220" w:rsidRPr="00634220" w:rsidRDefault="00634220">
      <w:pPr>
        <w:pStyle w:val="ConsPlusNonformat"/>
      </w:pPr>
      <w:r w:rsidRPr="00634220">
        <w:t>необходимость принятия проекта нормативного правового акта.</w:t>
      </w:r>
    </w:p>
    <w:p w:rsidR="00634220" w:rsidRPr="00634220" w:rsidRDefault="00634220">
      <w:pPr>
        <w:pStyle w:val="ConsPlusNonformat"/>
      </w:pPr>
      <w:r w:rsidRPr="00634220">
        <w:t xml:space="preserve">    3.  Предполагаемый  срок  вступления в силу проекта нормативного акта </w:t>
      </w:r>
      <w:proofErr w:type="gramStart"/>
      <w:r w:rsidRPr="00634220">
        <w:t>в</w:t>
      </w:r>
      <w:proofErr w:type="gramEnd"/>
    </w:p>
    <w:p w:rsidR="00634220" w:rsidRPr="00634220" w:rsidRDefault="00634220">
      <w:pPr>
        <w:pStyle w:val="ConsPlusNonformat"/>
      </w:pPr>
      <w:proofErr w:type="gramStart"/>
      <w:r w:rsidRPr="00634220">
        <w:t>случае  его  принятия  -  __________ (предполагаемая дата вступления в силу</w:t>
      </w:r>
      <w:proofErr w:type="gramEnd"/>
    </w:p>
    <w:p w:rsidR="00634220" w:rsidRPr="00634220" w:rsidRDefault="00634220">
      <w:pPr>
        <w:pStyle w:val="ConsPlusNonformat"/>
      </w:pPr>
      <w:r w:rsidRPr="00634220">
        <w:t>проекта нормативного акта в случае его принятия)</w:t>
      </w:r>
    </w:p>
    <w:p w:rsidR="00634220" w:rsidRPr="00634220" w:rsidRDefault="00634220">
      <w:pPr>
        <w:pStyle w:val="ConsPlusNonformat"/>
      </w:pPr>
      <w:r w:rsidRPr="00634220">
        <w:t xml:space="preserve">    4.   Проект   нормативного   акта   разрабатывается  в  соответствии  </w:t>
      </w:r>
      <w:proofErr w:type="gramStart"/>
      <w:r w:rsidRPr="00634220">
        <w:t>с</w:t>
      </w:r>
      <w:proofErr w:type="gramEnd"/>
    </w:p>
    <w:p w:rsidR="00634220" w:rsidRPr="00634220" w:rsidRDefault="00634220">
      <w:pPr>
        <w:pStyle w:val="ConsPlusNonformat"/>
      </w:pPr>
      <w:r w:rsidRPr="00634220">
        <w:t>полномочиями   ______________________  (наименование  органа-разработчика),</w:t>
      </w:r>
    </w:p>
    <w:p w:rsidR="00634220" w:rsidRPr="00634220" w:rsidRDefault="00634220">
      <w:pPr>
        <w:pStyle w:val="ConsPlusNonformat"/>
      </w:pPr>
      <w:proofErr w:type="gramStart"/>
      <w:r w:rsidRPr="00634220">
        <w:t>установленными   _________________________________   (нормативный  акт  или</w:t>
      </w:r>
      <w:proofErr w:type="gramEnd"/>
    </w:p>
    <w:p w:rsidR="00634220" w:rsidRPr="00634220" w:rsidRDefault="00634220">
      <w:pPr>
        <w:pStyle w:val="ConsPlusNonformat"/>
      </w:pPr>
      <w:r w:rsidRPr="00634220">
        <w:t xml:space="preserve">нормативные   акты,  предусматривающие  полномочия  органа-разработчика  </w:t>
      </w:r>
      <w:proofErr w:type="gramStart"/>
      <w:r w:rsidRPr="00634220">
        <w:t>по</w:t>
      </w:r>
      <w:proofErr w:type="gramEnd"/>
    </w:p>
    <w:p w:rsidR="00634220" w:rsidRPr="00634220" w:rsidRDefault="00634220">
      <w:pPr>
        <w:pStyle w:val="ConsPlusNonformat"/>
      </w:pPr>
      <w:r w:rsidRPr="00634220">
        <w:t xml:space="preserve">регулированию  соответствующих  общественных отношений), </w:t>
      </w:r>
      <w:proofErr w:type="gramStart"/>
      <w:r w:rsidRPr="00634220">
        <w:t>предусматривающими</w:t>
      </w:r>
      <w:proofErr w:type="gramEnd"/>
    </w:p>
    <w:p w:rsidR="00634220" w:rsidRPr="00634220" w:rsidRDefault="00634220">
      <w:pPr>
        <w:pStyle w:val="ConsPlusNonformat"/>
      </w:pPr>
      <w:proofErr w:type="gramStart"/>
      <w:r w:rsidRPr="00634220">
        <w:t>полномочия   по   ________________   (суть  полномочия  или  полномочий  по</w:t>
      </w:r>
      <w:proofErr w:type="gramEnd"/>
    </w:p>
    <w:p w:rsidR="00634220" w:rsidRPr="00634220" w:rsidRDefault="00634220">
      <w:pPr>
        <w:pStyle w:val="ConsPlusNonformat"/>
      </w:pPr>
      <w:r w:rsidRPr="00634220">
        <w:t>разработке проекта нормативного акта).</w:t>
      </w:r>
    </w:p>
    <w:p w:rsidR="00634220" w:rsidRPr="00634220" w:rsidRDefault="00634220">
      <w:pPr>
        <w:pStyle w:val="ConsPlusNonformat"/>
      </w:pPr>
      <w:r w:rsidRPr="00634220">
        <w:t xml:space="preserve">    5. Цель предлагаемого правового регулирования__________________________</w:t>
      </w:r>
    </w:p>
    <w:p w:rsidR="00634220" w:rsidRPr="00634220" w:rsidRDefault="00634220">
      <w:pPr>
        <w:pStyle w:val="ConsPlusNonformat"/>
      </w:pPr>
      <w:proofErr w:type="gramStart"/>
      <w:r w:rsidRPr="00634220">
        <w:t>__________________(указывается  цель  и  краткое  обоснование необходимости</w:t>
      </w:r>
      <w:proofErr w:type="gramEnd"/>
    </w:p>
    <w:p w:rsidR="00634220" w:rsidRPr="00634220" w:rsidRDefault="00634220">
      <w:pPr>
        <w:pStyle w:val="ConsPlusNonformat"/>
      </w:pPr>
      <w:r w:rsidRPr="00634220">
        <w:t>разработки проекта нормативного акта)</w:t>
      </w:r>
    </w:p>
    <w:p w:rsidR="00634220" w:rsidRPr="00634220" w:rsidRDefault="00634220">
      <w:pPr>
        <w:pStyle w:val="ConsPlusNonformat"/>
      </w:pPr>
      <w:r w:rsidRPr="00634220">
        <w:t xml:space="preserve">    Описание   проблемы,   на  решение  которой  </w:t>
      </w:r>
      <w:proofErr w:type="gramStart"/>
      <w:r w:rsidRPr="00634220">
        <w:t>направлен</w:t>
      </w:r>
      <w:proofErr w:type="gramEnd"/>
      <w:r w:rsidRPr="00634220">
        <w:t xml:space="preserve">  предлагаемый  к</w:t>
      </w:r>
    </w:p>
    <w:p w:rsidR="00634220" w:rsidRPr="00634220" w:rsidRDefault="00634220">
      <w:pPr>
        <w:pStyle w:val="ConsPlusNonformat"/>
      </w:pPr>
      <w:r w:rsidRPr="00634220">
        <w:t>отражению  в  проекте  нормативного  акта способ правового регулирования, и</w:t>
      </w:r>
    </w:p>
    <w:p w:rsidR="00634220" w:rsidRPr="00634220" w:rsidRDefault="00634220">
      <w:pPr>
        <w:pStyle w:val="ConsPlusNonformat"/>
      </w:pPr>
      <w:r w:rsidRPr="00634220">
        <w:t>описание  способа  правового регулирования, основных условий его применения</w:t>
      </w:r>
    </w:p>
    <w:p w:rsidR="00634220" w:rsidRPr="00634220" w:rsidRDefault="00634220">
      <w:pPr>
        <w:pStyle w:val="ConsPlusNonformat"/>
      </w:pPr>
      <w:r w:rsidRPr="00634220">
        <w:t>___________________________________________________________________________</w:t>
      </w:r>
    </w:p>
    <w:p w:rsidR="00634220" w:rsidRPr="00634220" w:rsidRDefault="00634220">
      <w:pPr>
        <w:pStyle w:val="ConsPlusNonformat"/>
      </w:pPr>
      <w:r w:rsidRPr="00634220">
        <w:t xml:space="preserve">    6.  Круг  субъектов,  на  которых будет распространено действие проекта</w:t>
      </w:r>
    </w:p>
    <w:p w:rsidR="00634220" w:rsidRPr="00634220" w:rsidRDefault="00634220">
      <w:pPr>
        <w:pStyle w:val="ConsPlusNonformat"/>
      </w:pPr>
      <w:r w:rsidRPr="00634220">
        <w:t>нормативного  акта  в случае его принятия, а также сведения о необходимости</w:t>
      </w:r>
    </w:p>
    <w:p w:rsidR="00634220" w:rsidRPr="00634220" w:rsidRDefault="00634220">
      <w:pPr>
        <w:pStyle w:val="ConsPlusNonformat"/>
      </w:pPr>
      <w:r w:rsidRPr="00634220">
        <w:t xml:space="preserve">или  </w:t>
      </w:r>
      <w:proofErr w:type="gramStart"/>
      <w:r w:rsidRPr="00634220">
        <w:t>отсутствии</w:t>
      </w:r>
      <w:proofErr w:type="gramEnd"/>
      <w:r w:rsidRPr="00634220">
        <w:t xml:space="preserve"> необходимости установления переходного периода при введении</w:t>
      </w:r>
    </w:p>
    <w:p w:rsidR="00634220" w:rsidRPr="00634220" w:rsidRDefault="00634220">
      <w:pPr>
        <w:pStyle w:val="ConsPlusNonformat"/>
      </w:pPr>
      <w:r w:rsidRPr="00634220">
        <w:t>в    действие   проекта   нормативного   акта   в   случае   его   принятия</w:t>
      </w:r>
    </w:p>
    <w:p w:rsidR="00634220" w:rsidRPr="00634220" w:rsidRDefault="00634220">
      <w:pPr>
        <w:pStyle w:val="ConsPlusNonformat"/>
      </w:pPr>
      <w:r w:rsidRPr="00634220">
        <w:t>___________________________________________________________________________</w:t>
      </w:r>
    </w:p>
    <w:p w:rsidR="00634220" w:rsidRPr="00634220" w:rsidRDefault="00634220">
      <w:pPr>
        <w:pStyle w:val="ConsPlusNonformat"/>
      </w:pPr>
      <w:r w:rsidRPr="00634220">
        <w:t xml:space="preserve">    7. Информация об органе-разработчике: _________________________________</w:t>
      </w:r>
    </w:p>
    <w:p w:rsidR="00634220" w:rsidRPr="00634220" w:rsidRDefault="00634220">
      <w:pPr>
        <w:pStyle w:val="ConsPlusNonformat"/>
      </w:pPr>
      <w:proofErr w:type="gramStart"/>
      <w:r w:rsidRPr="00634220">
        <w:t>(его наименование и местонахождение, контактный телефон (телефоны),  адреса</w:t>
      </w:r>
      <w:proofErr w:type="gramEnd"/>
    </w:p>
    <w:p w:rsidR="00634220" w:rsidRPr="00634220" w:rsidRDefault="00634220">
      <w:pPr>
        <w:pStyle w:val="ConsPlusNonformat"/>
      </w:pPr>
      <w:r w:rsidRPr="00634220">
        <w:lastRenderedPageBreak/>
        <w:t xml:space="preserve">его официального сайта и электронной почты) </w:t>
      </w:r>
      <w:hyperlink w:anchor="Par297" w:history="1">
        <w:r w:rsidRPr="00634220">
          <w:t>&lt;1&gt;</w:t>
        </w:r>
      </w:hyperlink>
      <w:r w:rsidRPr="00634220">
        <w:t>.</w:t>
      </w:r>
    </w:p>
    <w:p w:rsidR="00634220" w:rsidRPr="00634220" w:rsidRDefault="00634220">
      <w:pPr>
        <w:pStyle w:val="ConsPlusNonformat"/>
      </w:pPr>
      <w:r w:rsidRPr="00634220">
        <w:t xml:space="preserve">    8. ___________________ </w:t>
      </w:r>
      <w:hyperlink w:anchor="Par298" w:history="1">
        <w:r w:rsidRPr="00634220">
          <w:t>&lt;2&gt;</w:t>
        </w:r>
      </w:hyperlink>
      <w:r w:rsidRPr="00634220">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27" w:name="Par297"/>
      <w:bookmarkEnd w:id="27"/>
      <w:r w:rsidRPr="00634220">
        <w:rPr>
          <w:rFonts w:ascii="Calibri" w:hAnsi="Calibri" w:cs="Calibri"/>
        </w:rPr>
        <w:t>&lt;1</w:t>
      </w:r>
      <w:proofErr w:type="gramStart"/>
      <w:r w:rsidRPr="00634220">
        <w:rPr>
          <w:rFonts w:ascii="Calibri" w:hAnsi="Calibri" w:cs="Calibri"/>
        </w:rPr>
        <w:t>&gt; У</w:t>
      </w:r>
      <w:proofErr w:type="gramEnd"/>
      <w:r w:rsidRPr="00634220">
        <w:rPr>
          <w:rFonts w:ascii="Calibri" w:hAnsi="Calibri" w:cs="Calibri"/>
        </w:rPr>
        <w:t>казывается иная информация, относящаяся, по мнению органа, проводящего ОРВ, к сведениям о разработке проекта нормативного акта.</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28" w:name="Par298"/>
      <w:bookmarkEnd w:id="28"/>
      <w:r w:rsidRPr="00634220">
        <w:rPr>
          <w:rFonts w:ascii="Calibri" w:hAnsi="Calibri" w:cs="Calibri"/>
        </w:rPr>
        <w:t>&lt;2</w:t>
      </w:r>
      <w:proofErr w:type="gramStart"/>
      <w:r w:rsidRPr="00634220">
        <w:rPr>
          <w:rFonts w:ascii="Calibri" w:hAnsi="Calibri" w:cs="Calibri"/>
        </w:rPr>
        <w:t>&gt; У</w:t>
      </w:r>
      <w:proofErr w:type="gramEnd"/>
      <w:r w:rsidRPr="00634220">
        <w:rPr>
          <w:rFonts w:ascii="Calibri" w:hAnsi="Calibri" w:cs="Calibri"/>
        </w:rPr>
        <w:t>казывается в случае, если ОРВ проводится уполномоченным органом, не являющимся органом-разработчиком по отношению к соответствующему проекту нормативного акта.</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right"/>
        <w:outlineLvl w:val="1"/>
        <w:rPr>
          <w:rFonts w:ascii="Calibri" w:hAnsi="Calibri" w:cs="Calibri"/>
        </w:rPr>
      </w:pPr>
      <w:bookmarkStart w:id="29" w:name="Par304"/>
      <w:bookmarkEnd w:id="29"/>
      <w:r w:rsidRPr="00634220">
        <w:rPr>
          <w:rFonts w:ascii="Calibri" w:hAnsi="Calibri" w:cs="Calibri"/>
        </w:rPr>
        <w:t>Приложение 2</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к Порядку</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проведения оценки регулирующего воздействия</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проектов нормативных правовых актов</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Самарской области, </w:t>
      </w:r>
      <w:proofErr w:type="gramStart"/>
      <w:r w:rsidRPr="00634220">
        <w:rPr>
          <w:rFonts w:ascii="Calibri" w:hAnsi="Calibri" w:cs="Calibri"/>
        </w:rPr>
        <w:t>затрагивающих</w:t>
      </w:r>
      <w:proofErr w:type="gramEnd"/>
      <w:r w:rsidRPr="00634220">
        <w:rPr>
          <w:rFonts w:ascii="Calibri" w:hAnsi="Calibri" w:cs="Calibri"/>
        </w:rPr>
        <w:t xml:space="preserve">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r w:rsidRPr="00634220">
        <w:rPr>
          <w:rFonts w:ascii="Calibri" w:hAnsi="Calibri" w:cs="Calibri"/>
        </w:rPr>
        <w:t xml:space="preserve"> и инвестиционной</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деятельности, и экспертизы </w:t>
      </w:r>
      <w:proofErr w:type="gramStart"/>
      <w:r w:rsidRPr="00634220">
        <w:rPr>
          <w:rFonts w:ascii="Calibri" w:hAnsi="Calibri" w:cs="Calibri"/>
        </w:rPr>
        <w:t>нормативных</w:t>
      </w:r>
      <w:proofErr w:type="gramEnd"/>
      <w:r w:rsidRPr="00634220">
        <w:rPr>
          <w:rFonts w:ascii="Calibri" w:hAnsi="Calibri" w:cs="Calibri"/>
        </w:rPr>
        <w:t xml:space="preserve"> правовых</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актов Самарской области, затрагивающих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и инвестиционной деятельности</w:t>
      </w:r>
    </w:p>
    <w:p w:rsidR="00634220" w:rsidRPr="00634220" w:rsidRDefault="00634220">
      <w:pPr>
        <w:widowControl w:val="0"/>
        <w:autoSpaceDE w:val="0"/>
        <w:autoSpaceDN w:val="0"/>
        <w:adjustRightInd w:val="0"/>
        <w:spacing w:after="0" w:line="240" w:lineRule="auto"/>
        <w:jc w:val="right"/>
        <w:rPr>
          <w:rFonts w:ascii="Calibri" w:hAnsi="Calibri" w:cs="Calibri"/>
        </w:rPr>
        <w:sectPr w:rsidR="00634220" w:rsidRPr="00634220" w:rsidSect="005712D2">
          <w:pgSz w:w="11906" w:h="16838"/>
          <w:pgMar w:top="1134" w:right="850" w:bottom="1134" w:left="1701" w:header="708" w:footer="708" w:gutter="0"/>
          <w:cols w:space="708"/>
          <w:docGrid w:linePitch="360"/>
        </w:sect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bookmarkStart w:id="30" w:name="Par315"/>
      <w:bookmarkEnd w:id="30"/>
      <w:r w:rsidRPr="00634220">
        <w:t xml:space="preserve">                                   Отчет</w:t>
      </w:r>
    </w:p>
    <w:p w:rsidR="00634220" w:rsidRPr="00634220" w:rsidRDefault="00634220">
      <w:pPr>
        <w:pStyle w:val="ConsPlusNonformat"/>
      </w:pPr>
      <w:r w:rsidRPr="00634220">
        <w:t xml:space="preserve">           о проведении оценки регулирующего воздействия проекта</w:t>
      </w:r>
    </w:p>
    <w:p w:rsidR="00634220" w:rsidRPr="00634220" w:rsidRDefault="00634220">
      <w:pPr>
        <w:pStyle w:val="ConsPlusNonformat"/>
      </w:pPr>
      <w:r w:rsidRPr="00634220">
        <w:t xml:space="preserve">                        нормативного правового акта</w:t>
      </w:r>
    </w:p>
    <w:p w:rsidR="00634220" w:rsidRPr="00634220" w:rsidRDefault="00634220">
      <w:pPr>
        <w:pStyle w:val="ConsPlusNonformat"/>
      </w:pPr>
    </w:p>
    <w:p w:rsidR="00634220" w:rsidRPr="00634220" w:rsidRDefault="00634220">
      <w:pPr>
        <w:pStyle w:val="ConsPlusNonformat"/>
      </w:pPr>
      <w:r w:rsidRPr="00634220">
        <w:t xml:space="preserve">    1. Общая информация</w:t>
      </w:r>
    </w:p>
    <w:p w:rsidR="00634220" w:rsidRPr="00634220" w:rsidRDefault="00634220">
      <w:pPr>
        <w:pStyle w:val="ConsPlusNonformat"/>
      </w:pPr>
      <w:r w:rsidRPr="00634220">
        <w:t xml:space="preserve">    1.1. </w:t>
      </w:r>
      <w:proofErr w:type="gramStart"/>
      <w:r w:rsidRPr="00634220">
        <w:t>Орган-разработчик: __________________________ (полное наименование</w:t>
      </w:r>
      <w:proofErr w:type="gramEnd"/>
    </w:p>
    <w:p w:rsidR="00634220" w:rsidRPr="00634220" w:rsidRDefault="00634220">
      <w:pPr>
        <w:pStyle w:val="ConsPlusNonformat"/>
      </w:pPr>
      <w:proofErr w:type="gramStart"/>
      <w:r w:rsidRPr="00634220">
        <w:t>органа-разработчика)</w:t>
      </w:r>
      <w:proofErr w:type="gramEnd"/>
    </w:p>
    <w:p w:rsidR="00634220" w:rsidRPr="00634220" w:rsidRDefault="00634220">
      <w:pPr>
        <w:pStyle w:val="ConsPlusNonformat"/>
      </w:pPr>
      <w:r w:rsidRPr="00634220">
        <w:t xml:space="preserve">    1.2. Вид, наименование проекта нормативного правового акта:____________</w:t>
      </w:r>
    </w:p>
    <w:p w:rsidR="00634220" w:rsidRPr="00634220" w:rsidRDefault="00634220">
      <w:pPr>
        <w:pStyle w:val="ConsPlusNonformat"/>
      </w:pPr>
      <w:r w:rsidRPr="00634220">
        <w:t>_________________________________ (далее - проект нормативного акта)</w:t>
      </w:r>
    </w:p>
    <w:p w:rsidR="00634220" w:rsidRPr="00634220" w:rsidRDefault="00634220">
      <w:pPr>
        <w:pStyle w:val="ConsPlusNonformat"/>
      </w:pPr>
      <w:r w:rsidRPr="00634220">
        <w:t xml:space="preserve">    1.3. Предполагаемая дата вступления в силу проекта нормативного акта  </w:t>
      </w:r>
      <w:proofErr w:type="gramStart"/>
      <w:r w:rsidRPr="00634220">
        <w:t>в</w:t>
      </w:r>
      <w:proofErr w:type="gramEnd"/>
    </w:p>
    <w:p w:rsidR="00634220" w:rsidRPr="00634220" w:rsidRDefault="00634220">
      <w:pPr>
        <w:pStyle w:val="ConsPlusNonformat"/>
      </w:pPr>
      <w:proofErr w:type="gramStart"/>
      <w:r w:rsidRPr="00634220">
        <w:t>случае</w:t>
      </w:r>
      <w:proofErr w:type="gramEnd"/>
      <w:r w:rsidRPr="00634220">
        <w:t xml:space="preserve"> его принятия _______________________________________________________</w:t>
      </w:r>
    </w:p>
    <w:p w:rsidR="00634220" w:rsidRPr="00634220" w:rsidRDefault="00634220">
      <w:pPr>
        <w:pStyle w:val="ConsPlusNonformat"/>
      </w:pPr>
      <w:r w:rsidRPr="00634220">
        <w:t xml:space="preserve">    1.4. Степень  регулирующего  воздействия   проекта   нормативного  акта</w:t>
      </w:r>
    </w:p>
    <w:p w:rsidR="00634220" w:rsidRPr="00634220" w:rsidRDefault="00634220">
      <w:pPr>
        <w:pStyle w:val="ConsPlusNonformat"/>
      </w:pPr>
      <w:r w:rsidRPr="00634220">
        <w:t>_________________ (высокая, средняя или низкая)</w:t>
      </w:r>
    </w:p>
    <w:p w:rsidR="00634220" w:rsidRPr="00634220" w:rsidRDefault="00634220">
      <w:pPr>
        <w:pStyle w:val="ConsPlusNonformat"/>
      </w:pPr>
      <w:r w:rsidRPr="00634220">
        <w:t xml:space="preserve">    1.5. Описание  цели  предлагаемого  правового  регулирования и  краткое</w:t>
      </w:r>
    </w:p>
    <w:p w:rsidR="00634220" w:rsidRPr="00634220" w:rsidRDefault="00634220">
      <w:pPr>
        <w:pStyle w:val="ConsPlusNonformat"/>
      </w:pPr>
      <w:r w:rsidRPr="00634220">
        <w:t>описание   проблемы,  на  решение  которой  направлен  предлагаемый  способ</w:t>
      </w:r>
    </w:p>
    <w:p w:rsidR="00634220" w:rsidRPr="00634220" w:rsidRDefault="00634220">
      <w:pPr>
        <w:pStyle w:val="ConsPlusNonformat"/>
      </w:pPr>
      <w:r w:rsidRPr="00634220">
        <w:t xml:space="preserve">правового  регулирования, оценка негативных эффектов, возникающих в связи </w:t>
      </w:r>
      <w:proofErr w:type="gramStart"/>
      <w:r w:rsidRPr="00634220">
        <w:t>с</w:t>
      </w:r>
      <w:proofErr w:type="gramEnd"/>
    </w:p>
    <w:p w:rsidR="00634220" w:rsidRPr="00634220" w:rsidRDefault="00634220">
      <w:pPr>
        <w:pStyle w:val="ConsPlusNonformat"/>
      </w:pPr>
      <w:r w:rsidRPr="00634220">
        <w:t>наличием рассматриваемой проблемы _________________________________________</w:t>
      </w:r>
    </w:p>
    <w:p w:rsidR="00634220" w:rsidRPr="00634220" w:rsidRDefault="00634220">
      <w:pPr>
        <w:pStyle w:val="ConsPlusNonformat"/>
      </w:pPr>
      <w:r w:rsidRPr="00634220">
        <w:t xml:space="preserve">    1.6. Срок,  в течение которого принимались предложения </w:t>
      </w:r>
      <w:proofErr w:type="gramStart"/>
      <w:r w:rsidRPr="00634220">
        <w:t>заинтересованных</w:t>
      </w:r>
      <w:proofErr w:type="gramEnd"/>
    </w:p>
    <w:p w:rsidR="00634220" w:rsidRPr="00634220" w:rsidRDefault="00634220">
      <w:pPr>
        <w:pStyle w:val="ConsPlusNonformat"/>
      </w:pPr>
      <w:r w:rsidRPr="00634220">
        <w:t>лиц при проведении публичных консультаций:</w:t>
      </w:r>
    </w:p>
    <w:p w:rsidR="00634220" w:rsidRPr="00634220" w:rsidRDefault="00634220">
      <w:pPr>
        <w:pStyle w:val="ConsPlusNonformat"/>
      </w:pPr>
      <w:r w:rsidRPr="00634220">
        <w:t xml:space="preserve">    начало: "___" _____________ 20__ г.;</w:t>
      </w:r>
    </w:p>
    <w:p w:rsidR="00634220" w:rsidRPr="00634220" w:rsidRDefault="00634220">
      <w:pPr>
        <w:pStyle w:val="ConsPlusNonformat"/>
      </w:pPr>
      <w:r w:rsidRPr="00634220">
        <w:t xml:space="preserve">    окончание: "__" __________ 20__ г.</w:t>
      </w:r>
    </w:p>
    <w:p w:rsidR="00634220" w:rsidRPr="00634220" w:rsidRDefault="00634220">
      <w:pPr>
        <w:pStyle w:val="ConsPlusNonformat"/>
      </w:pPr>
      <w:r w:rsidRPr="00634220">
        <w:t xml:space="preserve">    1.7. Количество    замечаний    и     предложений,     полученных    </w:t>
      </w:r>
      <w:proofErr w:type="gramStart"/>
      <w:r w:rsidRPr="00634220">
        <w:t>от</w:t>
      </w:r>
      <w:proofErr w:type="gramEnd"/>
    </w:p>
    <w:p w:rsidR="00634220" w:rsidRPr="00634220" w:rsidRDefault="00634220">
      <w:pPr>
        <w:pStyle w:val="ConsPlusNonformat"/>
      </w:pPr>
      <w:r w:rsidRPr="00634220">
        <w:t xml:space="preserve">заинтересованных  лиц  при проведении публичных консультаций: _________, </w:t>
      </w:r>
      <w:proofErr w:type="gramStart"/>
      <w:r w:rsidRPr="00634220">
        <w:t>из</w:t>
      </w:r>
      <w:proofErr w:type="gramEnd"/>
    </w:p>
    <w:p w:rsidR="00634220" w:rsidRPr="00634220" w:rsidRDefault="00634220">
      <w:pPr>
        <w:pStyle w:val="ConsPlusNonformat"/>
      </w:pPr>
      <w:r w:rsidRPr="00634220">
        <w:t>них учтено полностью: ____________________________________, учтено частично</w:t>
      </w:r>
    </w:p>
    <w:p w:rsidR="00634220" w:rsidRPr="00634220" w:rsidRDefault="00634220">
      <w:pPr>
        <w:pStyle w:val="ConsPlusNonformat"/>
      </w:pPr>
      <w:r w:rsidRPr="00634220">
        <w:t>________________________________________________________________.</w:t>
      </w:r>
    </w:p>
    <w:p w:rsidR="00634220" w:rsidRPr="00634220" w:rsidRDefault="00634220">
      <w:pPr>
        <w:pStyle w:val="ConsPlusNonformat"/>
      </w:pPr>
      <w:r w:rsidRPr="00634220">
        <w:t xml:space="preserve">    2. Описание  проблемы,  на  решение которой направлено принятие проекта</w:t>
      </w:r>
    </w:p>
    <w:p w:rsidR="00634220" w:rsidRPr="00634220" w:rsidRDefault="00634220">
      <w:pPr>
        <w:pStyle w:val="ConsPlusNonformat"/>
      </w:pPr>
      <w:r w:rsidRPr="00634220">
        <w:t>нормативного акта, и способа ее разрешения</w:t>
      </w:r>
    </w:p>
    <w:p w:rsidR="00634220" w:rsidRPr="00634220" w:rsidRDefault="00634220">
      <w:pPr>
        <w:pStyle w:val="ConsPlusNonformat"/>
      </w:pPr>
      <w:r w:rsidRPr="00634220">
        <w:t xml:space="preserve">    2.1. </w:t>
      </w:r>
      <w:proofErr w:type="gramStart"/>
      <w:r w:rsidRPr="00634220">
        <w:t>Основные  группы  субъектов  предпринимательской  и инвестиционной</w:t>
      </w:r>
      <w:proofErr w:type="gramEnd"/>
    </w:p>
    <w:p w:rsidR="00634220" w:rsidRPr="00634220" w:rsidRDefault="00634220">
      <w:pPr>
        <w:pStyle w:val="ConsPlusNonformat"/>
      </w:pPr>
      <w:r w:rsidRPr="00634220">
        <w:t>деятельности, иные субъекты, включая органы государственной власти и органы</w:t>
      </w:r>
    </w:p>
    <w:p w:rsidR="00634220" w:rsidRPr="00634220" w:rsidRDefault="00634220">
      <w:pPr>
        <w:pStyle w:val="ConsPlusNonformat"/>
      </w:pPr>
      <w:r w:rsidRPr="00634220">
        <w:t xml:space="preserve">местного  самоуправления,  интересы  которых  будут  затронуты </w:t>
      </w:r>
      <w:proofErr w:type="gramStart"/>
      <w:r w:rsidRPr="00634220">
        <w:t>предлагаемым</w:t>
      </w:r>
      <w:proofErr w:type="gramEnd"/>
    </w:p>
    <w:p w:rsidR="00634220" w:rsidRPr="00634220" w:rsidRDefault="00634220">
      <w:pPr>
        <w:pStyle w:val="ConsPlusNonformat"/>
      </w:pPr>
      <w:r w:rsidRPr="00634220">
        <w:t>проектом нормативного акта_________________________________________________</w:t>
      </w:r>
    </w:p>
    <w:p w:rsidR="00634220" w:rsidRPr="00634220" w:rsidRDefault="00634220">
      <w:pPr>
        <w:pStyle w:val="ConsPlusNonformat"/>
      </w:pPr>
      <w:r w:rsidRPr="00634220">
        <w:t>__________________________</w:t>
      </w:r>
    </w:p>
    <w:p w:rsidR="00634220" w:rsidRPr="00634220" w:rsidRDefault="00634220">
      <w:pPr>
        <w:pStyle w:val="ConsPlusNonformat"/>
      </w:pPr>
      <w:r w:rsidRPr="00634220">
        <w:t xml:space="preserve">    2.2. Характеристика   негативных   эффектов,  возникающих   в  связи  </w:t>
      </w:r>
      <w:proofErr w:type="gramStart"/>
      <w:r w:rsidRPr="00634220">
        <w:t>с</w:t>
      </w:r>
      <w:proofErr w:type="gramEnd"/>
    </w:p>
    <w:p w:rsidR="00634220" w:rsidRPr="00634220" w:rsidRDefault="00634220">
      <w:pPr>
        <w:pStyle w:val="ConsPlusNonformat"/>
      </w:pPr>
      <w:r w:rsidRPr="00634220">
        <w:t>наличием проблемы, их количественная оценка _______________________________</w:t>
      </w:r>
    </w:p>
    <w:p w:rsidR="00634220" w:rsidRPr="00634220" w:rsidRDefault="00634220">
      <w:pPr>
        <w:pStyle w:val="ConsPlusNonformat"/>
      </w:pPr>
      <w:r w:rsidRPr="00634220">
        <w:t xml:space="preserve">    2.3. Новые  функции, полномочия, обязанности и права органов  публичной</w:t>
      </w:r>
    </w:p>
    <w:p w:rsidR="00634220" w:rsidRPr="00634220" w:rsidRDefault="00634220">
      <w:pPr>
        <w:pStyle w:val="ConsPlusNonformat"/>
      </w:pPr>
      <w:r w:rsidRPr="00634220">
        <w:t>власти  или  сведения  об  их изменении проектом нормативного акта, а также</w:t>
      </w:r>
    </w:p>
    <w:p w:rsidR="00634220" w:rsidRPr="00634220" w:rsidRDefault="00634220">
      <w:pPr>
        <w:pStyle w:val="ConsPlusNonformat"/>
      </w:pPr>
      <w:r w:rsidRPr="00634220">
        <w:t>порядок их реализации (осуществления) _____________________________________</w:t>
      </w:r>
    </w:p>
    <w:p w:rsidR="00634220" w:rsidRPr="00634220" w:rsidRDefault="00634220">
      <w:pPr>
        <w:pStyle w:val="ConsPlusNonformat"/>
      </w:pPr>
      <w:r w:rsidRPr="00634220">
        <w:t xml:space="preserve">    2.4. Новые   запреты,   обязанности   или   ограничения  для  субъектов</w:t>
      </w:r>
    </w:p>
    <w:p w:rsidR="00634220" w:rsidRPr="00634220" w:rsidRDefault="00634220">
      <w:pPr>
        <w:pStyle w:val="ConsPlusNonformat"/>
      </w:pPr>
      <w:r w:rsidRPr="00634220">
        <w:t>предпринимательской и инвестиционной деятельности либо изменение содержания</w:t>
      </w:r>
    </w:p>
    <w:p w:rsidR="00634220" w:rsidRPr="00634220" w:rsidRDefault="00634220">
      <w:pPr>
        <w:pStyle w:val="ConsPlusNonformat"/>
      </w:pPr>
      <w:r w:rsidRPr="00634220">
        <w:t>существующих   запретов,   обязанностей  и  ограничений,  а  также  порядок</w:t>
      </w:r>
    </w:p>
    <w:p w:rsidR="00634220" w:rsidRPr="00634220" w:rsidRDefault="00634220">
      <w:pPr>
        <w:pStyle w:val="ConsPlusNonformat"/>
      </w:pPr>
      <w:r w:rsidRPr="00634220">
        <w:lastRenderedPageBreak/>
        <w:t>организации исполнения вводимых положений _________________________________</w:t>
      </w:r>
    </w:p>
    <w:p w:rsidR="00634220" w:rsidRPr="00634220" w:rsidRDefault="00634220">
      <w:pPr>
        <w:pStyle w:val="ConsPlusNonformat"/>
      </w:pPr>
      <w:r w:rsidRPr="00634220">
        <w:t xml:space="preserve">    2.5. Причины     невозможности     решения     проблемы     участниками</w:t>
      </w:r>
    </w:p>
    <w:p w:rsidR="00634220" w:rsidRPr="00634220" w:rsidRDefault="00634220">
      <w:pPr>
        <w:pStyle w:val="ConsPlusNonformat"/>
      </w:pPr>
      <w:r w:rsidRPr="00634220">
        <w:t>соответствующих  общественных  отношений  самостоятельно, без вмешательства</w:t>
      </w:r>
    </w:p>
    <w:p w:rsidR="00634220" w:rsidRPr="00634220" w:rsidRDefault="00634220">
      <w:pPr>
        <w:pStyle w:val="ConsPlusNonformat"/>
      </w:pPr>
      <w:r w:rsidRPr="00634220">
        <w:t>государства _______________________________________________________________</w:t>
      </w:r>
    </w:p>
    <w:p w:rsidR="00634220" w:rsidRPr="00634220" w:rsidRDefault="00634220">
      <w:pPr>
        <w:pStyle w:val="ConsPlusNonformat"/>
      </w:pPr>
      <w:r w:rsidRPr="00634220">
        <w:t xml:space="preserve">    2.6. Международный опыт  и опыт других субъектов Российской Федерации </w:t>
      </w:r>
      <w:proofErr w:type="gramStart"/>
      <w:r w:rsidRPr="00634220">
        <w:t>в</w:t>
      </w:r>
      <w:proofErr w:type="gramEnd"/>
    </w:p>
    <w:p w:rsidR="00634220" w:rsidRPr="00634220" w:rsidRDefault="00634220">
      <w:pPr>
        <w:pStyle w:val="ConsPlusNonformat"/>
      </w:pPr>
      <w:proofErr w:type="gramStart"/>
      <w:r w:rsidRPr="00634220">
        <w:t>соответствующей   сфере   регулирования   общественных  отношений  (решения</w:t>
      </w:r>
      <w:proofErr w:type="gramEnd"/>
    </w:p>
    <w:p w:rsidR="00634220" w:rsidRPr="00634220" w:rsidRDefault="00634220">
      <w:pPr>
        <w:pStyle w:val="ConsPlusNonformat"/>
      </w:pPr>
      <w:r w:rsidRPr="00634220">
        <w:t xml:space="preserve">соответствующей проблемы) _____________________________________________ </w:t>
      </w:r>
      <w:hyperlink w:anchor="Par578" w:history="1">
        <w:r w:rsidRPr="00634220">
          <w:t>&lt;1&gt;</w:t>
        </w:r>
      </w:hyperlink>
    </w:p>
    <w:p w:rsidR="00634220" w:rsidRPr="00634220" w:rsidRDefault="00634220">
      <w:pPr>
        <w:pStyle w:val="ConsPlusNonformat"/>
      </w:pPr>
      <w:bookmarkStart w:id="31" w:name="Par362"/>
      <w:bookmarkEnd w:id="31"/>
      <w:r w:rsidRPr="00634220">
        <w:t xml:space="preserve">    3. Определение   целей   предлагаемого   правового    регулирования   и</w:t>
      </w:r>
    </w:p>
    <w:p w:rsidR="00634220" w:rsidRPr="00634220" w:rsidRDefault="00634220">
      <w:pPr>
        <w:pStyle w:val="ConsPlusNonformat"/>
      </w:pPr>
      <w:r w:rsidRPr="00634220">
        <w:t>индикаторов для оценки их достижения</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1"/>
        <w:gridCol w:w="3175"/>
        <w:gridCol w:w="3175"/>
      </w:tblGrid>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3.1. Цели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3.2. Сроки достижения целей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3.3. Периодичность мониторинга достижения целей предлагаемого правового регулирования</w:t>
            </w:r>
          </w:p>
        </w:tc>
      </w:tr>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3.4. Действующие нормативные правовые акты, поручения,  другие решения,</w:t>
      </w:r>
    </w:p>
    <w:p w:rsidR="00634220" w:rsidRPr="00634220" w:rsidRDefault="00634220">
      <w:pPr>
        <w:pStyle w:val="ConsPlusNonformat"/>
      </w:pPr>
      <w:r w:rsidRPr="00634220">
        <w:t xml:space="preserve">из   </w:t>
      </w:r>
      <w:proofErr w:type="gramStart"/>
      <w:r w:rsidRPr="00634220">
        <w:t>которых</w:t>
      </w:r>
      <w:proofErr w:type="gramEnd"/>
      <w:r w:rsidRPr="00634220">
        <w:t xml:space="preserve">  вытекает  необходимость  разработки  предлагаемого  правового</w:t>
      </w:r>
    </w:p>
    <w:p w:rsidR="00634220" w:rsidRPr="00634220" w:rsidRDefault="00634220">
      <w:pPr>
        <w:pStyle w:val="ConsPlusNonformat"/>
      </w:pPr>
      <w:r w:rsidRPr="00634220">
        <w:t>регулирования  в  данной сфере, которые определяют необходимость постановки</w:t>
      </w:r>
    </w:p>
    <w:p w:rsidR="00634220" w:rsidRPr="00634220" w:rsidRDefault="00634220">
      <w:pPr>
        <w:pStyle w:val="ConsPlusNonformat"/>
      </w:pPr>
      <w:r w:rsidRPr="00634220">
        <w:t xml:space="preserve">указанных целей_________________________ </w:t>
      </w:r>
      <w:hyperlink w:anchor="Par579" w:history="1">
        <w:r w:rsidRPr="00634220">
          <w:t>&lt;2&gt;</w:t>
        </w:r>
      </w:hyperlink>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2608"/>
        <w:gridCol w:w="2551"/>
        <w:gridCol w:w="1814"/>
      </w:tblGrid>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3.5. Цели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3.6. Индикаторы достижения целей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3.7. Единица измерения индикаторов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3.8. Целевые значения индикаторов по годам</w:t>
            </w: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1.1)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1.N)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N)</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N.1)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N.N)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3.9. Методы    расчета   индикаторов   достижения  целей  предлагаемого</w:t>
      </w:r>
    </w:p>
    <w:p w:rsidR="00634220" w:rsidRPr="00634220" w:rsidRDefault="00634220">
      <w:pPr>
        <w:pStyle w:val="ConsPlusNonformat"/>
      </w:pPr>
      <w:r w:rsidRPr="00634220">
        <w:t>правового     регулирования,     источники    информации    для    расчетов</w:t>
      </w:r>
    </w:p>
    <w:p w:rsidR="00634220" w:rsidRPr="00634220" w:rsidRDefault="00634220">
      <w:pPr>
        <w:pStyle w:val="ConsPlusNonformat"/>
      </w:pPr>
      <w:r w:rsidRPr="00634220">
        <w:t>_______________________</w:t>
      </w:r>
    </w:p>
    <w:p w:rsidR="00634220" w:rsidRPr="00634220" w:rsidRDefault="00634220">
      <w:pPr>
        <w:pStyle w:val="ConsPlusNonformat"/>
      </w:pPr>
      <w:r w:rsidRPr="00634220">
        <w:t xml:space="preserve">    3.10. Оценка   затрат  на  проведение  мониторинга   достижения   целей</w:t>
      </w:r>
    </w:p>
    <w:p w:rsidR="00634220" w:rsidRPr="00634220" w:rsidRDefault="00634220">
      <w:pPr>
        <w:pStyle w:val="ConsPlusNonformat"/>
      </w:pPr>
      <w:r w:rsidRPr="00634220">
        <w:t>предлагаемого правового регулирования _______________________</w:t>
      </w:r>
    </w:p>
    <w:p w:rsidR="00634220" w:rsidRPr="00634220" w:rsidRDefault="00634220">
      <w:pPr>
        <w:pStyle w:val="ConsPlusNonformat"/>
      </w:pPr>
      <w:r w:rsidRPr="00634220">
        <w:t xml:space="preserve">    4. Качественная  характеристика   и  оценка  численности  </w:t>
      </w:r>
      <w:proofErr w:type="gramStart"/>
      <w:r w:rsidRPr="00634220">
        <w:t>потенциальных</w:t>
      </w:r>
      <w:proofErr w:type="gramEnd"/>
    </w:p>
    <w:p w:rsidR="00634220" w:rsidRPr="00634220" w:rsidRDefault="00634220">
      <w:pPr>
        <w:pStyle w:val="ConsPlusNonformat"/>
      </w:pPr>
      <w:r w:rsidRPr="00634220">
        <w:t>адресатов предлагаемого правового регулирования (их групп)</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1"/>
        <w:gridCol w:w="3175"/>
        <w:gridCol w:w="3175"/>
      </w:tblGrid>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bookmarkStart w:id="32" w:name="Par412"/>
            <w:bookmarkEnd w:id="32"/>
            <w:r w:rsidRPr="00634220">
              <w:rPr>
                <w:rFonts w:ascii="Calibri" w:hAnsi="Calibri" w:cs="Calibri"/>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4.2. Количество участников группы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4.3. Источники данных</w:t>
            </w:r>
          </w:p>
        </w:tc>
      </w:tr>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(Группа 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(Группа 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(Группа 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5. Оценка  дополнительных расходов (доходов) бюджета Самарской  области</w:t>
      </w:r>
    </w:p>
    <w:p w:rsidR="00634220" w:rsidRPr="00634220" w:rsidRDefault="00634220">
      <w:pPr>
        <w:pStyle w:val="ConsPlusNonformat"/>
      </w:pPr>
      <w:r w:rsidRPr="00634220">
        <w:t>(местных   бюджетов),   связанных   с   введением  предлагаемого  правового</w:t>
      </w:r>
    </w:p>
    <w:p w:rsidR="00634220" w:rsidRPr="00634220" w:rsidRDefault="00634220">
      <w:pPr>
        <w:pStyle w:val="ConsPlusNonformat"/>
      </w:pPr>
      <w:r w:rsidRPr="00634220">
        <w:t>регулирования</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1"/>
        <w:gridCol w:w="3175"/>
        <w:gridCol w:w="3175"/>
      </w:tblGrid>
      <w:tr w:rsidR="00634220" w:rsidRPr="0063422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5.1. Наименование функции (полномочия, обязанности или права)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5.2. Виды расходов (возможных поступлений) бюджета Самарской области (местных бюджетов)</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5.3. Количественная оценка расходов и возможных поступлений, млн. руб.</w:t>
            </w:r>
          </w:p>
        </w:tc>
      </w:tr>
      <w:tr w:rsidR="00634220" w:rsidRPr="00634220">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Функция (полномочие, обязанность или право) 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 xml:space="preserve">Единовременные расходы (от 1 до N) в ______ </w:t>
            </w:r>
            <w:proofErr w:type="gramStart"/>
            <w:r w:rsidRPr="00634220">
              <w:rPr>
                <w:rFonts w:ascii="Calibri" w:hAnsi="Calibri" w:cs="Calibri"/>
              </w:rPr>
              <w:t>г</w:t>
            </w:r>
            <w:proofErr w:type="gramEnd"/>
            <w:r w:rsidRPr="00634220">
              <w:rPr>
                <w:rFonts w:ascii="Calibri" w:hAnsi="Calibri" w:cs="Calibri"/>
              </w:rPr>
              <w:t>.:</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Периодические расходы (от 1 до N) за период ___ гг.: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Возможные доходы (от 1 до N) за период _____ гг.: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Функция (полномочие, обязанность или право) 1.N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 xml:space="preserve">Единовременные расходы (от 1 до N) в ______ </w:t>
            </w:r>
            <w:proofErr w:type="gramStart"/>
            <w:r w:rsidRPr="00634220">
              <w:rPr>
                <w:rFonts w:ascii="Calibri" w:hAnsi="Calibri" w:cs="Calibri"/>
              </w:rPr>
              <w:t>г</w:t>
            </w:r>
            <w:proofErr w:type="gramEnd"/>
            <w:r w:rsidRPr="00634220">
              <w:rPr>
                <w:rFonts w:ascii="Calibri" w:hAnsi="Calibri" w:cs="Calibri"/>
              </w:rPr>
              <w:t>.:</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Периодические расходы (от 1 до N) за период ___ гг.: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Возможные доходы (от 1 до N) за период _____ гг.: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4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Итого единовременные расходы за период _____ гг.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4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Итого периодические расходы за период _____ гг.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4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Итого возможные доходы за период _____ гг.</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5.4. Другие  сведения  о  дополнительных  расходах  (доходах)   бюджета</w:t>
      </w:r>
    </w:p>
    <w:p w:rsidR="00634220" w:rsidRPr="00634220" w:rsidRDefault="00634220">
      <w:pPr>
        <w:pStyle w:val="ConsPlusNonformat"/>
      </w:pPr>
      <w:r w:rsidRPr="00634220">
        <w:t>Самарской  области  (местных  бюджетов),  возникающих  в  связи с введением</w:t>
      </w:r>
    </w:p>
    <w:p w:rsidR="00634220" w:rsidRPr="00634220" w:rsidRDefault="00634220">
      <w:pPr>
        <w:pStyle w:val="ConsPlusNonformat"/>
      </w:pPr>
      <w:r w:rsidRPr="00634220">
        <w:t>предлагаемого правового регулирования _____________________________________</w:t>
      </w:r>
    </w:p>
    <w:p w:rsidR="00634220" w:rsidRPr="00634220" w:rsidRDefault="00634220">
      <w:pPr>
        <w:pStyle w:val="ConsPlusNonformat"/>
      </w:pPr>
      <w:r w:rsidRPr="00634220">
        <w:t xml:space="preserve">    5.5. Источники данных _________________________________________________</w:t>
      </w:r>
    </w:p>
    <w:p w:rsidR="00634220" w:rsidRPr="00634220" w:rsidRDefault="00634220">
      <w:pPr>
        <w:pStyle w:val="ConsPlusNonformat"/>
      </w:pPr>
      <w:r w:rsidRPr="00634220">
        <w:t xml:space="preserve">    6. Изменение    обязанностей    (ограничений)  потенциальных  адресатов</w:t>
      </w:r>
    </w:p>
    <w:p w:rsidR="00634220" w:rsidRPr="00634220" w:rsidRDefault="00634220">
      <w:pPr>
        <w:pStyle w:val="ConsPlusNonformat"/>
      </w:pPr>
      <w:proofErr w:type="gramStart"/>
      <w:r w:rsidRPr="00634220">
        <w:t>предлагаемого  правового  регулирования  и  связанные с ними дополнительные</w:t>
      </w:r>
      <w:proofErr w:type="gramEnd"/>
    </w:p>
    <w:p w:rsidR="00634220" w:rsidRPr="00634220" w:rsidRDefault="00634220">
      <w:pPr>
        <w:pStyle w:val="ConsPlusNonformat"/>
      </w:pPr>
      <w:r w:rsidRPr="00634220">
        <w:t>расходы (доходы)</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2608"/>
        <w:gridCol w:w="2551"/>
        <w:gridCol w:w="1814"/>
      </w:tblGrid>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6.1. Группы потенциальных адресатов предлагаемого правового регулирования (в соответствии с </w:t>
            </w:r>
            <w:hyperlink w:anchor="Par412" w:history="1">
              <w:r w:rsidRPr="00634220">
                <w:rPr>
                  <w:rFonts w:ascii="Calibri" w:hAnsi="Calibri" w:cs="Calibri"/>
                </w:rPr>
                <w:t>пунктом 4.1</w:t>
              </w:r>
            </w:hyperlink>
            <w:r w:rsidRPr="00634220">
              <w:rPr>
                <w:rFonts w:ascii="Calibri" w:hAnsi="Calibri" w:cs="Calibri"/>
              </w:rPr>
              <w:t xml:space="preserve"> настоящего отчета)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6.2. Новые обязанности и ограничения, изменения существующих обязанностей и ограничений, вводимые предлагаемым правовым </w:t>
            </w:r>
            <w:r w:rsidRPr="00634220">
              <w:rPr>
                <w:rFonts w:ascii="Calibri" w:hAnsi="Calibri" w:cs="Calibri"/>
              </w:rPr>
              <w:lastRenderedPageBreak/>
              <w:t>регулированием (с указанием соответствующих положений проекта нормативного акта)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lastRenderedPageBreak/>
              <w:t>6.3. Описание расходов и возможных доходов, связанных с введением предлагаемого правового регулирования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6.4. Количественная оценка, млн. руб.</w:t>
            </w:r>
          </w:p>
        </w:tc>
      </w:tr>
      <w:tr w:rsidR="00634220" w:rsidRPr="00634220">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lastRenderedPageBreak/>
              <w:t>Группа 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Группа N</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6.5. Издержки и выгоды адресатов предлагаемого правового регулирования,</w:t>
      </w:r>
    </w:p>
    <w:p w:rsidR="00634220" w:rsidRPr="00634220" w:rsidRDefault="00634220">
      <w:pPr>
        <w:pStyle w:val="ConsPlusNonformat"/>
      </w:pPr>
      <w:r w:rsidRPr="00634220">
        <w:t xml:space="preserve">не </w:t>
      </w:r>
      <w:proofErr w:type="gramStart"/>
      <w:r w:rsidRPr="00634220">
        <w:t>поддающиеся</w:t>
      </w:r>
      <w:proofErr w:type="gramEnd"/>
      <w:r w:rsidRPr="00634220">
        <w:t xml:space="preserve"> количественной оценке ______________________________________</w:t>
      </w:r>
    </w:p>
    <w:p w:rsidR="00634220" w:rsidRPr="00634220" w:rsidRDefault="00634220">
      <w:pPr>
        <w:pStyle w:val="ConsPlusNonformat"/>
      </w:pPr>
      <w:r w:rsidRPr="00634220">
        <w:t xml:space="preserve">    6.6. Источники данных _________________________________________________</w:t>
      </w:r>
    </w:p>
    <w:p w:rsidR="00634220" w:rsidRPr="00634220" w:rsidRDefault="00634220">
      <w:pPr>
        <w:pStyle w:val="ConsPlusNonformat"/>
      </w:pPr>
      <w:r w:rsidRPr="00634220">
        <w:t xml:space="preserve">    7. Оценка  рисков неблагоприятных последствий применения  предлагаемого</w:t>
      </w:r>
    </w:p>
    <w:p w:rsidR="00634220" w:rsidRPr="00634220" w:rsidRDefault="00634220">
      <w:pPr>
        <w:pStyle w:val="ConsPlusNonformat"/>
      </w:pPr>
      <w:r w:rsidRPr="00634220">
        <w:t>правового регулирования</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2608"/>
        <w:gridCol w:w="2551"/>
        <w:gridCol w:w="1814"/>
      </w:tblGrid>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7.1. Виды рисков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7.2. Оценка вероятности наступления неблагоприятных последствий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7.3 Методы контроля рисков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7.4. Степень контроля рисков (</w:t>
            </w:r>
            <w:proofErr w:type="gramStart"/>
            <w:r w:rsidRPr="00634220">
              <w:rPr>
                <w:rFonts w:ascii="Calibri" w:hAnsi="Calibri" w:cs="Calibri"/>
              </w:rPr>
              <w:t>полный</w:t>
            </w:r>
            <w:proofErr w:type="gramEnd"/>
            <w:r w:rsidRPr="00634220">
              <w:rPr>
                <w:rFonts w:ascii="Calibri" w:hAnsi="Calibri" w:cs="Calibri"/>
              </w:rPr>
              <w:t>/частичный/отсутствует)</w:t>
            </w: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Риск 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Риск N</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7.5. Источники данных _________</w:t>
      </w:r>
    </w:p>
    <w:p w:rsidR="00634220" w:rsidRPr="00634220" w:rsidRDefault="00634220">
      <w:pPr>
        <w:pStyle w:val="ConsPlusNonformat"/>
      </w:pPr>
      <w:r w:rsidRPr="00634220">
        <w:t xml:space="preserve">    8. Сравнение возможных вариантов решения проблемы</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8"/>
        <w:gridCol w:w="2608"/>
        <w:gridCol w:w="2551"/>
        <w:gridCol w:w="1814"/>
      </w:tblGrid>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Критерии оценки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Вариант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Вариант 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Вариант 3</w:t>
            </w: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lastRenderedPageBreak/>
              <w:t>8.1. Содержание варианта решения проблемы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8.4. Оценка расходов (доходов) бюджета Самарской области,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8.5. Оценка возможности достижения заявленных целей регулирования (</w:t>
            </w:r>
            <w:hyperlink w:anchor="Par362" w:history="1">
              <w:r w:rsidRPr="00634220">
                <w:rPr>
                  <w:rFonts w:ascii="Calibri" w:hAnsi="Calibri" w:cs="Calibri"/>
                </w:rPr>
                <w:t>раздел 3</w:t>
              </w:r>
            </w:hyperlink>
            <w:r w:rsidRPr="00634220">
              <w:rPr>
                <w:rFonts w:ascii="Calibri" w:hAnsi="Calibri" w:cs="Calibri"/>
              </w:rPr>
              <w:t xml:space="preserve"> настоящего отчета) посредством применения </w:t>
            </w:r>
            <w:r w:rsidRPr="00634220">
              <w:rPr>
                <w:rFonts w:ascii="Calibri" w:hAnsi="Calibri" w:cs="Calibri"/>
              </w:rPr>
              <w:lastRenderedPageBreak/>
              <w:t>рассматриваемых вариантов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lastRenderedPageBreak/>
              <w:t>8.6. Оценка рисков неблагоприятных последствий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8.7. Обоснование  выбора  предпочтительного варианта решения </w:t>
      </w:r>
      <w:proofErr w:type="gramStart"/>
      <w:r w:rsidRPr="00634220">
        <w:t>выявленной</w:t>
      </w:r>
      <w:proofErr w:type="gramEnd"/>
    </w:p>
    <w:p w:rsidR="00634220" w:rsidRPr="00634220" w:rsidRDefault="00634220">
      <w:pPr>
        <w:pStyle w:val="ConsPlusNonformat"/>
      </w:pPr>
      <w:r w:rsidRPr="00634220">
        <w:t>проблемы __________________________________________________________________</w:t>
      </w:r>
    </w:p>
    <w:p w:rsidR="00634220" w:rsidRPr="00634220" w:rsidRDefault="00634220">
      <w:pPr>
        <w:pStyle w:val="ConsPlusNonformat"/>
      </w:pPr>
      <w:r w:rsidRPr="00634220">
        <w:t xml:space="preserve">    8.8. Детальное   описание   предлагаемого   варианта  решения  проблемы</w:t>
      </w:r>
    </w:p>
    <w:p w:rsidR="00634220" w:rsidRPr="00634220" w:rsidRDefault="00634220">
      <w:pPr>
        <w:pStyle w:val="ConsPlusNonformat"/>
      </w:pPr>
      <w:r w:rsidRPr="00634220">
        <w:t>___________________________________________________________________________</w:t>
      </w:r>
    </w:p>
    <w:p w:rsidR="00634220" w:rsidRPr="00634220" w:rsidRDefault="00634220">
      <w:pPr>
        <w:pStyle w:val="ConsPlusNonformat"/>
      </w:pPr>
      <w:r w:rsidRPr="00634220">
        <w:t xml:space="preserve">    9. Оценка   необходимости  установления  переходного  периода  и  (или)</w:t>
      </w:r>
    </w:p>
    <w:p w:rsidR="00634220" w:rsidRPr="00634220" w:rsidRDefault="00634220">
      <w:pPr>
        <w:pStyle w:val="ConsPlusNonformat"/>
      </w:pPr>
      <w:r w:rsidRPr="00634220">
        <w:t>отсрочки   вступления   в   силу   нормативного   акта  либо  необходимость</w:t>
      </w:r>
    </w:p>
    <w:p w:rsidR="00634220" w:rsidRPr="00634220" w:rsidRDefault="00634220">
      <w:pPr>
        <w:pStyle w:val="ConsPlusNonformat"/>
      </w:pPr>
      <w:r w:rsidRPr="00634220">
        <w:t xml:space="preserve">распространения  предлагаемого  правового  регулирования </w:t>
      </w:r>
      <w:proofErr w:type="gramStart"/>
      <w:r w:rsidRPr="00634220">
        <w:t>на</w:t>
      </w:r>
      <w:proofErr w:type="gramEnd"/>
      <w:r w:rsidRPr="00634220">
        <w:t xml:space="preserve"> ранее возникшие</w:t>
      </w:r>
    </w:p>
    <w:p w:rsidR="00634220" w:rsidRPr="00634220" w:rsidRDefault="00634220">
      <w:pPr>
        <w:pStyle w:val="ConsPlusNonformat"/>
      </w:pPr>
      <w:r w:rsidRPr="00634220">
        <w:t>отношения</w:t>
      </w:r>
    </w:p>
    <w:p w:rsidR="00634220" w:rsidRPr="00634220" w:rsidRDefault="00634220">
      <w:pPr>
        <w:pStyle w:val="ConsPlusNonformat"/>
      </w:pPr>
      <w:r w:rsidRPr="00634220">
        <w:t xml:space="preserve">    9.1. Предполагаемая дата вступления в силу нормативного акта __________</w:t>
      </w:r>
    </w:p>
    <w:p w:rsidR="00634220" w:rsidRPr="00634220" w:rsidRDefault="00634220">
      <w:pPr>
        <w:pStyle w:val="ConsPlusNonformat"/>
      </w:pPr>
      <w:r w:rsidRPr="00634220">
        <w:t xml:space="preserve">    9.2. Необходимость  установления  переходного периода и (или)  отсрочки</w:t>
      </w:r>
    </w:p>
    <w:p w:rsidR="00634220" w:rsidRPr="00634220" w:rsidRDefault="00634220">
      <w:pPr>
        <w:pStyle w:val="ConsPlusNonformat"/>
      </w:pPr>
      <w:r w:rsidRPr="00634220">
        <w:t>введения предлагаемого правового регулирования: есть (нет)</w:t>
      </w:r>
    </w:p>
    <w:p w:rsidR="00634220" w:rsidRPr="00634220" w:rsidRDefault="00634220">
      <w:pPr>
        <w:pStyle w:val="ConsPlusNonformat"/>
      </w:pPr>
      <w:r w:rsidRPr="00634220">
        <w:t xml:space="preserve">    а) срок  переходного  периода: _____  дней  с  момента принятия проекта</w:t>
      </w:r>
    </w:p>
    <w:p w:rsidR="00634220" w:rsidRPr="00634220" w:rsidRDefault="00634220">
      <w:pPr>
        <w:pStyle w:val="ConsPlusNonformat"/>
      </w:pPr>
      <w:r w:rsidRPr="00634220">
        <w:t>нормативного акта;</w:t>
      </w:r>
    </w:p>
    <w:p w:rsidR="00634220" w:rsidRPr="00634220" w:rsidRDefault="00634220">
      <w:pPr>
        <w:pStyle w:val="ConsPlusNonformat"/>
      </w:pPr>
      <w:r w:rsidRPr="00634220">
        <w:t xml:space="preserve">    б) отсрочка  введения  предлагаемого  правового  регулирования: _______</w:t>
      </w:r>
    </w:p>
    <w:p w:rsidR="00634220" w:rsidRPr="00634220" w:rsidRDefault="00634220">
      <w:pPr>
        <w:pStyle w:val="ConsPlusNonformat"/>
      </w:pPr>
      <w:r w:rsidRPr="00634220">
        <w:t>дней с момента принятия проекта нормативного акта.</w:t>
      </w:r>
    </w:p>
    <w:p w:rsidR="00634220" w:rsidRPr="00634220" w:rsidRDefault="00634220">
      <w:pPr>
        <w:pStyle w:val="ConsPlusNonformat"/>
      </w:pPr>
      <w:r w:rsidRPr="00634220">
        <w:t xml:space="preserve">    9.3. Необходимость     распространения      предлагаемого     правового</w:t>
      </w:r>
    </w:p>
    <w:p w:rsidR="00634220" w:rsidRPr="00634220" w:rsidRDefault="00634220">
      <w:pPr>
        <w:pStyle w:val="ConsPlusNonformat"/>
      </w:pPr>
      <w:r w:rsidRPr="00634220">
        <w:t>регулирования на ранее возникшие отношения: есть (нет)</w:t>
      </w:r>
    </w:p>
    <w:p w:rsidR="00634220" w:rsidRPr="00634220" w:rsidRDefault="00634220">
      <w:pPr>
        <w:pStyle w:val="ConsPlusNonformat"/>
      </w:pPr>
      <w:r w:rsidRPr="00634220">
        <w:t xml:space="preserve">    Период распространения на ранее возникшие отношения: ___________ дней </w:t>
      </w:r>
      <w:proofErr w:type="gramStart"/>
      <w:r w:rsidRPr="00634220">
        <w:t>с</w:t>
      </w:r>
      <w:proofErr w:type="gramEnd"/>
    </w:p>
    <w:p w:rsidR="00634220" w:rsidRPr="00634220" w:rsidRDefault="00634220">
      <w:pPr>
        <w:pStyle w:val="ConsPlusNonformat"/>
      </w:pPr>
      <w:r w:rsidRPr="00634220">
        <w:t>момента принятия проекта нормативного акта.</w:t>
      </w:r>
    </w:p>
    <w:p w:rsidR="00634220" w:rsidRPr="00634220" w:rsidRDefault="00634220">
      <w:pPr>
        <w:pStyle w:val="ConsPlusNonformat"/>
      </w:pPr>
      <w:r w:rsidRPr="00634220">
        <w:t xml:space="preserve">    9.4. Обоснование  необходимости   установления  переходного  периода  и</w:t>
      </w:r>
    </w:p>
    <w:p w:rsidR="00634220" w:rsidRPr="00634220" w:rsidRDefault="00634220">
      <w:pPr>
        <w:pStyle w:val="ConsPlusNonformat"/>
      </w:pPr>
      <w:r w:rsidRPr="00634220">
        <w:t>(или)  отсрочки  вступления  в  силу  нормативного  акта либо необходимость</w:t>
      </w:r>
    </w:p>
    <w:p w:rsidR="00634220" w:rsidRPr="00634220" w:rsidRDefault="00634220">
      <w:pPr>
        <w:pStyle w:val="ConsPlusNonformat"/>
      </w:pPr>
      <w:r w:rsidRPr="00634220">
        <w:t xml:space="preserve">распространения  предлагаемого  правового  регулирования </w:t>
      </w:r>
      <w:proofErr w:type="gramStart"/>
      <w:r w:rsidRPr="00634220">
        <w:t>на</w:t>
      </w:r>
      <w:proofErr w:type="gramEnd"/>
      <w:r w:rsidRPr="00634220">
        <w:t xml:space="preserve"> ранее возникшие</w:t>
      </w:r>
    </w:p>
    <w:p w:rsidR="00634220" w:rsidRPr="00634220" w:rsidRDefault="00634220">
      <w:pPr>
        <w:pStyle w:val="ConsPlusNonformat"/>
      </w:pPr>
      <w:r w:rsidRPr="00634220">
        <w:t>отношения ___________</w:t>
      </w:r>
    </w:p>
    <w:p w:rsidR="00634220" w:rsidRPr="00634220" w:rsidRDefault="00634220">
      <w:pPr>
        <w:pStyle w:val="ConsPlusNonformat"/>
      </w:pPr>
      <w:r w:rsidRPr="00634220">
        <w:t xml:space="preserve">    10. </w:t>
      </w:r>
      <w:proofErr w:type="gramStart"/>
      <w:r w:rsidRPr="00634220">
        <w:t>Предложения  заинтересованных  лиц,  поступившие  в ходе  публичных</w:t>
      </w:r>
      <w:proofErr w:type="gramEnd"/>
    </w:p>
    <w:p w:rsidR="00634220" w:rsidRPr="00634220" w:rsidRDefault="00634220">
      <w:pPr>
        <w:pStyle w:val="ConsPlusNonformat"/>
      </w:pPr>
      <w:r w:rsidRPr="00634220">
        <w:t>консультаций, проводившихся в ходе проведения ОРВ</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855"/>
        <w:gridCol w:w="3175"/>
        <w:gridCol w:w="2608"/>
      </w:tblGrid>
      <w:tr w:rsidR="00634220" w:rsidRPr="0063422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Номер предложения (не обязательно в порядке очередности поступления предложений)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Суть предложения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Результат рассмотрения предложения, </w:t>
            </w:r>
            <w:proofErr w:type="gramStart"/>
            <w:r w:rsidRPr="00634220">
              <w:rPr>
                <w:rFonts w:ascii="Calibri" w:hAnsi="Calibri" w:cs="Calibri"/>
              </w:rPr>
              <w:t>учтено</w:t>
            </w:r>
            <w:proofErr w:type="gramEnd"/>
            <w:r w:rsidRPr="00634220">
              <w:rPr>
                <w:rFonts w:ascii="Calibri" w:hAnsi="Calibri" w:cs="Calibri"/>
              </w:rPr>
              <w:t xml:space="preserve">/не учтено (если не учтено, </w:t>
            </w:r>
            <w:r w:rsidRPr="00634220">
              <w:rPr>
                <w:rFonts w:ascii="Calibri" w:hAnsi="Calibri" w:cs="Calibri"/>
              </w:rPr>
              <w:lastRenderedPageBreak/>
              <w:t>указывается обоснование неучета предложения; если предложение учтено, может быть отражен комментарий органа, проводящего ОРВ)</w:t>
            </w:r>
          </w:p>
        </w:tc>
      </w:tr>
      <w:tr w:rsidR="00634220" w:rsidRPr="0063422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lastRenderedPageBreak/>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11. Иная  информация,  подлежащая  отражению  в  отчете  по  усмотрению</w:t>
      </w:r>
    </w:p>
    <w:p w:rsidR="00634220" w:rsidRPr="00634220" w:rsidRDefault="00634220">
      <w:pPr>
        <w:pStyle w:val="ConsPlusNonformat"/>
      </w:pPr>
      <w:r w:rsidRPr="00634220">
        <w:t>органа, проводящего ОРВ</w:t>
      </w:r>
    </w:p>
    <w:p w:rsidR="00634220" w:rsidRPr="00634220" w:rsidRDefault="00634220">
      <w:pPr>
        <w:pStyle w:val="ConsPlusNonformat"/>
      </w:pPr>
    </w:p>
    <w:p w:rsidR="00634220" w:rsidRPr="00634220" w:rsidRDefault="00634220">
      <w:pPr>
        <w:pStyle w:val="ConsPlusNonformat"/>
      </w:pPr>
      <w:r w:rsidRPr="00634220">
        <w:t xml:space="preserve">    Приложения (по усмотрению органа, проводящего ОРВ)</w:t>
      </w:r>
    </w:p>
    <w:p w:rsidR="00634220" w:rsidRPr="00634220" w:rsidRDefault="00634220">
      <w:pPr>
        <w:pStyle w:val="ConsPlusNonformat"/>
      </w:pPr>
    </w:p>
    <w:p w:rsidR="00634220" w:rsidRPr="00634220" w:rsidRDefault="00634220">
      <w:pPr>
        <w:pStyle w:val="ConsPlusNonformat"/>
      </w:pPr>
      <w:r w:rsidRPr="00634220">
        <w:t>Руководитель</w:t>
      </w:r>
    </w:p>
    <w:p w:rsidR="00634220" w:rsidRPr="00634220" w:rsidRDefault="00634220">
      <w:pPr>
        <w:pStyle w:val="ConsPlusNonformat"/>
      </w:pPr>
      <w:r w:rsidRPr="00634220">
        <w:t>органа власти, ответственного</w:t>
      </w:r>
    </w:p>
    <w:p w:rsidR="00634220" w:rsidRPr="00634220" w:rsidRDefault="00634220">
      <w:pPr>
        <w:pStyle w:val="ConsPlusNonformat"/>
      </w:pPr>
      <w:r w:rsidRPr="00634220">
        <w:t>за проведение ОРВ</w:t>
      </w:r>
    </w:p>
    <w:p w:rsidR="00634220" w:rsidRPr="00634220" w:rsidRDefault="00634220">
      <w:pPr>
        <w:pStyle w:val="ConsPlusNonformat"/>
      </w:pPr>
    </w:p>
    <w:p w:rsidR="00634220" w:rsidRPr="00634220" w:rsidRDefault="00634220">
      <w:pPr>
        <w:pStyle w:val="ConsPlusNonformat"/>
      </w:pPr>
      <w:r w:rsidRPr="00634220">
        <w:t>______________________________(инициалы, фамилия) __________(дата, подпись)</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33" w:name="Par578"/>
      <w:bookmarkEnd w:id="33"/>
      <w:r w:rsidRPr="00634220">
        <w:rPr>
          <w:rFonts w:ascii="Calibri" w:hAnsi="Calibri" w:cs="Calibri"/>
        </w:rPr>
        <w:t>&lt;1</w:t>
      </w:r>
      <w:proofErr w:type="gramStart"/>
      <w:r w:rsidRPr="00634220">
        <w:rPr>
          <w:rFonts w:ascii="Calibri" w:hAnsi="Calibri" w:cs="Calibri"/>
        </w:rPr>
        <w:t>&gt; П</w:t>
      </w:r>
      <w:proofErr w:type="gramEnd"/>
      <w:r w:rsidRPr="00634220">
        <w:rPr>
          <w:rFonts w:ascii="Calibri" w:hAnsi="Calibri" w:cs="Calibri"/>
        </w:rPr>
        <w:t>риводится по усмотрению органа, проводящего ОРВ.</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34" w:name="Par579"/>
      <w:bookmarkEnd w:id="34"/>
      <w:r w:rsidRPr="00634220">
        <w:rPr>
          <w:rFonts w:ascii="Calibri" w:hAnsi="Calibri" w:cs="Calibri"/>
        </w:rPr>
        <w:t>&lt;2&gt; Может быть указан инициативный порядок разработки.</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right"/>
        <w:outlineLvl w:val="1"/>
        <w:rPr>
          <w:rFonts w:ascii="Calibri" w:hAnsi="Calibri" w:cs="Calibri"/>
        </w:rPr>
      </w:pPr>
      <w:bookmarkStart w:id="35" w:name="Par585"/>
      <w:bookmarkEnd w:id="35"/>
      <w:r w:rsidRPr="00634220">
        <w:rPr>
          <w:rFonts w:ascii="Calibri" w:hAnsi="Calibri" w:cs="Calibri"/>
        </w:rPr>
        <w:t>Приложение 3</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к Порядку</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проведения оценки регулирующего воздействия</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проектов нормативных правовых актов</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Самарской области, </w:t>
      </w:r>
      <w:proofErr w:type="gramStart"/>
      <w:r w:rsidRPr="00634220">
        <w:rPr>
          <w:rFonts w:ascii="Calibri" w:hAnsi="Calibri" w:cs="Calibri"/>
        </w:rPr>
        <w:t>затрагивающих</w:t>
      </w:r>
      <w:proofErr w:type="gramEnd"/>
      <w:r w:rsidRPr="00634220">
        <w:rPr>
          <w:rFonts w:ascii="Calibri" w:hAnsi="Calibri" w:cs="Calibri"/>
        </w:rPr>
        <w:t xml:space="preserve">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lastRenderedPageBreak/>
        <w:t xml:space="preserve">осуществления </w:t>
      </w:r>
      <w:proofErr w:type="gramStart"/>
      <w:r w:rsidRPr="00634220">
        <w:rPr>
          <w:rFonts w:ascii="Calibri" w:hAnsi="Calibri" w:cs="Calibri"/>
        </w:rPr>
        <w:t>предпринимательской</w:t>
      </w:r>
      <w:proofErr w:type="gramEnd"/>
      <w:r w:rsidRPr="00634220">
        <w:rPr>
          <w:rFonts w:ascii="Calibri" w:hAnsi="Calibri" w:cs="Calibri"/>
        </w:rPr>
        <w:t xml:space="preserve"> и инвестиционной</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деятельности, и экспертизы </w:t>
      </w:r>
      <w:proofErr w:type="gramStart"/>
      <w:r w:rsidRPr="00634220">
        <w:rPr>
          <w:rFonts w:ascii="Calibri" w:hAnsi="Calibri" w:cs="Calibri"/>
        </w:rPr>
        <w:t>нормативных</w:t>
      </w:r>
      <w:proofErr w:type="gramEnd"/>
      <w:r w:rsidRPr="00634220">
        <w:rPr>
          <w:rFonts w:ascii="Calibri" w:hAnsi="Calibri" w:cs="Calibri"/>
        </w:rPr>
        <w:t xml:space="preserve"> правовых</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актов Самарской области, затрагивающих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и инвестиционной деятельности</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center"/>
        <w:rPr>
          <w:rFonts w:ascii="Calibri" w:hAnsi="Calibri" w:cs="Calibri"/>
        </w:rPr>
      </w:pPr>
      <w:bookmarkStart w:id="36" w:name="Par596"/>
      <w:bookmarkEnd w:id="36"/>
      <w:r w:rsidRPr="00634220">
        <w:rPr>
          <w:rFonts w:ascii="Calibri" w:hAnsi="Calibri" w:cs="Calibri"/>
        </w:rPr>
        <w:t>Ежегодный план</w:t>
      </w:r>
    </w:p>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проведения экспертизы нормативных правовых актов</w:t>
      </w:r>
    </w:p>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Самарской области, </w:t>
      </w:r>
      <w:proofErr w:type="gramStart"/>
      <w:r w:rsidRPr="00634220">
        <w:rPr>
          <w:rFonts w:ascii="Calibri" w:hAnsi="Calibri" w:cs="Calibri"/>
        </w:rPr>
        <w:t>затрагивающих</w:t>
      </w:r>
      <w:proofErr w:type="gramEnd"/>
      <w:r w:rsidRPr="00634220">
        <w:rPr>
          <w:rFonts w:ascii="Calibri" w:hAnsi="Calibri" w:cs="Calibri"/>
        </w:rPr>
        <w:t xml:space="preserve"> вопросы осуществления</w:t>
      </w:r>
    </w:p>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предпринимательской и инвестиционной деятельности</w:t>
      </w:r>
    </w:p>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(далее - ежегодный план)</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8"/>
        <w:gridCol w:w="1871"/>
        <w:gridCol w:w="1814"/>
        <w:gridCol w:w="2438"/>
        <w:gridCol w:w="2835"/>
      </w:tblGrid>
      <w:tr w:rsidR="00634220" w:rsidRPr="00634220">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N </w:t>
            </w:r>
            <w:proofErr w:type="gramStart"/>
            <w:r w:rsidRPr="00634220">
              <w:rPr>
                <w:rFonts w:ascii="Calibri" w:hAnsi="Calibri" w:cs="Calibri"/>
              </w:rPr>
              <w:t>п</w:t>
            </w:r>
            <w:proofErr w:type="gramEnd"/>
            <w:r w:rsidRPr="00634220">
              <w:rPr>
                <w:rFonts w:ascii="Calibri" w:hAnsi="Calibri" w:cs="Calibri"/>
              </w:rPr>
              <w:t>/п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Название, дата принятия и номер нормативного правового акта, подлежащего экспертизе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Начало проведения экспертизы (месяц, в котором предполагается начало проведения экспертизы)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Основание проведения экспертизы (инициатива органа, утверждающего ежегодный план, обращения организаций, граждан, органов публичной власти или других субъектов с указанием этих субъектов, поручения вышестоящих органов государственной власти и (или) федеральных органов государственной власти с указанием даты поручения и органа, поручившего проведение экспертизы, иные </w:t>
            </w:r>
            <w:r w:rsidRPr="00634220">
              <w:rPr>
                <w:rFonts w:ascii="Calibri" w:hAnsi="Calibri" w:cs="Calibri"/>
              </w:rPr>
              <w:lastRenderedPageBreak/>
              <w:t>основания)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lastRenderedPageBreak/>
              <w:t>Ответственное должностное лицо (указание на ответственное за проведение экспертизы соответствующего нормативного акта должностное лицо органа, утверждающего ежегодный план)</w:t>
            </w:r>
          </w:p>
        </w:tc>
      </w:tr>
      <w:tr w:rsidR="00634220" w:rsidRPr="00634220">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lastRenderedPageBreak/>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N</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Руководитель органа власти, утверждающего ежегодный план</w:t>
      </w:r>
    </w:p>
    <w:p w:rsidR="00634220" w:rsidRPr="00634220" w:rsidRDefault="00634220">
      <w:pPr>
        <w:pStyle w:val="ConsPlusNonformat"/>
      </w:pPr>
      <w:r w:rsidRPr="00634220">
        <w:t>__________________(инициалы, фамилия) __________(дата, подпись)</w:t>
      </w:r>
    </w:p>
    <w:p w:rsidR="00634220" w:rsidRPr="00634220" w:rsidRDefault="00634220">
      <w:pPr>
        <w:pStyle w:val="ConsPlusNonformat"/>
      </w:pPr>
    </w:p>
    <w:p w:rsidR="00634220" w:rsidRPr="00634220" w:rsidRDefault="00634220">
      <w:pPr>
        <w:pStyle w:val="ConsPlusNonformat"/>
      </w:pPr>
      <w:r w:rsidRPr="00634220">
        <w:t xml:space="preserve">    Согласовано: </w:t>
      </w:r>
      <w:hyperlink w:anchor="Par633" w:history="1">
        <w:r w:rsidRPr="00634220">
          <w:t>&lt;1&gt;</w:t>
        </w:r>
      </w:hyperlink>
    </w:p>
    <w:p w:rsidR="00634220" w:rsidRPr="00634220" w:rsidRDefault="00634220">
      <w:pPr>
        <w:pStyle w:val="ConsPlusNonformat"/>
      </w:pPr>
    </w:p>
    <w:p w:rsidR="00634220" w:rsidRPr="00634220" w:rsidRDefault="00634220">
      <w:pPr>
        <w:pStyle w:val="ConsPlusNonformat"/>
      </w:pPr>
      <w:r w:rsidRPr="00634220">
        <w:t>Министр экономического развития,</w:t>
      </w:r>
    </w:p>
    <w:p w:rsidR="00634220" w:rsidRPr="00634220" w:rsidRDefault="00634220">
      <w:pPr>
        <w:pStyle w:val="ConsPlusNonformat"/>
      </w:pPr>
      <w:r w:rsidRPr="00634220">
        <w:t>инвестиций и торговли</w:t>
      </w:r>
    </w:p>
    <w:p w:rsidR="00634220" w:rsidRPr="00634220" w:rsidRDefault="00634220">
      <w:pPr>
        <w:pStyle w:val="ConsPlusNonformat"/>
      </w:pPr>
      <w:r w:rsidRPr="00634220">
        <w:t>Самарской области</w:t>
      </w:r>
    </w:p>
    <w:p w:rsidR="00634220" w:rsidRPr="00634220" w:rsidRDefault="00634220">
      <w:pPr>
        <w:pStyle w:val="ConsPlusNonformat"/>
      </w:pPr>
      <w:r w:rsidRPr="00634220">
        <w:t>__________________(инициалы, фамилия) __________(дата, подпись)</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37" w:name="Par633"/>
      <w:bookmarkEnd w:id="37"/>
      <w:r w:rsidRPr="00634220">
        <w:rPr>
          <w:rFonts w:ascii="Calibri" w:hAnsi="Calibri" w:cs="Calibri"/>
        </w:rPr>
        <w:t>&lt;1&gt; Указание на согласование ежегодного плана министром экономического развития, инвестиций и торговли Самарской области предусматривается в ежегодных планах органов-разработчиков, не являющихся уполномоченным органом.</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right"/>
        <w:outlineLvl w:val="1"/>
        <w:rPr>
          <w:rFonts w:ascii="Calibri" w:hAnsi="Calibri" w:cs="Calibri"/>
        </w:rPr>
      </w:pPr>
      <w:bookmarkStart w:id="38" w:name="Par639"/>
      <w:bookmarkEnd w:id="38"/>
      <w:r w:rsidRPr="00634220">
        <w:rPr>
          <w:rFonts w:ascii="Calibri" w:hAnsi="Calibri" w:cs="Calibri"/>
        </w:rPr>
        <w:t>Приложение 4</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к Порядку</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проведения оценки регулирующего воздействия</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проектов нормативных правовых актов</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Самарской области, </w:t>
      </w:r>
      <w:proofErr w:type="gramStart"/>
      <w:r w:rsidRPr="00634220">
        <w:rPr>
          <w:rFonts w:ascii="Calibri" w:hAnsi="Calibri" w:cs="Calibri"/>
        </w:rPr>
        <w:t>затрагивающих</w:t>
      </w:r>
      <w:proofErr w:type="gramEnd"/>
      <w:r w:rsidRPr="00634220">
        <w:rPr>
          <w:rFonts w:ascii="Calibri" w:hAnsi="Calibri" w:cs="Calibri"/>
        </w:rPr>
        <w:t xml:space="preserve">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r w:rsidRPr="00634220">
        <w:rPr>
          <w:rFonts w:ascii="Calibri" w:hAnsi="Calibri" w:cs="Calibri"/>
        </w:rPr>
        <w:t xml:space="preserve"> и инвестиционной</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деятельности, и экспертизы </w:t>
      </w:r>
      <w:proofErr w:type="gramStart"/>
      <w:r w:rsidRPr="00634220">
        <w:rPr>
          <w:rFonts w:ascii="Calibri" w:hAnsi="Calibri" w:cs="Calibri"/>
        </w:rPr>
        <w:t>нормативных</w:t>
      </w:r>
      <w:proofErr w:type="gramEnd"/>
      <w:r w:rsidRPr="00634220">
        <w:rPr>
          <w:rFonts w:ascii="Calibri" w:hAnsi="Calibri" w:cs="Calibri"/>
        </w:rPr>
        <w:t xml:space="preserve"> правовых</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актов Самарской области, затрагивающих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и инвестиционной деятельности</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bookmarkStart w:id="39" w:name="Par650"/>
      <w:bookmarkEnd w:id="39"/>
      <w:r w:rsidRPr="00634220">
        <w:lastRenderedPageBreak/>
        <w:t xml:space="preserve">                                Уведомление</w:t>
      </w:r>
    </w:p>
    <w:p w:rsidR="00634220" w:rsidRPr="00634220" w:rsidRDefault="00634220">
      <w:pPr>
        <w:pStyle w:val="ConsPlusNonformat"/>
      </w:pPr>
      <w:r w:rsidRPr="00634220">
        <w:t xml:space="preserve">              о начале экспертизы нормативного правового акта</w:t>
      </w:r>
    </w:p>
    <w:p w:rsidR="00634220" w:rsidRPr="00634220" w:rsidRDefault="00634220">
      <w:pPr>
        <w:pStyle w:val="ConsPlusNonformat"/>
      </w:pPr>
    </w:p>
    <w:p w:rsidR="00634220" w:rsidRPr="00634220" w:rsidRDefault="00634220">
      <w:pPr>
        <w:pStyle w:val="ConsPlusNonformat"/>
      </w:pPr>
      <w:r w:rsidRPr="00634220">
        <w:t xml:space="preserve">    </w:t>
      </w:r>
      <w:proofErr w:type="gramStart"/>
      <w:r w:rsidRPr="00634220">
        <w:t>Настоящим ___________________________ (наименование органа, проводящего</w:t>
      </w:r>
      <w:proofErr w:type="gramEnd"/>
    </w:p>
    <w:p w:rsidR="00634220" w:rsidRPr="00634220" w:rsidRDefault="00634220">
      <w:pPr>
        <w:pStyle w:val="ConsPlusNonformat"/>
      </w:pPr>
      <w:r w:rsidRPr="00634220">
        <w:t>экспертизу) извещает о начале экспертизы ____________________________ (вид,</w:t>
      </w:r>
    </w:p>
    <w:p w:rsidR="00634220" w:rsidRPr="00634220" w:rsidRDefault="00634220">
      <w:pPr>
        <w:pStyle w:val="ConsPlusNonformat"/>
      </w:pPr>
      <w:r w:rsidRPr="00634220">
        <w:t xml:space="preserve">наименование  и  дата  вступления  в  силу  нормативного  правового акта, </w:t>
      </w:r>
      <w:proofErr w:type="gramStart"/>
      <w:r w:rsidRPr="00634220">
        <w:t>в</w:t>
      </w:r>
      <w:proofErr w:type="gramEnd"/>
    </w:p>
    <w:p w:rsidR="00634220" w:rsidRPr="00634220" w:rsidRDefault="00634220">
      <w:pPr>
        <w:pStyle w:val="ConsPlusNonformat"/>
      </w:pPr>
      <w:proofErr w:type="gramStart"/>
      <w:r w:rsidRPr="00634220">
        <w:t>отношении</w:t>
      </w:r>
      <w:proofErr w:type="gramEnd"/>
      <w:r w:rsidRPr="00634220">
        <w:t xml:space="preserve"> которого проводится экспертиза) (далее - нормативный акт) и сборе</w:t>
      </w:r>
    </w:p>
    <w:p w:rsidR="00634220" w:rsidRPr="00634220" w:rsidRDefault="00634220">
      <w:pPr>
        <w:pStyle w:val="ConsPlusNonformat"/>
      </w:pPr>
      <w:r w:rsidRPr="00634220">
        <w:t>предложений заинтересованных лиц.</w:t>
      </w:r>
    </w:p>
    <w:p w:rsidR="00634220" w:rsidRPr="00634220" w:rsidRDefault="00634220">
      <w:pPr>
        <w:pStyle w:val="ConsPlusNonformat"/>
      </w:pPr>
      <w:r w:rsidRPr="00634220">
        <w:t xml:space="preserve">    1. Предложения принимаются по адресу: ________________________, а также</w:t>
      </w:r>
    </w:p>
    <w:p w:rsidR="00634220" w:rsidRPr="00634220" w:rsidRDefault="00634220">
      <w:pPr>
        <w:pStyle w:val="ConsPlusNonformat"/>
      </w:pPr>
      <w:r w:rsidRPr="00634220">
        <w:t>по  адресу электронной почты: ________________________. Получить информацию</w:t>
      </w:r>
    </w:p>
    <w:p w:rsidR="00634220" w:rsidRPr="00634220" w:rsidRDefault="00634220">
      <w:pPr>
        <w:pStyle w:val="ConsPlusNonformat"/>
      </w:pPr>
      <w:r w:rsidRPr="00634220">
        <w:t>можно по телефону: ________________________________________________________</w:t>
      </w:r>
    </w:p>
    <w:p w:rsidR="00634220" w:rsidRPr="00634220" w:rsidRDefault="00634220">
      <w:pPr>
        <w:pStyle w:val="ConsPlusNonformat"/>
      </w:pPr>
      <w:r w:rsidRPr="00634220">
        <w:t xml:space="preserve">    2. Срок приема предложений заинтересованных лиц _______________________</w:t>
      </w:r>
    </w:p>
    <w:p w:rsidR="00634220" w:rsidRPr="00634220" w:rsidRDefault="00634220">
      <w:pPr>
        <w:pStyle w:val="ConsPlusNonformat"/>
      </w:pPr>
      <w:r w:rsidRPr="00634220">
        <w:t xml:space="preserve">    Предложения   вносятся   относительно   содержания  нормативного  акта,</w:t>
      </w:r>
    </w:p>
    <w:p w:rsidR="00634220" w:rsidRPr="00634220" w:rsidRDefault="00634220">
      <w:pPr>
        <w:pStyle w:val="ConsPlusNonformat"/>
      </w:pPr>
      <w:r w:rsidRPr="00634220">
        <w:t>возможных его изменений, последствий его применения в действующей редакции,</w:t>
      </w:r>
    </w:p>
    <w:p w:rsidR="00634220" w:rsidRPr="00634220" w:rsidRDefault="00634220">
      <w:pPr>
        <w:pStyle w:val="ConsPlusNonformat"/>
      </w:pPr>
      <w:r w:rsidRPr="00634220">
        <w:t>альтернативных   вариантов   правового   регулирования,   совершенствования</w:t>
      </w:r>
    </w:p>
    <w:p w:rsidR="00634220" w:rsidRPr="00634220" w:rsidRDefault="00634220">
      <w:pPr>
        <w:pStyle w:val="ConsPlusNonformat"/>
      </w:pPr>
      <w:r w:rsidRPr="00634220">
        <w:t>правоприменительной практики.</w:t>
      </w:r>
    </w:p>
    <w:p w:rsidR="00634220" w:rsidRPr="00634220" w:rsidRDefault="00634220">
      <w:pPr>
        <w:pStyle w:val="ConsPlusNonformat"/>
      </w:pPr>
      <w:r w:rsidRPr="00634220">
        <w:t xml:space="preserve">    3. Цель правового регулирования, предусмотренного нормативным актом:</w:t>
      </w:r>
    </w:p>
    <w:p w:rsidR="00634220" w:rsidRPr="00634220" w:rsidRDefault="00634220">
      <w:pPr>
        <w:pStyle w:val="ConsPlusNonformat"/>
      </w:pPr>
      <w:r w:rsidRPr="00634220">
        <w:t>___________________________________________________________________________</w:t>
      </w:r>
    </w:p>
    <w:p w:rsidR="00634220" w:rsidRPr="00634220" w:rsidRDefault="00634220">
      <w:pPr>
        <w:pStyle w:val="ConsPlusNonformat"/>
      </w:pPr>
      <w:r w:rsidRPr="00634220">
        <w:t xml:space="preserve">    (указывается цель и краткое обоснование принятия нормативного акта)</w:t>
      </w:r>
    </w:p>
    <w:p w:rsidR="00634220" w:rsidRPr="00634220" w:rsidRDefault="00634220">
      <w:pPr>
        <w:pStyle w:val="ConsPlusNonformat"/>
      </w:pPr>
      <w:r w:rsidRPr="00634220">
        <w:t xml:space="preserve">    Описание  проблемы,  на  решение  которой  направлен  нормативный  акт:</w:t>
      </w:r>
    </w:p>
    <w:p w:rsidR="00634220" w:rsidRPr="00634220" w:rsidRDefault="00634220">
      <w:pPr>
        <w:pStyle w:val="ConsPlusNonformat"/>
      </w:pPr>
      <w:r w:rsidRPr="00634220">
        <w:t>___________________________________________________________________________</w:t>
      </w:r>
    </w:p>
    <w:p w:rsidR="00634220" w:rsidRPr="00634220" w:rsidRDefault="00634220">
      <w:pPr>
        <w:pStyle w:val="ConsPlusNonformat"/>
      </w:pPr>
      <w:r w:rsidRPr="00634220">
        <w:t xml:space="preserve">    4. Информация об органе-разработчике: _________________________________</w:t>
      </w:r>
    </w:p>
    <w:p w:rsidR="00634220" w:rsidRPr="00634220" w:rsidRDefault="00634220">
      <w:pPr>
        <w:pStyle w:val="ConsPlusNonformat"/>
      </w:pPr>
      <w:r w:rsidRPr="00634220">
        <w:t xml:space="preserve">    </w:t>
      </w:r>
      <w:proofErr w:type="gramStart"/>
      <w:r w:rsidRPr="00634220">
        <w:t>(его  наименование  и  местонахождение,  контактный телефон (телефоны),</w:t>
      </w:r>
      <w:proofErr w:type="gramEnd"/>
    </w:p>
    <w:p w:rsidR="00634220" w:rsidRPr="00634220" w:rsidRDefault="00634220">
      <w:pPr>
        <w:pStyle w:val="ConsPlusNonformat"/>
      </w:pPr>
      <w:r w:rsidRPr="00634220">
        <w:t xml:space="preserve">адреса его официального сайта и электронной почты) </w:t>
      </w:r>
      <w:hyperlink w:anchor="Par678" w:history="1">
        <w:r w:rsidRPr="00634220">
          <w:t>&lt;1&gt;</w:t>
        </w:r>
      </w:hyperlink>
    </w:p>
    <w:p w:rsidR="00634220" w:rsidRPr="00634220" w:rsidRDefault="00634220">
      <w:pPr>
        <w:pStyle w:val="ConsPlusNonformat"/>
      </w:pPr>
      <w:r w:rsidRPr="00634220">
        <w:t xml:space="preserve">    5. ___________________ </w:t>
      </w:r>
      <w:hyperlink w:anchor="Par679" w:history="1">
        <w:r w:rsidRPr="00634220">
          <w:t>&lt;2&gt;</w:t>
        </w:r>
      </w:hyperlink>
    </w:p>
    <w:p w:rsidR="00634220" w:rsidRPr="00634220" w:rsidRDefault="00634220">
      <w:pPr>
        <w:pStyle w:val="ConsPlusNonformat"/>
      </w:pPr>
      <w:r w:rsidRPr="00634220">
        <w:t xml:space="preserve">    6.  </w:t>
      </w:r>
      <w:proofErr w:type="gramStart"/>
      <w:r w:rsidRPr="00634220">
        <w:t>Сведения  об  органе,  проводящем экспертизу: ________________ (его</w:t>
      </w:r>
      <w:proofErr w:type="gramEnd"/>
    </w:p>
    <w:p w:rsidR="00634220" w:rsidRPr="00634220" w:rsidRDefault="00634220">
      <w:pPr>
        <w:pStyle w:val="ConsPlusNonformat"/>
      </w:pPr>
      <w:r w:rsidRPr="00634220">
        <w:t>местонахождение, контактный телефон (телефоны), адрес электронной почты)</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40" w:name="Par678"/>
      <w:bookmarkEnd w:id="40"/>
      <w:r w:rsidRPr="00634220">
        <w:rPr>
          <w:rFonts w:ascii="Calibri" w:hAnsi="Calibri" w:cs="Calibri"/>
        </w:rPr>
        <w:t>&lt;1</w:t>
      </w:r>
      <w:proofErr w:type="gramStart"/>
      <w:r w:rsidRPr="00634220">
        <w:rPr>
          <w:rFonts w:ascii="Calibri" w:hAnsi="Calibri" w:cs="Calibri"/>
        </w:rPr>
        <w:t>&gt; У</w:t>
      </w:r>
      <w:proofErr w:type="gramEnd"/>
      <w:r w:rsidRPr="00634220">
        <w:rPr>
          <w:rFonts w:ascii="Calibri" w:hAnsi="Calibri" w:cs="Calibri"/>
        </w:rPr>
        <w:t>казывается в случае, если экспертиза проводится уполномоченным органом, не являющимся органом-разработчиком по отношению к соответствующему нормативному акту.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41" w:name="Par679"/>
      <w:bookmarkEnd w:id="41"/>
      <w:r w:rsidRPr="00634220">
        <w:rPr>
          <w:rFonts w:ascii="Calibri" w:hAnsi="Calibri" w:cs="Calibri"/>
        </w:rPr>
        <w:t>&lt;2</w:t>
      </w:r>
      <w:proofErr w:type="gramStart"/>
      <w:r w:rsidRPr="00634220">
        <w:rPr>
          <w:rFonts w:ascii="Calibri" w:hAnsi="Calibri" w:cs="Calibri"/>
        </w:rPr>
        <w:t>&gt; У</w:t>
      </w:r>
      <w:proofErr w:type="gramEnd"/>
      <w:r w:rsidRPr="00634220">
        <w:rPr>
          <w:rFonts w:ascii="Calibri" w:hAnsi="Calibri" w:cs="Calibri"/>
        </w:rPr>
        <w:t>казывается иная информация, относящаяся, по мнению органа, проводящего экспертизу, к сведениям о действующем нормативном правовом акте.</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right"/>
        <w:outlineLvl w:val="1"/>
        <w:rPr>
          <w:rFonts w:ascii="Calibri" w:hAnsi="Calibri" w:cs="Calibri"/>
        </w:rPr>
      </w:pPr>
      <w:bookmarkStart w:id="42" w:name="Par685"/>
      <w:bookmarkEnd w:id="42"/>
      <w:r w:rsidRPr="00634220">
        <w:rPr>
          <w:rFonts w:ascii="Calibri" w:hAnsi="Calibri" w:cs="Calibri"/>
        </w:rPr>
        <w:t>Приложение 5</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к Порядку</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lastRenderedPageBreak/>
        <w:t>проведения оценки регулирующего воздействия</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проектов нормативных правовых актов</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Самарской области, </w:t>
      </w:r>
      <w:proofErr w:type="gramStart"/>
      <w:r w:rsidRPr="00634220">
        <w:rPr>
          <w:rFonts w:ascii="Calibri" w:hAnsi="Calibri" w:cs="Calibri"/>
        </w:rPr>
        <w:t>затрагивающих</w:t>
      </w:r>
      <w:proofErr w:type="gramEnd"/>
      <w:r w:rsidRPr="00634220">
        <w:rPr>
          <w:rFonts w:ascii="Calibri" w:hAnsi="Calibri" w:cs="Calibri"/>
        </w:rPr>
        <w:t xml:space="preserve">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r w:rsidRPr="00634220">
        <w:rPr>
          <w:rFonts w:ascii="Calibri" w:hAnsi="Calibri" w:cs="Calibri"/>
        </w:rPr>
        <w:t xml:space="preserve"> и инвестиционной</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деятельности, и экспертизы </w:t>
      </w:r>
      <w:proofErr w:type="gramStart"/>
      <w:r w:rsidRPr="00634220">
        <w:rPr>
          <w:rFonts w:ascii="Calibri" w:hAnsi="Calibri" w:cs="Calibri"/>
        </w:rPr>
        <w:t>нормативных</w:t>
      </w:r>
      <w:proofErr w:type="gramEnd"/>
      <w:r w:rsidRPr="00634220">
        <w:rPr>
          <w:rFonts w:ascii="Calibri" w:hAnsi="Calibri" w:cs="Calibri"/>
        </w:rPr>
        <w:t xml:space="preserve"> правовых</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актов Самарской области, затрагивающих вопросы</w:t>
      </w:r>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 xml:space="preserve">осуществления </w:t>
      </w:r>
      <w:proofErr w:type="gramStart"/>
      <w:r w:rsidRPr="00634220">
        <w:rPr>
          <w:rFonts w:ascii="Calibri" w:hAnsi="Calibri" w:cs="Calibri"/>
        </w:rPr>
        <w:t>предпринимательской</w:t>
      </w:r>
      <w:proofErr w:type="gramEnd"/>
    </w:p>
    <w:p w:rsidR="00634220" w:rsidRPr="00634220" w:rsidRDefault="00634220">
      <w:pPr>
        <w:widowControl w:val="0"/>
        <w:autoSpaceDE w:val="0"/>
        <w:autoSpaceDN w:val="0"/>
        <w:adjustRightInd w:val="0"/>
        <w:spacing w:after="0" w:line="240" w:lineRule="auto"/>
        <w:jc w:val="right"/>
        <w:rPr>
          <w:rFonts w:ascii="Calibri" w:hAnsi="Calibri" w:cs="Calibri"/>
        </w:rPr>
      </w:pPr>
      <w:r w:rsidRPr="00634220">
        <w:rPr>
          <w:rFonts w:ascii="Calibri" w:hAnsi="Calibri" w:cs="Calibri"/>
        </w:rPr>
        <w:t>и инвестиционной деятельности</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bookmarkStart w:id="43" w:name="Par696"/>
      <w:bookmarkEnd w:id="43"/>
      <w:r w:rsidRPr="00634220">
        <w:t xml:space="preserve">                                   Отчет</w:t>
      </w:r>
    </w:p>
    <w:p w:rsidR="00634220" w:rsidRPr="00634220" w:rsidRDefault="00634220">
      <w:pPr>
        <w:pStyle w:val="ConsPlusNonformat"/>
      </w:pPr>
      <w:r w:rsidRPr="00634220">
        <w:t xml:space="preserve">            о проведении экспертизы нормативного правового акта</w:t>
      </w:r>
    </w:p>
    <w:p w:rsidR="00634220" w:rsidRPr="00634220" w:rsidRDefault="00634220">
      <w:pPr>
        <w:pStyle w:val="ConsPlusNonformat"/>
      </w:pPr>
    </w:p>
    <w:p w:rsidR="00634220" w:rsidRPr="00634220" w:rsidRDefault="00634220">
      <w:pPr>
        <w:pStyle w:val="ConsPlusNonformat"/>
      </w:pPr>
      <w:r w:rsidRPr="00634220">
        <w:t xml:space="preserve">    1. Общая информация</w:t>
      </w:r>
    </w:p>
    <w:p w:rsidR="00634220" w:rsidRPr="00634220" w:rsidRDefault="00634220">
      <w:pPr>
        <w:pStyle w:val="ConsPlusNonformat"/>
      </w:pPr>
      <w:r w:rsidRPr="00634220">
        <w:t xml:space="preserve">    1.1. </w:t>
      </w:r>
      <w:proofErr w:type="gramStart"/>
      <w:r w:rsidRPr="00634220">
        <w:t>Орган-разработчик: __________________________ (полное наименование</w:t>
      </w:r>
      <w:proofErr w:type="gramEnd"/>
    </w:p>
    <w:p w:rsidR="00634220" w:rsidRPr="00634220" w:rsidRDefault="00634220">
      <w:pPr>
        <w:pStyle w:val="ConsPlusNonformat"/>
      </w:pPr>
      <w:proofErr w:type="gramStart"/>
      <w:r w:rsidRPr="00634220">
        <w:t>органа-разработчика)</w:t>
      </w:r>
      <w:proofErr w:type="gramEnd"/>
    </w:p>
    <w:p w:rsidR="00634220" w:rsidRPr="00634220" w:rsidRDefault="00634220">
      <w:pPr>
        <w:pStyle w:val="ConsPlusNonformat"/>
      </w:pPr>
      <w:r w:rsidRPr="00634220">
        <w:t xml:space="preserve">    1.2. Вид,  наименование и дата вступления в силу нормативного правового</w:t>
      </w:r>
    </w:p>
    <w:p w:rsidR="00634220" w:rsidRPr="00634220" w:rsidRDefault="00634220">
      <w:pPr>
        <w:pStyle w:val="ConsPlusNonformat"/>
      </w:pPr>
      <w:r w:rsidRPr="00634220">
        <w:t>акта,  в  отношении  которого  проводится  экспертиза: ____________________</w:t>
      </w:r>
    </w:p>
    <w:p w:rsidR="00634220" w:rsidRPr="00634220" w:rsidRDefault="00634220">
      <w:pPr>
        <w:pStyle w:val="ConsPlusNonformat"/>
      </w:pPr>
      <w:r w:rsidRPr="00634220">
        <w:t>(далее - нормативный акт)</w:t>
      </w:r>
    </w:p>
    <w:p w:rsidR="00634220" w:rsidRPr="00634220" w:rsidRDefault="00634220">
      <w:pPr>
        <w:pStyle w:val="ConsPlusNonformat"/>
      </w:pPr>
      <w:r w:rsidRPr="00634220">
        <w:t xml:space="preserve">    1.3. Описание  цели  регулирования нормативного акта и краткое описание</w:t>
      </w:r>
    </w:p>
    <w:p w:rsidR="00634220" w:rsidRPr="00634220" w:rsidRDefault="00634220">
      <w:pPr>
        <w:pStyle w:val="ConsPlusNonformat"/>
      </w:pPr>
      <w:r w:rsidRPr="00634220">
        <w:t xml:space="preserve">проблемы,  на  решение  которой  </w:t>
      </w:r>
      <w:proofErr w:type="gramStart"/>
      <w:r w:rsidRPr="00634220">
        <w:t>направлен</w:t>
      </w:r>
      <w:proofErr w:type="gramEnd"/>
      <w:r w:rsidRPr="00634220">
        <w:t xml:space="preserve">  закрепленный  нормативным актом</w:t>
      </w:r>
    </w:p>
    <w:p w:rsidR="00634220" w:rsidRPr="00634220" w:rsidRDefault="00634220">
      <w:pPr>
        <w:pStyle w:val="ConsPlusNonformat"/>
      </w:pPr>
      <w:r w:rsidRPr="00634220">
        <w:t xml:space="preserve">способ  регулирования,  оценка  негативных  эффектов, возникающих в связи </w:t>
      </w:r>
      <w:proofErr w:type="gramStart"/>
      <w:r w:rsidRPr="00634220">
        <w:t>с</w:t>
      </w:r>
      <w:proofErr w:type="gramEnd"/>
    </w:p>
    <w:p w:rsidR="00634220" w:rsidRPr="00634220" w:rsidRDefault="00634220">
      <w:pPr>
        <w:pStyle w:val="ConsPlusNonformat"/>
      </w:pPr>
      <w:r w:rsidRPr="00634220">
        <w:t>наличием рассматриваемой проблемы _________________________________________</w:t>
      </w:r>
    </w:p>
    <w:p w:rsidR="00634220" w:rsidRPr="00634220" w:rsidRDefault="00634220">
      <w:pPr>
        <w:pStyle w:val="ConsPlusNonformat"/>
      </w:pPr>
      <w:r w:rsidRPr="00634220">
        <w:t xml:space="preserve">    1.4.  Срок, в течение которого принимались предложения </w:t>
      </w:r>
      <w:proofErr w:type="gramStart"/>
      <w:r w:rsidRPr="00634220">
        <w:t>заинтересованных</w:t>
      </w:r>
      <w:proofErr w:type="gramEnd"/>
    </w:p>
    <w:p w:rsidR="00634220" w:rsidRPr="00634220" w:rsidRDefault="00634220">
      <w:pPr>
        <w:pStyle w:val="ConsPlusNonformat"/>
      </w:pPr>
      <w:r w:rsidRPr="00634220">
        <w:t>лиц при проведении публичных консультаций:</w:t>
      </w:r>
    </w:p>
    <w:p w:rsidR="00634220" w:rsidRPr="00634220" w:rsidRDefault="00634220">
      <w:pPr>
        <w:pStyle w:val="ConsPlusNonformat"/>
      </w:pPr>
      <w:r w:rsidRPr="00634220">
        <w:t xml:space="preserve">    начало: "___" _____________20__ г.;</w:t>
      </w:r>
    </w:p>
    <w:p w:rsidR="00634220" w:rsidRPr="00634220" w:rsidRDefault="00634220">
      <w:pPr>
        <w:pStyle w:val="ConsPlusNonformat"/>
      </w:pPr>
      <w:r w:rsidRPr="00634220">
        <w:t xml:space="preserve">    окончание: "__" __________ 20__ г.</w:t>
      </w:r>
    </w:p>
    <w:p w:rsidR="00634220" w:rsidRPr="00634220" w:rsidRDefault="00634220">
      <w:pPr>
        <w:pStyle w:val="ConsPlusNonformat"/>
      </w:pPr>
      <w:r w:rsidRPr="00634220">
        <w:t xml:space="preserve">    1.5. Количество замечаний и предложений, полученных </w:t>
      </w:r>
      <w:proofErr w:type="gramStart"/>
      <w:r w:rsidRPr="00634220">
        <w:t>от</w:t>
      </w:r>
      <w:proofErr w:type="gramEnd"/>
      <w:r w:rsidRPr="00634220">
        <w:t xml:space="preserve"> заинтересованных</w:t>
      </w:r>
    </w:p>
    <w:p w:rsidR="00634220" w:rsidRPr="00634220" w:rsidRDefault="00634220">
      <w:pPr>
        <w:pStyle w:val="ConsPlusNonformat"/>
      </w:pPr>
      <w:r w:rsidRPr="00634220">
        <w:t>лиц при проведении публичных консультаций: _________________, из них учтено</w:t>
      </w:r>
    </w:p>
    <w:p w:rsidR="00634220" w:rsidRPr="00634220" w:rsidRDefault="00634220">
      <w:pPr>
        <w:pStyle w:val="ConsPlusNonformat"/>
      </w:pPr>
      <w:r w:rsidRPr="00634220">
        <w:t>полностью: _______________________________________________, учтено частично</w:t>
      </w:r>
    </w:p>
    <w:p w:rsidR="00634220" w:rsidRPr="00634220" w:rsidRDefault="00634220">
      <w:pPr>
        <w:pStyle w:val="ConsPlusNonformat"/>
      </w:pPr>
      <w:r w:rsidRPr="00634220">
        <w:t>__________________________________________________________________________.</w:t>
      </w:r>
    </w:p>
    <w:p w:rsidR="00634220" w:rsidRPr="00634220" w:rsidRDefault="00634220">
      <w:pPr>
        <w:pStyle w:val="ConsPlusNonformat"/>
      </w:pPr>
      <w:r w:rsidRPr="00634220">
        <w:t xml:space="preserve">    2.  Описание  проблемы, на решение которой направлен нормативный акт, и</w:t>
      </w:r>
    </w:p>
    <w:p w:rsidR="00634220" w:rsidRPr="00634220" w:rsidRDefault="00634220">
      <w:pPr>
        <w:pStyle w:val="ConsPlusNonformat"/>
      </w:pPr>
      <w:r w:rsidRPr="00634220">
        <w:t>способ ее разрешения</w:t>
      </w:r>
    </w:p>
    <w:p w:rsidR="00634220" w:rsidRPr="00634220" w:rsidRDefault="00634220">
      <w:pPr>
        <w:pStyle w:val="ConsPlusNonformat"/>
      </w:pPr>
      <w:r w:rsidRPr="00634220">
        <w:t xml:space="preserve">    2.1.  </w:t>
      </w:r>
      <w:proofErr w:type="gramStart"/>
      <w:r w:rsidRPr="00634220">
        <w:t>Основные  группы  субъектов  предпринимательской и инвестиционной</w:t>
      </w:r>
      <w:proofErr w:type="gramEnd"/>
    </w:p>
    <w:p w:rsidR="00634220" w:rsidRPr="00634220" w:rsidRDefault="00634220">
      <w:pPr>
        <w:pStyle w:val="ConsPlusNonformat"/>
      </w:pPr>
      <w:r w:rsidRPr="00634220">
        <w:t>деятельности, иные субъекты, включая органы государственной власти и органы</w:t>
      </w:r>
    </w:p>
    <w:p w:rsidR="00634220" w:rsidRPr="00634220" w:rsidRDefault="00634220">
      <w:pPr>
        <w:pStyle w:val="ConsPlusNonformat"/>
      </w:pPr>
      <w:r w:rsidRPr="00634220">
        <w:t>местного  самоуправления,  интересы  которых  затронуты  нормативным  актом</w:t>
      </w:r>
    </w:p>
    <w:p w:rsidR="00634220" w:rsidRPr="00634220" w:rsidRDefault="00634220">
      <w:pPr>
        <w:pStyle w:val="ConsPlusNonformat"/>
      </w:pPr>
      <w:r w:rsidRPr="00634220">
        <w:t>___________________________________________________________________________</w:t>
      </w:r>
    </w:p>
    <w:p w:rsidR="00634220" w:rsidRPr="00634220" w:rsidRDefault="00634220">
      <w:pPr>
        <w:pStyle w:val="ConsPlusNonformat"/>
      </w:pPr>
      <w:r w:rsidRPr="00634220">
        <w:t xml:space="preserve">    2.2. Характеристика   негативных  эффектов,  возникающих  в   связи   </w:t>
      </w:r>
      <w:proofErr w:type="gramStart"/>
      <w:r w:rsidRPr="00634220">
        <w:t>с</w:t>
      </w:r>
      <w:proofErr w:type="gramEnd"/>
    </w:p>
    <w:p w:rsidR="00634220" w:rsidRPr="00634220" w:rsidRDefault="00634220">
      <w:pPr>
        <w:pStyle w:val="ConsPlusNonformat"/>
      </w:pPr>
      <w:r w:rsidRPr="00634220">
        <w:t>наличием  проблемы,  на  решение  которой  направлен  нормативный  акт,  их</w:t>
      </w:r>
    </w:p>
    <w:p w:rsidR="00634220" w:rsidRPr="00634220" w:rsidRDefault="00634220">
      <w:pPr>
        <w:pStyle w:val="ConsPlusNonformat"/>
      </w:pPr>
      <w:r w:rsidRPr="00634220">
        <w:t>количественная оценка _____________________________________________________</w:t>
      </w:r>
    </w:p>
    <w:p w:rsidR="00634220" w:rsidRPr="00634220" w:rsidRDefault="00634220">
      <w:pPr>
        <w:pStyle w:val="ConsPlusNonformat"/>
      </w:pPr>
      <w:r w:rsidRPr="00634220">
        <w:lastRenderedPageBreak/>
        <w:t xml:space="preserve">    2.3. Причины     невозможности     решения     проблемы     участниками</w:t>
      </w:r>
    </w:p>
    <w:p w:rsidR="00634220" w:rsidRPr="00634220" w:rsidRDefault="00634220">
      <w:pPr>
        <w:pStyle w:val="ConsPlusNonformat"/>
      </w:pPr>
      <w:r w:rsidRPr="00634220">
        <w:t>соответствующих  общественных  отношений  самостоятельно, без вмешательства</w:t>
      </w:r>
    </w:p>
    <w:p w:rsidR="00634220" w:rsidRPr="00634220" w:rsidRDefault="00634220">
      <w:pPr>
        <w:pStyle w:val="ConsPlusNonformat"/>
      </w:pPr>
      <w:r w:rsidRPr="00634220">
        <w:t>государства _______________________________________________________________</w:t>
      </w:r>
    </w:p>
    <w:p w:rsidR="00634220" w:rsidRPr="00634220" w:rsidRDefault="00634220">
      <w:pPr>
        <w:pStyle w:val="ConsPlusNonformat"/>
      </w:pPr>
      <w:r w:rsidRPr="00634220">
        <w:t xml:space="preserve">    2.4.  Международный опыт и опыт других субъектов Российской Федерации </w:t>
      </w:r>
      <w:proofErr w:type="gramStart"/>
      <w:r w:rsidRPr="00634220">
        <w:t>в</w:t>
      </w:r>
      <w:proofErr w:type="gramEnd"/>
    </w:p>
    <w:p w:rsidR="00634220" w:rsidRPr="00634220" w:rsidRDefault="00634220">
      <w:pPr>
        <w:pStyle w:val="ConsPlusNonformat"/>
      </w:pPr>
      <w:proofErr w:type="gramStart"/>
      <w:r w:rsidRPr="00634220">
        <w:t>соответствующей   сфере   регулирования   общественных  отношений  (решения</w:t>
      </w:r>
      <w:proofErr w:type="gramEnd"/>
    </w:p>
    <w:p w:rsidR="00634220" w:rsidRPr="00634220" w:rsidRDefault="00634220">
      <w:pPr>
        <w:pStyle w:val="ConsPlusNonformat"/>
      </w:pPr>
      <w:r w:rsidRPr="00634220">
        <w:t xml:space="preserve">соответствующей проблемы) _________________ </w:t>
      </w:r>
      <w:hyperlink w:anchor="Par918" w:history="1">
        <w:r w:rsidRPr="00634220">
          <w:t>&lt;1&gt;</w:t>
        </w:r>
      </w:hyperlink>
    </w:p>
    <w:p w:rsidR="00634220" w:rsidRPr="00634220" w:rsidRDefault="00634220">
      <w:pPr>
        <w:pStyle w:val="ConsPlusNonformat"/>
      </w:pPr>
      <w:bookmarkStart w:id="44" w:name="Par732"/>
      <w:bookmarkEnd w:id="44"/>
      <w:r w:rsidRPr="00634220">
        <w:t xml:space="preserve">    3.  Определение целей регулирования нормативного акта и индикаторов </w:t>
      </w:r>
      <w:proofErr w:type="gramStart"/>
      <w:r w:rsidRPr="00634220">
        <w:t>для</w:t>
      </w:r>
      <w:proofErr w:type="gramEnd"/>
    </w:p>
    <w:p w:rsidR="00634220" w:rsidRPr="00634220" w:rsidRDefault="00634220">
      <w:pPr>
        <w:pStyle w:val="ConsPlusNonformat"/>
      </w:pPr>
      <w:r w:rsidRPr="00634220">
        <w:t>оценки их достижения</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3118"/>
        <w:gridCol w:w="3096"/>
      </w:tblGrid>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3.1. Цели правового регулирования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3.2. Сроки достижения целей правового регулирования</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3.3. Периодичность мониторинга достижения целей правового регулирования</w:t>
            </w:r>
          </w:p>
        </w:tc>
      </w:tr>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N)</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3.4. Действующие нормативные правовые акты, поручения,  другие решения,</w:t>
      </w:r>
    </w:p>
    <w:p w:rsidR="00634220" w:rsidRPr="00634220" w:rsidRDefault="00634220">
      <w:pPr>
        <w:pStyle w:val="ConsPlusNonformat"/>
      </w:pPr>
      <w:r w:rsidRPr="00634220">
        <w:t xml:space="preserve">из  </w:t>
      </w:r>
      <w:proofErr w:type="gramStart"/>
      <w:r w:rsidRPr="00634220">
        <w:t>которых</w:t>
      </w:r>
      <w:proofErr w:type="gramEnd"/>
      <w:r w:rsidRPr="00634220">
        <w:t xml:space="preserve">  вытекает необходимость правового регулирования в данной сфере,</w:t>
      </w:r>
    </w:p>
    <w:p w:rsidR="00634220" w:rsidRPr="00634220" w:rsidRDefault="00634220">
      <w:pPr>
        <w:pStyle w:val="ConsPlusNonformat"/>
      </w:pPr>
      <w:r w:rsidRPr="00634220">
        <w:t>которые     определяют    необходимость    постановки    указанных    целей</w:t>
      </w:r>
    </w:p>
    <w:p w:rsidR="00634220" w:rsidRPr="00634220" w:rsidRDefault="00634220">
      <w:pPr>
        <w:pStyle w:val="ConsPlusNonformat"/>
      </w:pPr>
      <w:r w:rsidRPr="00634220">
        <w:t xml:space="preserve">________________________________________________ </w:t>
      </w:r>
      <w:hyperlink w:anchor="Par919" w:history="1">
        <w:r w:rsidRPr="00634220">
          <w:t>&lt;2&gt;</w:t>
        </w:r>
      </w:hyperlink>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8"/>
        <w:gridCol w:w="3190"/>
        <w:gridCol w:w="1740"/>
        <w:gridCol w:w="2660"/>
      </w:tblGrid>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3.5. Цели правового регулирования</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3.6. Индикаторы достижения целей правового регулирования</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3.7. Единица измерения индикаторов</w:t>
            </w: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3.8. Целевые значения индикаторов по годам</w:t>
            </w: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1)</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1.1)</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1.N)</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(Цель N)</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N.1)</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(Индикатор N.N)</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3.9. Методы   </w:t>
      </w:r>
      <w:proofErr w:type="gramStart"/>
      <w:r w:rsidRPr="00634220">
        <w:t>расчета   индикаторов   достижения   целей  регулирования</w:t>
      </w:r>
      <w:proofErr w:type="gramEnd"/>
    </w:p>
    <w:p w:rsidR="00634220" w:rsidRPr="00634220" w:rsidRDefault="00634220">
      <w:pPr>
        <w:pStyle w:val="ConsPlusNonformat"/>
      </w:pPr>
      <w:r w:rsidRPr="00634220">
        <w:lastRenderedPageBreak/>
        <w:t>нормативного акта, источники информации для расчетов ______________________</w:t>
      </w:r>
    </w:p>
    <w:p w:rsidR="00634220" w:rsidRPr="00634220" w:rsidRDefault="00634220">
      <w:pPr>
        <w:pStyle w:val="ConsPlusNonformat"/>
      </w:pPr>
      <w:r w:rsidRPr="00634220">
        <w:t xml:space="preserve">    4. Качественная   характеристика   и   оценка   численности   адресатов</w:t>
      </w:r>
    </w:p>
    <w:p w:rsidR="00634220" w:rsidRPr="00634220" w:rsidRDefault="00634220">
      <w:pPr>
        <w:pStyle w:val="ConsPlusNonformat"/>
      </w:pPr>
      <w:r w:rsidRPr="00634220">
        <w:t>регулирования нормативного акта (их групп)</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3118"/>
        <w:gridCol w:w="3096"/>
      </w:tblGrid>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bookmarkStart w:id="45" w:name="Par776"/>
            <w:bookmarkEnd w:id="45"/>
            <w:r w:rsidRPr="00634220">
              <w:rPr>
                <w:rFonts w:ascii="Calibri" w:hAnsi="Calibri" w:cs="Calibri"/>
              </w:rPr>
              <w:t>4.1. Группы адресатов регулирования нормативного акта (краткое описание их качественных характеристик)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4.2. Количество участников группы</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4.3. Источники данных</w:t>
            </w:r>
          </w:p>
        </w:tc>
      </w:tr>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(Группа 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(Группа N)</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5. Оценка  дополнительных расходов (доходов)  бюджета Самарской области</w:t>
      </w:r>
    </w:p>
    <w:p w:rsidR="00634220" w:rsidRPr="00634220" w:rsidRDefault="00634220">
      <w:pPr>
        <w:pStyle w:val="ConsPlusNonformat"/>
      </w:pPr>
      <w:r w:rsidRPr="00634220">
        <w:t>(местных бюджетов), связанных с применением регулирования нормативного акта</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3118"/>
        <w:gridCol w:w="3096"/>
      </w:tblGrid>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5.1. Наименование функции (полномочия, обязанности или права)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5.2. Виды расходов (поступлений) бюджета Самарской области (местных бюджетов) </w:t>
            </w:r>
            <w:hyperlink w:anchor="Par920" w:history="1">
              <w:r w:rsidRPr="00634220">
                <w:rPr>
                  <w:rFonts w:ascii="Calibri" w:hAnsi="Calibri" w:cs="Calibri"/>
                </w:rPr>
                <w:t>&lt;3&gt;</w:t>
              </w:r>
            </w:hyperlink>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5.3. Количественная оценка расходов и поступлений, млн. рублей</w:t>
            </w:r>
          </w:p>
        </w:tc>
      </w:tr>
      <w:tr w:rsidR="00634220" w:rsidRPr="00634220">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Функция (полномочие, обязанность или право) 1.1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 xml:space="preserve">Единовременные расходы (от 1 до N) в ______ </w:t>
            </w:r>
            <w:proofErr w:type="gramStart"/>
            <w:r w:rsidRPr="00634220">
              <w:rPr>
                <w:rFonts w:ascii="Calibri" w:hAnsi="Calibri" w:cs="Calibri"/>
              </w:rPr>
              <w:t>г</w:t>
            </w:r>
            <w:proofErr w:type="gramEnd"/>
            <w:r w:rsidRPr="00634220">
              <w:rPr>
                <w:rFonts w:ascii="Calibri" w:hAnsi="Calibri" w:cs="Calibri"/>
              </w:rPr>
              <w:t>.:</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Периодические расходы (от 1 до N) за период ___ гг.:</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Доходы (от 1 до N) за период _____ гг.:</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Функция (полномочие, обязанность или право) 1.N</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 xml:space="preserve">Единовременные расходы (от 1 до N) в ______ </w:t>
            </w:r>
            <w:proofErr w:type="gramStart"/>
            <w:r w:rsidRPr="00634220">
              <w:rPr>
                <w:rFonts w:ascii="Calibri" w:hAnsi="Calibri" w:cs="Calibri"/>
              </w:rPr>
              <w:t>г</w:t>
            </w:r>
            <w:proofErr w:type="gramEnd"/>
            <w:r w:rsidRPr="00634220">
              <w:rPr>
                <w:rFonts w:ascii="Calibri" w:hAnsi="Calibri" w:cs="Calibri"/>
              </w:rPr>
              <w:t>.:</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Периодические расходы (от 1 до N) за период ___ гг.:</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Доходы (от 1 до N) за период _____ гг.:</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Итого единовременные расходы за период _____ гг.</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Итого периодические расходы за период _____ гг.</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6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Итого доходы за период _____ гг.</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5.4. Другие  сведения  о  дополнительных  расходах  (доходах)   бюджета</w:t>
      </w:r>
    </w:p>
    <w:p w:rsidR="00634220" w:rsidRPr="00634220" w:rsidRDefault="00634220">
      <w:pPr>
        <w:pStyle w:val="ConsPlusNonformat"/>
      </w:pPr>
      <w:r w:rsidRPr="00634220">
        <w:t>Самарской  области  (местных  бюджетов),  возникающих в связи с применением</w:t>
      </w:r>
    </w:p>
    <w:p w:rsidR="00634220" w:rsidRPr="00634220" w:rsidRDefault="00634220">
      <w:pPr>
        <w:pStyle w:val="ConsPlusNonformat"/>
      </w:pPr>
      <w:r w:rsidRPr="00634220">
        <w:t>правового регулирования ___________________________________________________</w:t>
      </w:r>
    </w:p>
    <w:p w:rsidR="00634220" w:rsidRPr="00634220" w:rsidRDefault="00634220">
      <w:pPr>
        <w:pStyle w:val="ConsPlusNonformat"/>
      </w:pPr>
      <w:r w:rsidRPr="00634220">
        <w:t xml:space="preserve">    5.5. Источники данных _________________________________________________</w:t>
      </w:r>
    </w:p>
    <w:p w:rsidR="00634220" w:rsidRPr="00634220" w:rsidRDefault="00634220">
      <w:pPr>
        <w:pStyle w:val="ConsPlusNonformat"/>
      </w:pPr>
      <w:r w:rsidRPr="00634220">
        <w:t xml:space="preserve">    6. Обязанности (ограничения)  адресатов регулирования нормативного акта</w:t>
      </w:r>
    </w:p>
    <w:p w:rsidR="00634220" w:rsidRPr="00634220" w:rsidRDefault="00634220">
      <w:pPr>
        <w:pStyle w:val="ConsPlusNonformat"/>
      </w:pPr>
      <w:r w:rsidRPr="00634220">
        <w:t>и связанные с ними дополнительные расходы (доходы)</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8"/>
        <w:gridCol w:w="3190"/>
        <w:gridCol w:w="1740"/>
        <w:gridCol w:w="2660"/>
      </w:tblGrid>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6.1. Группы адресатов регулирования нормативного акта (в соответствии с </w:t>
            </w:r>
            <w:hyperlink w:anchor="Par776" w:history="1">
              <w:r w:rsidRPr="00634220">
                <w:rPr>
                  <w:rFonts w:ascii="Calibri" w:hAnsi="Calibri" w:cs="Calibri"/>
                </w:rPr>
                <w:t>пунктом 4.1</w:t>
              </w:r>
            </w:hyperlink>
            <w:r w:rsidRPr="00634220">
              <w:rPr>
                <w:rFonts w:ascii="Calibri" w:hAnsi="Calibri" w:cs="Calibri"/>
              </w:rPr>
              <w:t xml:space="preserve"> настоящего отчета)</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6.2. Обязанности и ограничения, введенные регулированием нормативного акта (с указанием соответствующих положений нормативного акта)</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6.3. Описание расходов и доходов, связанных с введением регулирования нормативного акта</w:t>
            </w: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6.4. Количественная оценка, млн. рублей</w:t>
            </w:r>
          </w:p>
        </w:tc>
      </w:tr>
      <w:tr w:rsidR="00634220" w:rsidRPr="00634220">
        <w:tc>
          <w:tcPr>
            <w:tcW w:w="1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Группа 1</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r w:rsidRPr="00634220">
              <w:rPr>
                <w:rFonts w:ascii="Calibri" w:hAnsi="Calibri" w:cs="Calibri"/>
              </w:rPr>
              <w:t>Группа N</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both"/>
              <w:rPr>
                <w:rFonts w:ascii="Calibri" w:hAnsi="Calibri" w:cs="Calibri"/>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6.5.  Издержки  и  выгоды адресатов регулирования нормативного акта, не</w:t>
      </w:r>
    </w:p>
    <w:p w:rsidR="00634220" w:rsidRPr="00634220" w:rsidRDefault="00634220">
      <w:pPr>
        <w:pStyle w:val="ConsPlusNonformat"/>
      </w:pPr>
      <w:proofErr w:type="gramStart"/>
      <w:r w:rsidRPr="00634220">
        <w:lastRenderedPageBreak/>
        <w:t>поддающиеся</w:t>
      </w:r>
      <w:proofErr w:type="gramEnd"/>
      <w:r w:rsidRPr="00634220">
        <w:t xml:space="preserve"> количественной оценке _________________________________________</w:t>
      </w:r>
    </w:p>
    <w:p w:rsidR="00634220" w:rsidRPr="00634220" w:rsidRDefault="00634220">
      <w:pPr>
        <w:pStyle w:val="ConsPlusNonformat"/>
      </w:pPr>
      <w:r w:rsidRPr="00634220">
        <w:t xml:space="preserve">    6.6. Источники данных _________________________________________________</w:t>
      </w:r>
    </w:p>
    <w:p w:rsidR="00634220" w:rsidRPr="00634220" w:rsidRDefault="00634220">
      <w:pPr>
        <w:pStyle w:val="ConsPlusNonformat"/>
      </w:pPr>
      <w:r w:rsidRPr="00634220">
        <w:t xml:space="preserve">    7. Оценка  рисков неблагоприятных последствий  применения регулирования</w:t>
      </w:r>
    </w:p>
    <w:p w:rsidR="00634220" w:rsidRPr="00634220" w:rsidRDefault="00634220">
      <w:pPr>
        <w:pStyle w:val="ConsPlusNonformat"/>
      </w:pPr>
      <w:r w:rsidRPr="00634220">
        <w:t>нормативного акта</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8"/>
        <w:gridCol w:w="3190"/>
        <w:gridCol w:w="1740"/>
        <w:gridCol w:w="2660"/>
      </w:tblGrid>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7.1. Виды рисков</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7.2. Оценка неблагоприятных последствий (включая оценку вероятности наступления новых неблагоприятных последствий)</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7.3 Методы контроля рисков</w:t>
            </w: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7.4. Степень контроля рисков (</w:t>
            </w:r>
            <w:proofErr w:type="gramStart"/>
            <w:r w:rsidRPr="00634220">
              <w:rPr>
                <w:rFonts w:ascii="Calibri" w:hAnsi="Calibri" w:cs="Calibri"/>
              </w:rPr>
              <w:t>полный</w:t>
            </w:r>
            <w:proofErr w:type="gramEnd"/>
            <w:r w:rsidRPr="00634220">
              <w:rPr>
                <w:rFonts w:ascii="Calibri" w:hAnsi="Calibri" w:cs="Calibri"/>
              </w:rPr>
              <w:t>/частичный/отсутствует)</w:t>
            </w: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Риск 1</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Риск N</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7.5. Источники данных _________________________________________________</w:t>
      </w:r>
    </w:p>
    <w:p w:rsidR="00634220" w:rsidRPr="00634220" w:rsidRDefault="00634220">
      <w:pPr>
        <w:pStyle w:val="ConsPlusNonformat"/>
      </w:pPr>
      <w:r w:rsidRPr="00634220">
        <w:t xml:space="preserve">    8. Сравнение возможных вариантов решения проблемы</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8"/>
        <w:gridCol w:w="3190"/>
        <w:gridCol w:w="1740"/>
        <w:gridCol w:w="2660"/>
      </w:tblGrid>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Критерии оценки</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Вариант 1, предусмотренный нормативным актом</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Вариант 2</w:t>
            </w: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Вариант 3</w:t>
            </w: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8.1. Содержание варианта решения проблемы</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 xml:space="preserve">8.2. Качественная характеристика и оценка динамики численности адресатов регулирования в среднесрочном </w:t>
            </w:r>
            <w:r w:rsidRPr="00634220">
              <w:rPr>
                <w:rFonts w:ascii="Calibri" w:hAnsi="Calibri" w:cs="Calibri"/>
              </w:rPr>
              <w:lastRenderedPageBreak/>
              <w:t>периоде (1 - 3 года)</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lastRenderedPageBreak/>
              <w:t>8.3. Оценка расходов (доходов) адресатов регулирования, связанных с регулированием</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8.4. Оценка расходов (доходов) бюджета Самарской области, связанных с регулированием</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t>8.5. Оценка возможности достижения заявленных целей регулирования (</w:t>
            </w:r>
            <w:hyperlink w:anchor="Par732" w:history="1">
              <w:r w:rsidRPr="00634220">
                <w:rPr>
                  <w:rFonts w:ascii="Calibri" w:hAnsi="Calibri" w:cs="Calibri"/>
                </w:rPr>
                <w:t>раздел 3</w:t>
              </w:r>
            </w:hyperlink>
            <w:r w:rsidRPr="00634220">
              <w:rPr>
                <w:rFonts w:ascii="Calibri" w:hAnsi="Calibri" w:cs="Calibri"/>
              </w:rPr>
              <w:t xml:space="preserve"> настоящего отчета) посредством применения рассматриваемых вариантов регулирования</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r w:rsidRPr="00634220">
              <w:rPr>
                <w:rFonts w:ascii="Calibri" w:hAnsi="Calibri" w:cs="Calibri"/>
              </w:rPr>
              <w:lastRenderedPageBreak/>
              <w:t>8.6. Оценка рисков неблагоприятных последствий</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2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8.7.  Обоснование  выбора предпочтительного варианта решения </w:t>
      </w:r>
      <w:proofErr w:type="gramStart"/>
      <w:r w:rsidRPr="00634220">
        <w:t>выявленной</w:t>
      </w:r>
      <w:proofErr w:type="gramEnd"/>
    </w:p>
    <w:p w:rsidR="00634220" w:rsidRPr="00634220" w:rsidRDefault="00634220">
      <w:pPr>
        <w:pStyle w:val="ConsPlusNonformat"/>
      </w:pPr>
      <w:r w:rsidRPr="00634220">
        <w:t>проблемы __________________________________________________________________</w:t>
      </w:r>
    </w:p>
    <w:p w:rsidR="00634220" w:rsidRPr="00634220" w:rsidRDefault="00634220">
      <w:pPr>
        <w:pStyle w:val="ConsPlusNonformat"/>
      </w:pPr>
      <w:r w:rsidRPr="00634220">
        <w:t xml:space="preserve">    8.8. Детальное   описание  предлагаемого   варианта   решения  проблемы</w:t>
      </w:r>
    </w:p>
    <w:p w:rsidR="00634220" w:rsidRPr="00634220" w:rsidRDefault="00634220">
      <w:pPr>
        <w:pStyle w:val="ConsPlusNonformat"/>
      </w:pPr>
      <w:r w:rsidRPr="00634220">
        <w:t>___________________________________________________________________________</w:t>
      </w:r>
    </w:p>
    <w:p w:rsidR="00634220" w:rsidRPr="00634220" w:rsidRDefault="00634220">
      <w:pPr>
        <w:pStyle w:val="ConsPlusNonformat"/>
      </w:pPr>
      <w:r w:rsidRPr="00634220">
        <w:t xml:space="preserve">    9. </w:t>
      </w:r>
      <w:proofErr w:type="gramStart"/>
      <w:r w:rsidRPr="00634220">
        <w:t>Предложения  заинтересованных  лиц,   поступившие  в  ходе публичных</w:t>
      </w:r>
      <w:proofErr w:type="gramEnd"/>
    </w:p>
    <w:p w:rsidR="00634220" w:rsidRPr="00634220" w:rsidRDefault="00634220">
      <w:pPr>
        <w:pStyle w:val="ConsPlusNonformat"/>
      </w:pPr>
      <w:r w:rsidRPr="00634220">
        <w:t>консультаций, проводившихся в ходе проведения экспертизы нормативного акта</w:t>
      </w:r>
    </w:p>
    <w:p w:rsidR="00634220" w:rsidRPr="00634220" w:rsidRDefault="0063422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3118"/>
        <w:gridCol w:w="3096"/>
      </w:tblGrid>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Номер предложения (не обязательно в порядке очередности поступления предложений)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Суть предложения</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 xml:space="preserve">Результат рассмотрения предложения, </w:t>
            </w:r>
            <w:proofErr w:type="gramStart"/>
            <w:r w:rsidRPr="00634220">
              <w:rPr>
                <w:rFonts w:ascii="Calibri" w:hAnsi="Calibri" w:cs="Calibri"/>
              </w:rPr>
              <w:t>учтено</w:t>
            </w:r>
            <w:proofErr w:type="gramEnd"/>
            <w:r w:rsidRPr="00634220">
              <w:rPr>
                <w:rFonts w:ascii="Calibri" w:hAnsi="Calibri" w:cs="Calibri"/>
              </w:rPr>
              <w:t>/не учтено (если не учтено, указывается обоснование неучета предложения; если предложение учтено, может быть отражен комментарий органа, проводящего экспертизу)</w:t>
            </w:r>
          </w:p>
        </w:tc>
      </w:tr>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r w:rsidR="00634220" w:rsidRPr="0063422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jc w:val="center"/>
              <w:rPr>
                <w:rFonts w:ascii="Calibri" w:hAnsi="Calibri" w:cs="Calibri"/>
              </w:rPr>
            </w:pPr>
            <w:r w:rsidRPr="00634220">
              <w:rPr>
                <w:rFonts w:ascii="Calibri" w:hAnsi="Calibri" w:cs="Calibri"/>
              </w:rPr>
              <w:t>N</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220" w:rsidRPr="00634220" w:rsidRDefault="00634220">
            <w:pPr>
              <w:widowControl w:val="0"/>
              <w:autoSpaceDE w:val="0"/>
              <w:autoSpaceDN w:val="0"/>
              <w:adjustRightInd w:val="0"/>
              <w:spacing w:after="0" w:line="240" w:lineRule="auto"/>
              <w:rPr>
                <w:rFonts w:ascii="Calibri" w:hAnsi="Calibri" w:cs="Calibri"/>
              </w:rPr>
            </w:pPr>
          </w:p>
        </w:tc>
      </w:tr>
    </w:tbl>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pStyle w:val="ConsPlusNonformat"/>
      </w:pPr>
      <w:r w:rsidRPr="00634220">
        <w:t xml:space="preserve">    10.  Иная  информация,  подлежащая  отражению  в  отчете  по усмотрению</w:t>
      </w:r>
    </w:p>
    <w:p w:rsidR="00634220" w:rsidRPr="00634220" w:rsidRDefault="00634220">
      <w:pPr>
        <w:pStyle w:val="ConsPlusNonformat"/>
      </w:pPr>
      <w:r w:rsidRPr="00634220">
        <w:t>органа, проводящего экспертизу нормативного акта</w:t>
      </w:r>
    </w:p>
    <w:p w:rsidR="00634220" w:rsidRPr="00634220" w:rsidRDefault="00634220">
      <w:pPr>
        <w:pStyle w:val="ConsPlusNonformat"/>
      </w:pPr>
    </w:p>
    <w:p w:rsidR="00634220" w:rsidRPr="00634220" w:rsidRDefault="00634220">
      <w:pPr>
        <w:pStyle w:val="ConsPlusNonformat"/>
      </w:pPr>
      <w:r w:rsidRPr="00634220">
        <w:t xml:space="preserve">    Приложения (по усмотрению органа, проводящего экспертизу)</w:t>
      </w:r>
    </w:p>
    <w:p w:rsidR="00634220" w:rsidRPr="00634220" w:rsidRDefault="00634220">
      <w:pPr>
        <w:pStyle w:val="ConsPlusNonformat"/>
      </w:pPr>
    </w:p>
    <w:p w:rsidR="00634220" w:rsidRPr="00634220" w:rsidRDefault="00634220">
      <w:pPr>
        <w:pStyle w:val="ConsPlusNonformat"/>
      </w:pPr>
      <w:r w:rsidRPr="00634220">
        <w:t>Руководитель</w:t>
      </w:r>
    </w:p>
    <w:p w:rsidR="00634220" w:rsidRPr="00634220" w:rsidRDefault="00634220">
      <w:pPr>
        <w:pStyle w:val="ConsPlusNonformat"/>
      </w:pPr>
      <w:r w:rsidRPr="00634220">
        <w:t>органа власти, ответственного</w:t>
      </w:r>
    </w:p>
    <w:p w:rsidR="00634220" w:rsidRPr="00634220" w:rsidRDefault="00634220">
      <w:pPr>
        <w:pStyle w:val="ConsPlusNonformat"/>
      </w:pPr>
      <w:r w:rsidRPr="00634220">
        <w:t>за проведение экспертизы</w:t>
      </w:r>
    </w:p>
    <w:p w:rsidR="00634220" w:rsidRPr="00634220" w:rsidRDefault="00634220">
      <w:pPr>
        <w:pStyle w:val="ConsPlusNonformat"/>
      </w:pPr>
    </w:p>
    <w:p w:rsidR="00634220" w:rsidRPr="00634220" w:rsidRDefault="00634220">
      <w:pPr>
        <w:pStyle w:val="ConsPlusNonformat"/>
      </w:pPr>
      <w:r w:rsidRPr="00634220">
        <w:t>__________________(инициалы, фамилия) __________(дата, подпись)</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r w:rsidRPr="00634220">
        <w:rPr>
          <w:rFonts w:ascii="Calibri" w:hAnsi="Calibri" w:cs="Calibri"/>
        </w:rPr>
        <w:lastRenderedPageBreak/>
        <w:t>--------------------------------</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46" w:name="Par918"/>
      <w:bookmarkEnd w:id="46"/>
      <w:r w:rsidRPr="00634220">
        <w:rPr>
          <w:rFonts w:ascii="Calibri" w:hAnsi="Calibri" w:cs="Calibri"/>
        </w:rPr>
        <w:t>&lt;1</w:t>
      </w:r>
      <w:proofErr w:type="gramStart"/>
      <w:r w:rsidRPr="00634220">
        <w:rPr>
          <w:rFonts w:ascii="Calibri" w:hAnsi="Calibri" w:cs="Calibri"/>
        </w:rPr>
        <w:t>&gt; П</w:t>
      </w:r>
      <w:proofErr w:type="gramEnd"/>
      <w:r w:rsidRPr="00634220">
        <w:rPr>
          <w:rFonts w:ascii="Calibri" w:hAnsi="Calibri" w:cs="Calibri"/>
        </w:rPr>
        <w:t>риводится по усмотрению органа, проводящего экспертизу.</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47" w:name="Par919"/>
      <w:bookmarkEnd w:id="47"/>
      <w:r w:rsidRPr="00634220">
        <w:rPr>
          <w:rFonts w:ascii="Calibri" w:hAnsi="Calibri" w:cs="Calibri"/>
        </w:rPr>
        <w:t>&lt;2&gt; Может быть указан инициативный порядок разработки.</w:t>
      </w:r>
    </w:p>
    <w:p w:rsidR="00634220" w:rsidRPr="00634220" w:rsidRDefault="00634220">
      <w:pPr>
        <w:widowControl w:val="0"/>
        <w:autoSpaceDE w:val="0"/>
        <w:autoSpaceDN w:val="0"/>
        <w:adjustRightInd w:val="0"/>
        <w:spacing w:after="0" w:line="240" w:lineRule="auto"/>
        <w:ind w:firstLine="540"/>
        <w:jc w:val="both"/>
        <w:rPr>
          <w:rFonts w:ascii="Calibri" w:hAnsi="Calibri" w:cs="Calibri"/>
        </w:rPr>
      </w:pPr>
      <w:bookmarkStart w:id="48" w:name="Par920"/>
      <w:bookmarkEnd w:id="48"/>
      <w:r w:rsidRPr="00634220">
        <w:rPr>
          <w:rFonts w:ascii="Calibri" w:hAnsi="Calibri" w:cs="Calibri"/>
        </w:rPr>
        <w:t xml:space="preserve">&lt;3&gt; Сведения представляются в ретроспективе (за годы применения нормативного акта, при длительном применении нормативного акта - не менее чем за последние 3 </w:t>
      </w:r>
      <w:proofErr w:type="gramStart"/>
      <w:r w:rsidRPr="00634220">
        <w:rPr>
          <w:rFonts w:ascii="Calibri" w:hAnsi="Calibri" w:cs="Calibri"/>
        </w:rPr>
        <w:t>финансовых</w:t>
      </w:r>
      <w:proofErr w:type="gramEnd"/>
      <w:r w:rsidRPr="00634220">
        <w:rPr>
          <w:rFonts w:ascii="Calibri" w:hAnsi="Calibri" w:cs="Calibri"/>
        </w:rPr>
        <w:t xml:space="preserve"> года) и на перспективу (на ближайшие 2 финансовых года).</w:t>
      </w: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autoSpaceDE w:val="0"/>
        <w:autoSpaceDN w:val="0"/>
        <w:adjustRightInd w:val="0"/>
        <w:spacing w:after="0" w:line="240" w:lineRule="auto"/>
        <w:jc w:val="both"/>
        <w:rPr>
          <w:rFonts w:ascii="Calibri" w:hAnsi="Calibri" w:cs="Calibri"/>
        </w:rPr>
      </w:pPr>
    </w:p>
    <w:p w:rsidR="00634220" w:rsidRPr="00634220" w:rsidRDefault="0063422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43DA9" w:rsidRPr="00634220" w:rsidRDefault="00A43DA9"/>
    <w:sectPr w:rsidR="00A43DA9" w:rsidRPr="0063422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34220"/>
    <w:rsid w:val="00634220"/>
    <w:rsid w:val="00A43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422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95EDA62B0BAACC421EDDC3F319897070952D0B4767AB43ECA9F9B562M0cDF" TargetMode="External"/><Relationship Id="rId5" Type="http://schemas.openxmlformats.org/officeDocument/2006/relationships/hyperlink" Target="consultantplus://offline/ref=7095EDA62B0BAACC421EC3CEE575D578779871034168A412B2F6A2E835045EA68B7B2A368DDF52B315B25FM7c7F" TargetMode="External"/><Relationship Id="rId4" Type="http://schemas.openxmlformats.org/officeDocument/2006/relationships/hyperlink" Target="consultantplus://offline/ref=7095EDA62B0BAACC421EDDC3F3198970709428094667AB43ECA9F9B5620D54F1CC347377C0MD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10996</Words>
  <Characters>62678</Characters>
  <Application>Microsoft Office Word</Application>
  <DocSecurity>0</DocSecurity>
  <Lines>522</Lines>
  <Paragraphs>147</Paragraphs>
  <ScaleCrop>false</ScaleCrop>
  <Company>Home</Company>
  <LinksUpToDate>false</LinksUpToDate>
  <CharactersWithSpaces>73527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Дуфинец</dc:creator>
  <cp:keywords/>
  <dc:description/>
  <cp:lastModifiedBy>Дуфинец</cp:lastModifiedBy>
  <cp:revision>2</cp:revision>
  <dcterms:created xsi:type="dcterms:W3CDTF">2015-07-01T05:27:00Z</dcterms:created>
  <dcterms:modified xsi:type="dcterms:W3CDTF">2015-07-01T05:29:00Z</dcterms:modified>
</cp:coreProperties>
</file>