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A1" w:rsidRPr="001D0842" w:rsidRDefault="002F3363" w:rsidP="001D0842">
      <w:pPr>
        <w:rPr>
          <w:rFonts w:cs="Times New Roman"/>
          <w:b/>
          <w:sz w:val="24"/>
          <w:szCs w:val="24"/>
        </w:rPr>
      </w:pPr>
      <w:r w:rsidRPr="001D0842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D4E0C81" wp14:editId="26427E0B">
            <wp:simplePos x="0" y="0"/>
            <wp:positionH relativeFrom="column">
              <wp:posOffset>-635</wp:posOffset>
            </wp:positionH>
            <wp:positionV relativeFrom="paragraph">
              <wp:posOffset>-108585</wp:posOffset>
            </wp:positionV>
            <wp:extent cx="2107565" cy="1915795"/>
            <wp:effectExtent l="0" t="0" r="698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842">
        <w:rPr>
          <w:rFonts w:cs="Times New Roman"/>
          <w:b/>
          <w:sz w:val="24"/>
          <w:szCs w:val="24"/>
        </w:rPr>
        <w:t>По результатам экспертизы НПА п</w:t>
      </w:r>
      <w:r w:rsidR="00A320A1" w:rsidRPr="001D0842">
        <w:rPr>
          <w:rFonts w:cs="Times New Roman"/>
          <w:b/>
          <w:sz w:val="24"/>
          <w:szCs w:val="24"/>
        </w:rPr>
        <w:t>ринято решение</w:t>
      </w:r>
      <w:r w:rsidR="00482F22" w:rsidRPr="001D0842">
        <w:rPr>
          <w:rFonts w:cs="Times New Roman"/>
          <w:b/>
          <w:sz w:val="24"/>
          <w:szCs w:val="24"/>
        </w:rPr>
        <w:t xml:space="preserve"> </w:t>
      </w:r>
      <w:r w:rsidR="00A320A1" w:rsidRPr="001D0842">
        <w:rPr>
          <w:rFonts w:cs="Times New Roman"/>
          <w:b/>
          <w:sz w:val="24"/>
          <w:szCs w:val="24"/>
        </w:rPr>
        <w:t xml:space="preserve">о совершенствовании </w:t>
      </w:r>
      <w:r w:rsidRPr="001D0842">
        <w:rPr>
          <w:rFonts w:cs="Times New Roman"/>
          <w:b/>
          <w:sz w:val="24"/>
          <w:szCs w:val="24"/>
        </w:rPr>
        <w:t xml:space="preserve">мер </w:t>
      </w:r>
      <w:r w:rsidR="00A320A1" w:rsidRPr="001D0842">
        <w:rPr>
          <w:rFonts w:cs="Times New Roman"/>
          <w:b/>
          <w:sz w:val="24"/>
          <w:szCs w:val="24"/>
        </w:rPr>
        <w:t>государственной поддержки занятости населения путем устранения административных барьеров</w:t>
      </w:r>
    </w:p>
    <w:p w:rsidR="00A320A1" w:rsidRPr="001D0842" w:rsidRDefault="00A320A1" w:rsidP="001D0842">
      <w:pPr>
        <w:rPr>
          <w:rFonts w:cs="Times New Roman"/>
          <w:sz w:val="24"/>
          <w:szCs w:val="24"/>
        </w:rPr>
      </w:pPr>
    </w:p>
    <w:p w:rsidR="002F3363" w:rsidRPr="001D0842" w:rsidRDefault="00A320A1" w:rsidP="001D0842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1D0842">
        <w:rPr>
          <w:rFonts w:cs="Times New Roman"/>
          <w:sz w:val="24"/>
          <w:szCs w:val="24"/>
        </w:rPr>
        <w:t>В</w:t>
      </w:r>
      <w:proofErr w:type="gramEnd"/>
      <w:r w:rsidRPr="001D0842">
        <w:rPr>
          <w:rFonts w:cs="Times New Roman"/>
          <w:sz w:val="24"/>
          <w:szCs w:val="24"/>
        </w:rPr>
        <w:t xml:space="preserve"> </w:t>
      </w:r>
      <w:proofErr w:type="gramStart"/>
      <w:r w:rsidRPr="001D0842">
        <w:rPr>
          <w:rFonts w:cs="Times New Roman"/>
          <w:sz w:val="24"/>
          <w:szCs w:val="24"/>
        </w:rPr>
        <w:t>Ханты-Мансийском</w:t>
      </w:r>
      <w:proofErr w:type="gramEnd"/>
      <w:r w:rsidRPr="001D0842">
        <w:rPr>
          <w:rFonts w:cs="Times New Roman"/>
          <w:sz w:val="24"/>
          <w:szCs w:val="24"/>
        </w:rPr>
        <w:t xml:space="preserve"> автономном округе – Югре завершена экспертиза постановления Правительства </w:t>
      </w:r>
      <w:r w:rsidR="001D0842" w:rsidRPr="001D0842">
        <w:rPr>
          <w:rFonts w:cs="Times New Roman"/>
          <w:sz w:val="24"/>
          <w:szCs w:val="24"/>
        </w:rPr>
        <w:t>Ханты-Мансийско</w:t>
      </w:r>
      <w:r w:rsidR="001D0842" w:rsidRPr="001D0842">
        <w:rPr>
          <w:rFonts w:cs="Times New Roman"/>
          <w:sz w:val="24"/>
          <w:szCs w:val="24"/>
        </w:rPr>
        <w:t>го</w:t>
      </w:r>
      <w:r w:rsidR="001D0842" w:rsidRPr="001D0842">
        <w:rPr>
          <w:rFonts w:cs="Times New Roman"/>
          <w:sz w:val="24"/>
          <w:szCs w:val="24"/>
        </w:rPr>
        <w:t xml:space="preserve"> автономно</w:t>
      </w:r>
      <w:r w:rsidR="001D0842" w:rsidRPr="001D0842">
        <w:rPr>
          <w:rFonts w:cs="Times New Roman"/>
          <w:sz w:val="24"/>
          <w:szCs w:val="24"/>
        </w:rPr>
        <w:t>го</w:t>
      </w:r>
      <w:r w:rsidR="001D0842" w:rsidRPr="001D0842">
        <w:rPr>
          <w:rFonts w:cs="Times New Roman"/>
          <w:sz w:val="24"/>
          <w:szCs w:val="24"/>
        </w:rPr>
        <w:t xml:space="preserve"> округ</w:t>
      </w:r>
      <w:r w:rsidR="001D0842" w:rsidRPr="001D0842">
        <w:rPr>
          <w:rFonts w:cs="Times New Roman"/>
          <w:sz w:val="24"/>
          <w:szCs w:val="24"/>
        </w:rPr>
        <w:t>а</w:t>
      </w:r>
      <w:r w:rsidR="001D0842" w:rsidRPr="001D0842">
        <w:rPr>
          <w:rFonts w:cs="Times New Roman"/>
          <w:sz w:val="24"/>
          <w:szCs w:val="24"/>
        </w:rPr>
        <w:t xml:space="preserve"> – Югр</w:t>
      </w:r>
      <w:r w:rsidR="001D0842" w:rsidRPr="001D0842">
        <w:rPr>
          <w:rFonts w:cs="Times New Roman"/>
          <w:sz w:val="24"/>
          <w:szCs w:val="24"/>
        </w:rPr>
        <w:t>ы</w:t>
      </w:r>
      <w:r w:rsidR="001D0842" w:rsidRPr="001D0842">
        <w:rPr>
          <w:rFonts w:cs="Times New Roman"/>
          <w:sz w:val="24"/>
          <w:szCs w:val="24"/>
        </w:rPr>
        <w:t xml:space="preserve"> </w:t>
      </w:r>
      <w:r w:rsidRPr="001D0842">
        <w:rPr>
          <w:rFonts w:cs="Times New Roman"/>
          <w:sz w:val="24"/>
          <w:szCs w:val="24"/>
        </w:rPr>
        <w:t>от 9 октября 2013 года</w:t>
      </w:r>
      <w:r w:rsidR="002F3363" w:rsidRPr="001D0842">
        <w:rPr>
          <w:rFonts w:cs="Times New Roman"/>
          <w:sz w:val="24"/>
          <w:szCs w:val="24"/>
        </w:rPr>
        <w:t xml:space="preserve"> </w:t>
      </w:r>
      <w:r w:rsidRPr="001D0842">
        <w:rPr>
          <w:rFonts w:cs="Times New Roman"/>
          <w:sz w:val="24"/>
          <w:szCs w:val="24"/>
        </w:rPr>
        <w:t>№ 409-п</w:t>
      </w:r>
      <w:r w:rsidR="002F3363" w:rsidRPr="001D0842">
        <w:rPr>
          <w:rFonts w:cs="Times New Roman"/>
          <w:sz w:val="24"/>
          <w:szCs w:val="24"/>
        </w:rPr>
        <w:t xml:space="preserve"> </w:t>
      </w:r>
      <w:r w:rsidRPr="001D0842">
        <w:rPr>
          <w:rFonts w:cs="Times New Roman"/>
          <w:sz w:val="24"/>
          <w:szCs w:val="24"/>
        </w:rPr>
        <w:t>«О государственной программе Ханты-Мансийского автономного</w:t>
      </w:r>
      <w:r w:rsidR="002F3363" w:rsidRPr="001D0842">
        <w:rPr>
          <w:rFonts w:cs="Times New Roman"/>
          <w:sz w:val="24"/>
          <w:szCs w:val="24"/>
        </w:rPr>
        <w:t xml:space="preserve"> </w:t>
      </w:r>
      <w:r w:rsidRPr="001D0842">
        <w:rPr>
          <w:rFonts w:cs="Times New Roman"/>
          <w:sz w:val="24"/>
          <w:szCs w:val="24"/>
        </w:rPr>
        <w:t>округа – Югры «Содействие занятости населения</w:t>
      </w:r>
      <w:r w:rsidR="00641541" w:rsidRPr="001D0842">
        <w:rPr>
          <w:rFonts w:cs="Times New Roman"/>
          <w:sz w:val="24"/>
          <w:szCs w:val="24"/>
        </w:rPr>
        <w:t xml:space="preserve"> </w:t>
      </w:r>
      <w:r w:rsidRPr="001D0842">
        <w:rPr>
          <w:rFonts w:cs="Times New Roman"/>
          <w:sz w:val="24"/>
          <w:szCs w:val="24"/>
        </w:rPr>
        <w:t xml:space="preserve">в Ханты-Мансийском автономном округе – Югре </w:t>
      </w:r>
      <w:r w:rsidR="002015F0" w:rsidRPr="001D0842">
        <w:rPr>
          <w:rFonts w:cs="Times New Roman"/>
          <w:sz w:val="24"/>
          <w:szCs w:val="24"/>
        </w:rPr>
        <w:t>н</w:t>
      </w:r>
      <w:r w:rsidRPr="001D0842">
        <w:rPr>
          <w:rFonts w:cs="Times New Roman"/>
          <w:sz w:val="24"/>
          <w:szCs w:val="24"/>
        </w:rPr>
        <w:t>а 2016-2020 годы»</w:t>
      </w:r>
      <w:r w:rsidR="002F3363" w:rsidRPr="001D0842">
        <w:rPr>
          <w:rFonts w:cs="Times New Roman"/>
          <w:sz w:val="24"/>
          <w:szCs w:val="24"/>
        </w:rPr>
        <w:t xml:space="preserve">. </w:t>
      </w:r>
    </w:p>
    <w:p w:rsidR="002F3363" w:rsidRPr="001D0842" w:rsidRDefault="002F3363" w:rsidP="001D0842">
      <w:pPr>
        <w:ind w:firstLine="709"/>
        <w:jc w:val="both"/>
        <w:rPr>
          <w:rFonts w:cs="Times New Roman"/>
          <w:sz w:val="24"/>
          <w:szCs w:val="24"/>
        </w:rPr>
      </w:pPr>
      <w:bookmarkStart w:id="0" w:name="_GoBack"/>
      <w:r w:rsidRPr="001D0842">
        <w:rPr>
          <w:rFonts w:cs="Times New Roman"/>
          <w:sz w:val="24"/>
          <w:szCs w:val="24"/>
        </w:rPr>
        <w:t>Рассматриваемой государственной программой предусмотрен ряд мер по государственной финансовой поддержк</w:t>
      </w:r>
      <w:r w:rsidR="002015F0" w:rsidRPr="001D0842">
        <w:rPr>
          <w:rFonts w:cs="Times New Roman"/>
          <w:sz w:val="24"/>
          <w:szCs w:val="24"/>
        </w:rPr>
        <w:t>е</w:t>
      </w:r>
      <w:r w:rsidRPr="001D0842">
        <w:rPr>
          <w:rFonts w:cs="Times New Roman"/>
          <w:sz w:val="24"/>
          <w:szCs w:val="24"/>
        </w:rPr>
        <w:t>:</w:t>
      </w:r>
    </w:p>
    <w:p w:rsidR="002F3363" w:rsidRPr="001D0842" w:rsidRDefault="002F3363" w:rsidP="001D0842">
      <w:pPr>
        <w:ind w:firstLine="709"/>
        <w:jc w:val="both"/>
        <w:rPr>
          <w:rFonts w:cs="Times New Roman"/>
          <w:sz w:val="24"/>
          <w:szCs w:val="24"/>
        </w:rPr>
      </w:pPr>
      <w:r w:rsidRPr="001D0842">
        <w:rPr>
          <w:rFonts w:cs="Times New Roman"/>
          <w:sz w:val="24"/>
          <w:szCs w:val="24"/>
        </w:rPr>
        <w:t>трудоустройства граждан на рабочие места с применением гибких форм занятости, включая надомный труд;</w:t>
      </w:r>
    </w:p>
    <w:p w:rsidR="002F3363" w:rsidRPr="001D0842" w:rsidRDefault="002F3363" w:rsidP="001D0842">
      <w:pPr>
        <w:ind w:firstLine="709"/>
        <w:jc w:val="both"/>
        <w:rPr>
          <w:rFonts w:cs="Times New Roman"/>
          <w:sz w:val="24"/>
          <w:szCs w:val="24"/>
        </w:rPr>
      </w:pPr>
      <w:r w:rsidRPr="001D0842">
        <w:rPr>
          <w:rFonts w:cs="Times New Roman"/>
          <w:sz w:val="24"/>
          <w:szCs w:val="24"/>
        </w:rPr>
        <w:t>государственной регистрации в качестве юридического лица, индивидуального предпринимателя либо крестьянского (фермерского) хозяйства;</w:t>
      </w:r>
    </w:p>
    <w:p w:rsidR="002F3363" w:rsidRPr="001D0842" w:rsidRDefault="002F3363" w:rsidP="001D0842">
      <w:pPr>
        <w:ind w:firstLine="709"/>
        <w:jc w:val="both"/>
        <w:rPr>
          <w:rFonts w:cs="Times New Roman"/>
          <w:sz w:val="24"/>
          <w:szCs w:val="24"/>
        </w:rPr>
      </w:pPr>
      <w:r w:rsidRPr="001D0842">
        <w:rPr>
          <w:rFonts w:cs="Times New Roman"/>
          <w:sz w:val="24"/>
          <w:szCs w:val="24"/>
        </w:rPr>
        <w:t>создания дополнительных рабочих мест для трудоустройства безработных граждан;</w:t>
      </w:r>
    </w:p>
    <w:p w:rsidR="002F3363" w:rsidRPr="001D0842" w:rsidRDefault="002F3363" w:rsidP="001D0842">
      <w:pPr>
        <w:ind w:firstLine="709"/>
        <w:jc w:val="both"/>
        <w:rPr>
          <w:rFonts w:cs="Times New Roman"/>
          <w:sz w:val="24"/>
          <w:szCs w:val="24"/>
        </w:rPr>
      </w:pPr>
      <w:r w:rsidRPr="001D0842">
        <w:rPr>
          <w:rFonts w:cs="Times New Roman"/>
          <w:sz w:val="24"/>
          <w:szCs w:val="24"/>
        </w:rPr>
        <w:t>временного трудоустройства граждан;</w:t>
      </w:r>
    </w:p>
    <w:p w:rsidR="002F3363" w:rsidRPr="001D0842" w:rsidRDefault="002F3363" w:rsidP="001D0842">
      <w:pPr>
        <w:ind w:firstLine="709"/>
        <w:jc w:val="both"/>
        <w:rPr>
          <w:rFonts w:cs="Times New Roman"/>
          <w:sz w:val="24"/>
          <w:szCs w:val="24"/>
        </w:rPr>
      </w:pPr>
      <w:r w:rsidRPr="001D0842">
        <w:rPr>
          <w:rFonts w:cs="Times New Roman"/>
          <w:sz w:val="24"/>
          <w:szCs w:val="24"/>
        </w:rPr>
        <w:t>оснащения (дооснащения) постоянных (в том числе специальных) рабочих мест для трудоустройства незанятых инвалидов, в том числе инвалидов молодого возраста, одиноких родителей, многодетных родителей, родителей, воспитывающих детей-инвалидов;</w:t>
      </w:r>
    </w:p>
    <w:p w:rsidR="002F3363" w:rsidRPr="001D0842" w:rsidRDefault="002F3363" w:rsidP="001D0842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1D0842">
        <w:rPr>
          <w:rFonts w:cs="Times New Roman"/>
          <w:sz w:val="24"/>
          <w:szCs w:val="24"/>
        </w:rPr>
        <w:t>профессионального обучения и дополнительного профессионального образования родителей (усыновителей), опекунов (попечителей), находящихся в отпуске по уходу за ребенком до достижения им возраста 3 лет, и родителей (усыновителей), опекунов (попечителей), осуществляющих уход за ребенком в возрасте до 3 лет, работников, находящихся под угрозой увольнения, работников организаций производственной сферы, осуществляющих реструктуризацию и модернизацию производства;</w:t>
      </w:r>
      <w:proofErr w:type="gramEnd"/>
    </w:p>
    <w:p w:rsidR="002F3363" w:rsidRPr="001D0842" w:rsidRDefault="002F3363" w:rsidP="001D0842">
      <w:pPr>
        <w:ind w:firstLine="709"/>
        <w:jc w:val="both"/>
        <w:rPr>
          <w:rFonts w:cs="Times New Roman"/>
          <w:sz w:val="24"/>
          <w:szCs w:val="24"/>
        </w:rPr>
      </w:pPr>
      <w:r w:rsidRPr="001D0842">
        <w:rPr>
          <w:rFonts w:cs="Times New Roman"/>
          <w:sz w:val="24"/>
          <w:szCs w:val="24"/>
        </w:rPr>
        <w:t>стажировки выпускников профессиональных образовательных организаций и образовательных организаций высшего образования в возрасте до 25 лет, временного трудоустройства безработных граждан в возрасте от 18 до 20 лет, имеющих среднее профессиональное образование и ищущих работу впервые;</w:t>
      </w:r>
    </w:p>
    <w:p w:rsidR="002F3363" w:rsidRPr="001D0842" w:rsidRDefault="002F3363" w:rsidP="001D0842">
      <w:pPr>
        <w:ind w:firstLine="709"/>
        <w:jc w:val="both"/>
        <w:rPr>
          <w:rFonts w:cs="Times New Roman"/>
          <w:sz w:val="24"/>
          <w:szCs w:val="24"/>
        </w:rPr>
      </w:pPr>
      <w:r w:rsidRPr="001D0842">
        <w:rPr>
          <w:rFonts w:cs="Times New Roman"/>
          <w:sz w:val="24"/>
          <w:szCs w:val="24"/>
        </w:rPr>
        <w:t>временного трудоустройства работников организаций, находящихся под риском уволь</w:t>
      </w:r>
      <w:r w:rsidR="00641541" w:rsidRPr="001D0842">
        <w:rPr>
          <w:rFonts w:cs="Times New Roman"/>
          <w:sz w:val="24"/>
          <w:szCs w:val="24"/>
        </w:rPr>
        <w:t>нения, и граждан, ищущих работу.</w:t>
      </w:r>
    </w:p>
    <w:p w:rsidR="00641541" w:rsidRPr="001D0842" w:rsidRDefault="00641541" w:rsidP="001D0842">
      <w:pPr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D0842">
        <w:rPr>
          <w:rFonts w:cs="Times New Roman"/>
          <w:color w:val="000000"/>
          <w:sz w:val="24"/>
          <w:szCs w:val="24"/>
        </w:rPr>
        <w:t xml:space="preserve">При проведении экспертизы и подготовке сводного отчета в соответствии с Методикой </w:t>
      </w:r>
      <w:r w:rsidRPr="001D0842">
        <w:rPr>
          <w:rFonts w:eastAsia="Calibri" w:cs="Times New Roman"/>
          <w:sz w:val="24"/>
          <w:szCs w:val="24"/>
        </w:rPr>
        <w:t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</w:t>
      </w:r>
      <w:r w:rsidRPr="001D0842">
        <w:rPr>
          <w:rFonts w:cs="Times New Roman"/>
          <w:color w:val="000000"/>
          <w:sz w:val="24"/>
          <w:szCs w:val="24"/>
        </w:rPr>
        <w:t xml:space="preserve"> были использованы количественные методы оценки издержек субъектов регулирования, проведен анализ баланса выгод и издержек указанных субъектов.</w:t>
      </w:r>
    </w:p>
    <w:p w:rsidR="00641541" w:rsidRPr="001D0842" w:rsidRDefault="00641541" w:rsidP="001D0842">
      <w:pPr>
        <w:ind w:firstLine="709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1D0842">
        <w:rPr>
          <w:rFonts w:cs="Times New Roman"/>
          <w:color w:val="000000"/>
          <w:sz w:val="24"/>
          <w:szCs w:val="24"/>
        </w:rPr>
        <w:t xml:space="preserve">По результатам экспертизы </w:t>
      </w:r>
      <w:r w:rsidR="001D0842" w:rsidRPr="001D0842">
        <w:rPr>
          <w:rFonts w:cs="Times New Roman"/>
          <w:sz w:val="24"/>
          <w:szCs w:val="24"/>
        </w:rPr>
        <w:t>постановления Правительства Ханты-Мансийского автономного округа – Югры от 9 октября 2013 года № 409-п «О</w:t>
      </w:r>
      <w:r w:rsidR="001D0842" w:rsidRPr="001D0842">
        <w:rPr>
          <w:rFonts w:cs="Times New Roman"/>
          <w:sz w:val="24"/>
          <w:szCs w:val="24"/>
        </w:rPr>
        <w:t> </w:t>
      </w:r>
      <w:r w:rsidR="001D0842" w:rsidRPr="001D0842">
        <w:rPr>
          <w:rFonts w:cs="Times New Roman"/>
          <w:sz w:val="24"/>
          <w:szCs w:val="24"/>
        </w:rPr>
        <w:t>государственной программе Ханты-Мансийского автономного округа – Югры «Содействие занятости населения в Ханты-Мансийском автономном округе – Югре на 2016-2020 годы»</w:t>
      </w:r>
      <w:r w:rsidRPr="001D0842">
        <w:rPr>
          <w:rFonts w:cs="Times New Roman"/>
          <w:color w:val="000000"/>
          <w:sz w:val="24"/>
          <w:szCs w:val="24"/>
        </w:rPr>
        <w:t xml:space="preserve">, на основании анализа полученных сведений, принято решение о внесении </w:t>
      </w:r>
      <w:r w:rsidR="004D7D31" w:rsidRPr="001D0842">
        <w:rPr>
          <w:rFonts w:cs="Times New Roman"/>
          <w:color w:val="000000"/>
          <w:sz w:val="24"/>
          <w:szCs w:val="24"/>
        </w:rPr>
        <w:t xml:space="preserve">изменений </w:t>
      </w:r>
      <w:r w:rsidRPr="001D0842">
        <w:rPr>
          <w:rFonts w:cs="Times New Roman"/>
          <w:color w:val="000000"/>
          <w:sz w:val="24"/>
          <w:szCs w:val="24"/>
        </w:rPr>
        <w:t>в указанное постановление, упрощающих административные процедуры получения мер государственной поддержки и исключающих излишние требования, предъявляемые к субъектам</w:t>
      </w:r>
      <w:proofErr w:type="gramEnd"/>
      <w:r w:rsidRPr="001D0842">
        <w:rPr>
          <w:rFonts w:cs="Times New Roman"/>
          <w:color w:val="000000"/>
          <w:sz w:val="24"/>
          <w:szCs w:val="24"/>
        </w:rPr>
        <w:t xml:space="preserve"> предпринимательской деятельност</w:t>
      </w:r>
      <w:r w:rsidR="004D7D31" w:rsidRPr="001D0842">
        <w:rPr>
          <w:rFonts w:cs="Times New Roman"/>
          <w:color w:val="000000"/>
          <w:sz w:val="24"/>
          <w:szCs w:val="24"/>
        </w:rPr>
        <w:t>и, в части:</w:t>
      </w:r>
    </w:p>
    <w:p w:rsidR="004D7D31" w:rsidRPr="001D0842" w:rsidRDefault="004D7D31" w:rsidP="001D0842">
      <w:pPr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D0842">
        <w:rPr>
          <w:rFonts w:cs="Times New Roman"/>
          <w:color w:val="000000"/>
          <w:sz w:val="24"/>
          <w:szCs w:val="24"/>
        </w:rPr>
        <w:lastRenderedPageBreak/>
        <w:t>уточнения понятия «участники мероприятий», периода сохранения трудовых отношений для получения субсидии, категории получателей субсидии на создание дополнительных рабочих мест, а также требований к ним;</w:t>
      </w:r>
    </w:p>
    <w:p w:rsidR="004D7D31" w:rsidRPr="001D0842" w:rsidRDefault="004D7D31" w:rsidP="001D0842">
      <w:pPr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D0842">
        <w:rPr>
          <w:rFonts w:cs="Times New Roman"/>
          <w:color w:val="000000"/>
          <w:sz w:val="24"/>
          <w:szCs w:val="24"/>
        </w:rPr>
        <w:t xml:space="preserve">установления положений о включении в </w:t>
      </w:r>
      <w:proofErr w:type="gramStart"/>
      <w:r w:rsidRPr="001D0842">
        <w:rPr>
          <w:rFonts w:cs="Times New Roman"/>
          <w:color w:val="000000"/>
          <w:sz w:val="24"/>
          <w:szCs w:val="24"/>
        </w:rPr>
        <w:t>договор</w:t>
      </w:r>
      <w:proofErr w:type="gramEnd"/>
      <w:r w:rsidRPr="001D0842">
        <w:rPr>
          <w:rFonts w:cs="Times New Roman"/>
          <w:color w:val="000000"/>
          <w:sz w:val="24"/>
          <w:szCs w:val="24"/>
        </w:rPr>
        <w:t xml:space="preserve"> о предоставлении субсидии требований о согласии гражданина на осуществление проверки соблюдения условий, целей и порядка предоставления субсидии, положений о содержании технико-экономического обоснования избранного вида деятельности, положений о возможности добровольного отказа гражданина от получения субсидии;</w:t>
      </w:r>
    </w:p>
    <w:p w:rsidR="004D7D31" w:rsidRPr="001D0842" w:rsidRDefault="004D7D31" w:rsidP="001D0842">
      <w:pPr>
        <w:ind w:firstLine="709"/>
        <w:jc w:val="both"/>
        <w:rPr>
          <w:rFonts w:cs="Times New Roman"/>
          <w:sz w:val="24"/>
          <w:szCs w:val="24"/>
        </w:rPr>
      </w:pPr>
      <w:r w:rsidRPr="001D0842">
        <w:rPr>
          <w:rFonts w:cs="Times New Roman"/>
          <w:sz w:val="24"/>
          <w:szCs w:val="24"/>
        </w:rPr>
        <w:t>исключения дублирующих положений о представлении копии приказа о приеме гражданина на работу и копии трудового договора с гражданином, а также требования о представлении финансового отчета о целевом использовании полученной ранее субсидии на организацию собственного дела;</w:t>
      </w:r>
    </w:p>
    <w:p w:rsidR="004D7D31" w:rsidRPr="001D0842" w:rsidRDefault="004D7D31" w:rsidP="001D0842">
      <w:pPr>
        <w:ind w:firstLine="709"/>
        <w:jc w:val="both"/>
        <w:rPr>
          <w:rFonts w:cs="Times New Roman"/>
          <w:sz w:val="24"/>
          <w:szCs w:val="24"/>
        </w:rPr>
      </w:pPr>
      <w:r w:rsidRPr="001D0842">
        <w:rPr>
          <w:rFonts w:cs="Times New Roman"/>
          <w:sz w:val="24"/>
          <w:szCs w:val="24"/>
        </w:rPr>
        <w:t xml:space="preserve">конкретизации наименований документов, подтверждающих уплату налогов. </w:t>
      </w:r>
    </w:p>
    <w:bookmarkEnd w:id="0"/>
    <w:p w:rsidR="004D7D31" w:rsidRPr="001D0842" w:rsidRDefault="004D7D31" w:rsidP="001D0842">
      <w:pPr>
        <w:ind w:firstLine="709"/>
        <w:jc w:val="both"/>
        <w:rPr>
          <w:rFonts w:cs="Times New Roman"/>
          <w:sz w:val="24"/>
          <w:szCs w:val="24"/>
        </w:rPr>
      </w:pPr>
    </w:p>
    <w:sectPr w:rsidR="004D7D31" w:rsidRPr="001D0842" w:rsidSect="001D0842"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A1"/>
    <w:rsid w:val="001D0842"/>
    <w:rsid w:val="002015F0"/>
    <w:rsid w:val="002F3363"/>
    <w:rsid w:val="00482F22"/>
    <w:rsid w:val="004D7D31"/>
    <w:rsid w:val="005E799E"/>
    <w:rsid w:val="00641541"/>
    <w:rsid w:val="00992A3D"/>
    <w:rsid w:val="00A320A1"/>
    <w:rsid w:val="00B55156"/>
    <w:rsid w:val="00CB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Агаджанова Евгения Геннадьевна</cp:lastModifiedBy>
  <cp:revision>6</cp:revision>
  <cp:lastPrinted>2017-12-21T06:53:00Z</cp:lastPrinted>
  <dcterms:created xsi:type="dcterms:W3CDTF">2017-12-19T10:35:00Z</dcterms:created>
  <dcterms:modified xsi:type="dcterms:W3CDTF">2017-12-22T05:55:00Z</dcterms:modified>
</cp:coreProperties>
</file>