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35E5" w14:textId="77777777" w:rsidR="00D41254" w:rsidRDefault="00A91473" w:rsidP="00D41254">
      <w:pPr>
        <w:ind w:left="-709" w:right="-427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5CB25E2B" w14:textId="77777777" w:rsidR="00D41254" w:rsidRPr="002778D0" w:rsidRDefault="00A91473" w:rsidP="00D41254">
      <w:pPr>
        <w:ind w:left="-709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на проект </w:t>
      </w:r>
    </w:p>
    <w:p w14:paraId="41D38F82" w14:textId="77777777" w:rsidR="00D41254" w:rsidRPr="000C4DA8" w:rsidRDefault="00A91473" w:rsidP="00D412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Правительства области «</w:t>
      </w:r>
      <w:r w:rsidRPr="000C2895">
        <w:rPr>
          <w:sz w:val="28"/>
          <w:szCs w:val="28"/>
        </w:rPr>
        <w:t>О внесении изменений в постановление Правительства Вологодской области от 1 декабря 2014 года № 1083</w:t>
      </w:r>
      <w:r>
        <w:rPr>
          <w:bCs/>
          <w:sz w:val="28"/>
          <w:szCs w:val="28"/>
        </w:rPr>
        <w:t>»</w:t>
      </w:r>
    </w:p>
    <w:p w14:paraId="6C3539AD" w14:textId="77777777" w:rsidR="00D41254" w:rsidRDefault="00A91473" w:rsidP="00D41254">
      <w:pPr>
        <w:ind w:left="-709" w:right="-427" w:firstLine="567"/>
        <w:jc w:val="center"/>
        <w:rPr>
          <w:sz w:val="28"/>
          <w:szCs w:val="28"/>
        </w:rPr>
      </w:pPr>
    </w:p>
    <w:p w14:paraId="50F29EAD" w14:textId="77777777" w:rsidR="00D41254" w:rsidRPr="00DB1457" w:rsidRDefault="00A91473" w:rsidP="00D41254">
      <w:pPr>
        <w:ind w:left="-709" w:right="-42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 стратегического планирования Правительства области (далее – Департамент) в соответствии со </w:t>
      </w:r>
      <w:r w:rsidRPr="00FF56BE">
        <w:rPr>
          <w:sz w:val="28"/>
          <w:szCs w:val="28"/>
        </w:rPr>
        <w:t>статьей 26</w:t>
      </w:r>
      <w:r w:rsidRPr="00961FD5">
        <w:rPr>
          <w:sz w:val="28"/>
          <w:szCs w:val="28"/>
          <w:vertAlign w:val="superscript"/>
        </w:rPr>
        <w:t>3-3</w:t>
      </w:r>
      <w:r>
        <w:rPr>
          <w:sz w:val="28"/>
          <w:szCs w:val="28"/>
        </w:rPr>
        <w:t xml:space="preserve"> Федерального </w:t>
      </w:r>
      <w:hyperlink r:id="rId8" w:history="1">
        <w:r w:rsidRPr="00B82530">
          <w:rPr>
            <w:sz w:val="28"/>
            <w:szCs w:val="28"/>
          </w:rPr>
          <w:t>закон</w:t>
        </w:r>
      </w:hyperlink>
      <w:r w:rsidRPr="00B82530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</w:t>
      </w:r>
      <w:r>
        <w:rPr>
          <w:sz w:val="28"/>
          <w:szCs w:val="28"/>
        </w:rPr>
        <w:t>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6 статьи 3 закона области от 11 декабря 2013 года № 3225-ОЗ «</w:t>
      </w:r>
      <w:r w:rsidRPr="00FF56BE">
        <w:rPr>
          <w:sz w:val="28"/>
          <w:szCs w:val="28"/>
        </w:rPr>
        <w:t>Об оценке регулиру</w:t>
      </w:r>
      <w:r w:rsidRPr="00FF56BE">
        <w:rPr>
          <w:sz w:val="28"/>
          <w:szCs w:val="28"/>
        </w:rPr>
        <w:t>ющего воздействия проектов нормативных правовых актов и экспертизе нормативных правовых актов</w:t>
      </w:r>
      <w:r>
        <w:rPr>
          <w:sz w:val="28"/>
          <w:szCs w:val="28"/>
        </w:rPr>
        <w:t xml:space="preserve">», </w:t>
      </w:r>
      <w:hyperlink r:id="rId9" w:history="1">
        <w:r w:rsidRPr="007D57ED">
          <w:rPr>
            <w:color w:val="000000"/>
            <w:sz w:val="28"/>
            <w:szCs w:val="28"/>
          </w:rPr>
          <w:t>Порядком</w:t>
        </w:r>
      </w:hyperlink>
      <w:r>
        <w:rPr>
          <w:color w:val="000000"/>
          <w:sz w:val="28"/>
          <w:szCs w:val="28"/>
        </w:rPr>
        <w:t xml:space="preserve"> </w:t>
      </w:r>
      <w:r w:rsidRPr="007D57ED">
        <w:rPr>
          <w:color w:val="000000"/>
          <w:sz w:val="28"/>
          <w:szCs w:val="28"/>
        </w:rPr>
        <w:t>отнесения положений проекта нормативного правового акта области к</w:t>
      </w:r>
      <w:r>
        <w:rPr>
          <w:color w:val="000000"/>
          <w:sz w:val="28"/>
          <w:szCs w:val="28"/>
        </w:rPr>
        <w:t xml:space="preserve"> высокой, средней, низкой степени регулирующего </w:t>
      </w:r>
      <w:r w:rsidRPr="007D57ED">
        <w:rPr>
          <w:color w:val="000000"/>
          <w:sz w:val="28"/>
          <w:szCs w:val="28"/>
        </w:rPr>
        <w:t>воздействия, подготовки</w:t>
      </w:r>
      <w:r>
        <w:rPr>
          <w:color w:val="000000"/>
          <w:sz w:val="28"/>
          <w:szCs w:val="28"/>
        </w:rPr>
        <w:t xml:space="preserve"> заключения об оценке </w:t>
      </w:r>
      <w:r w:rsidRPr="007D57ED">
        <w:rPr>
          <w:color w:val="000000"/>
          <w:sz w:val="28"/>
          <w:szCs w:val="28"/>
        </w:rPr>
        <w:t>регул</w:t>
      </w:r>
      <w:r>
        <w:rPr>
          <w:color w:val="000000"/>
          <w:sz w:val="28"/>
          <w:szCs w:val="28"/>
        </w:rPr>
        <w:t xml:space="preserve">ирующего воздействия проекта </w:t>
      </w:r>
      <w:r w:rsidRPr="007D57ED">
        <w:rPr>
          <w:color w:val="000000"/>
          <w:sz w:val="28"/>
          <w:szCs w:val="28"/>
        </w:rPr>
        <w:t>нормативного</w:t>
      </w:r>
      <w:r>
        <w:rPr>
          <w:color w:val="000000"/>
          <w:sz w:val="28"/>
          <w:szCs w:val="28"/>
        </w:rPr>
        <w:t xml:space="preserve"> правового акта </w:t>
      </w:r>
      <w:r w:rsidRPr="007D57ED">
        <w:rPr>
          <w:color w:val="000000"/>
          <w:sz w:val="28"/>
          <w:szCs w:val="28"/>
        </w:rPr>
        <w:t>области, утвержденным постановление</w:t>
      </w:r>
      <w:r w:rsidRPr="007D57ED">
        <w:rPr>
          <w:color w:val="000000"/>
          <w:sz w:val="28"/>
          <w:szCs w:val="28"/>
        </w:rPr>
        <w:t>м Правительства области</w:t>
      </w:r>
      <w:r>
        <w:rPr>
          <w:color w:val="000000"/>
          <w:sz w:val="28"/>
          <w:szCs w:val="28"/>
        </w:rPr>
        <w:t xml:space="preserve"> от 30 декабря 2013 года № 1429 «</w:t>
      </w:r>
      <w:r w:rsidRPr="007D57ED">
        <w:rPr>
          <w:color w:val="000000"/>
          <w:sz w:val="28"/>
          <w:szCs w:val="28"/>
        </w:rPr>
        <w:t>О некоторых вопросах реализации закона</w:t>
      </w:r>
      <w:r>
        <w:rPr>
          <w:color w:val="000000"/>
          <w:sz w:val="28"/>
          <w:szCs w:val="28"/>
        </w:rPr>
        <w:t xml:space="preserve"> области»</w:t>
      </w:r>
      <w:r>
        <w:rPr>
          <w:sz w:val="28"/>
          <w:szCs w:val="28"/>
        </w:rPr>
        <w:t>, рассмотрел проект</w:t>
      </w:r>
      <w:r w:rsidRPr="00DA20A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области «</w:t>
      </w:r>
      <w:r w:rsidRPr="000C2895">
        <w:rPr>
          <w:sz w:val="28"/>
          <w:szCs w:val="28"/>
        </w:rPr>
        <w:t xml:space="preserve">О внесении изменений в постановление Правительства Вологодской области от 1 декабря 2014 года № </w:t>
      </w:r>
      <w:r w:rsidRPr="000C2895">
        <w:rPr>
          <w:sz w:val="28"/>
          <w:szCs w:val="28"/>
        </w:rPr>
        <w:t>1083</w:t>
      </w:r>
      <w:r>
        <w:rPr>
          <w:bCs/>
          <w:sz w:val="28"/>
          <w:szCs w:val="28"/>
        </w:rPr>
        <w:t>»</w:t>
      </w:r>
      <w:r w:rsidRPr="007D57ED">
        <w:rPr>
          <w:color w:val="000000"/>
          <w:sz w:val="28"/>
          <w:szCs w:val="28"/>
        </w:rPr>
        <w:t>, рассмотрел проект</w:t>
      </w:r>
      <w:r w:rsidRPr="00DB1457">
        <w:rPr>
          <w:color w:val="000000"/>
          <w:sz w:val="28"/>
          <w:szCs w:val="28"/>
        </w:rPr>
        <w:t xml:space="preserve"> (далее – Проект акта), направленный Департаментом </w:t>
      </w:r>
      <w:r>
        <w:rPr>
          <w:color w:val="000000"/>
          <w:sz w:val="28"/>
          <w:szCs w:val="28"/>
        </w:rPr>
        <w:t>имущественных отношений</w:t>
      </w:r>
      <w:r w:rsidRPr="00DB1457">
        <w:rPr>
          <w:color w:val="000000"/>
          <w:sz w:val="28"/>
          <w:szCs w:val="28"/>
        </w:rPr>
        <w:t xml:space="preserve"> области (далее – разработчик Проекта акта), и сообщает следующее.</w:t>
      </w:r>
    </w:p>
    <w:p w14:paraId="06BE445E" w14:textId="77777777" w:rsidR="00D41254" w:rsidRPr="00F14952" w:rsidRDefault="00A91473" w:rsidP="00D41254">
      <w:pPr>
        <w:ind w:left="-709" w:right="-42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акта проведены публичные консультации в сроки с </w:t>
      </w:r>
      <w:r>
        <w:rPr>
          <w:sz w:val="28"/>
          <w:szCs w:val="28"/>
        </w:rPr>
        <w:t>26</w:t>
      </w:r>
      <w:r w:rsidRPr="000C2895">
        <w:rPr>
          <w:sz w:val="28"/>
          <w:szCs w:val="28"/>
        </w:rPr>
        <w:t xml:space="preserve"> сентября по 21 октября </w:t>
      </w:r>
      <w:r>
        <w:rPr>
          <w:color w:val="000000"/>
          <w:sz w:val="28"/>
          <w:szCs w:val="28"/>
        </w:rPr>
        <w:t xml:space="preserve">2020 года. </w:t>
      </w:r>
      <w:r w:rsidRPr="000D1B52">
        <w:rPr>
          <w:color w:val="000000"/>
          <w:sz w:val="28"/>
          <w:szCs w:val="28"/>
        </w:rPr>
        <w:t>Соответствующее уведомление и Проект акта размещены на официальном интернет-портале правовой</w:t>
      </w:r>
      <w:r>
        <w:rPr>
          <w:color w:val="000000"/>
          <w:sz w:val="28"/>
          <w:szCs w:val="28"/>
        </w:rPr>
        <w:t xml:space="preserve"> информации Вологодской области</w:t>
      </w:r>
      <w:r w:rsidRPr="00764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 сентября 2020</w:t>
      </w:r>
      <w:r w:rsidRPr="000D1B52">
        <w:rPr>
          <w:color w:val="000000"/>
          <w:sz w:val="28"/>
          <w:szCs w:val="28"/>
        </w:rPr>
        <w:t xml:space="preserve"> года. Одновременно </w:t>
      </w:r>
      <w:r w:rsidRPr="000D1B52">
        <w:rPr>
          <w:color w:val="000000"/>
          <w:sz w:val="28"/>
          <w:szCs w:val="28"/>
        </w:rPr>
        <w:t xml:space="preserve">Проект акта и уведомление о проведении публичных консультаций </w:t>
      </w:r>
      <w:r w:rsidRPr="000D1B52">
        <w:rPr>
          <w:rFonts w:eastAsia="Calibri"/>
          <w:color w:val="000000"/>
          <w:sz w:val="28"/>
          <w:szCs w:val="28"/>
        </w:rPr>
        <w:t xml:space="preserve">направлены на электронный </w:t>
      </w:r>
      <w:r w:rsidRPr="000D1B52">
        <w:rPr>
          <w:rFonts w:eastAsia="Calibri"/>
          <w:sz w:val="28"/>
          <w:szCs w:val="28"/>
        </w:rPr>
        <w:t>адрес</w:t>
      </w:r>
      <w:r w:rsidRPr="00DB1457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Вологодского регионального отделения</w:t>
      </w:r>
      <w:r w:rsidRPr="00F32945">
        <w:rPr>
          <w:sz w:val="28"/>
          <w:szCs w:val="28"/>
        </w:rPr>
        <w:t xml:space="preserve"> Общероссийской общественной организации «Деловая Россия», </w:t>
      </w:r>
      <w:r>
        <w:rPr>
          <w:sz w:val="28"/>
          <w:szCs w:val="28"/>
        </w:rPr>
        <w:t>Вологодского регионального отделения</w:t>
      </w:r>
      <w:r w:rsidRPr="00F32945">
        <w:rPr>
          <w:sz w:val="28"/>
          <w:szCs w:val="28"/>
        </w:rPr>
        <w:t xml:space="preserve"> Общероссийской общественной ор</w:t>
      </w:r>
      <w:r w:rsidRPr="00F32945">
        <w:rPr>
          <w:sz w:val="28"/>
          <w:szCs w:val="28"/>
        </w:rPr>
        <w:t xml:space="preserve">ганизации малого и среднего предпринимательства «Опора России», </w:t>
      </w:r>
      <w:r>
        <w:rPr>
          <w:sz w:val="28"/>
          <w:szCs w:val="28"/>
        </w:rPr>
        <w:t>Регионального объединения</w:t>
      </w:r>
      <w:r w:rsidRPr="00F32945">
        <w:rPr>
          <w:sz w:val="28"/>
          <w:szCs w:val="28"/>
        </w:rPr>
        <w:t xml:space="preserve"> работодателей «Союз промышленников и предпринимателей Вологодской области», Союз</w:t>
      </w:r>
      <w:r>
        <w:rPr>
          <w:sz w:val="28"/>
          <w:szCs w:val="28"/>
        </w:rPr>
        <w:t>а</w:t>
      </w:r>
      <w:r w:rsidRPr="00F32945">
        <w:rPr>
          <w:sz w:val="28"/>
          <w:szCs w:val="28"/>
        </w:rPr>
        <w:t xml:space="preserve"> Вологодс</w:t>
      </w:r>
      <w:r>
        <w:rPr>
          <w:sz w:val="28"/>
          <w:szCs w:val="28"/>
        </w:rPr>
        <w:t xml:space="preserve">кая торгово-промышленная палата, </w:t>
      </w:r>
      <w:r w:rsidRPr="000C2895">
        <w:rPr>
          <w:sz w:val="28"/>
          <w:szCs w:val="28"/>
        </w:rPr>
        <w:t>органов местного самоуправления (муниципаль</w:t>
      </w:r>
      <w:r w:rsidRPr="000C2895">
        <w:rPr>
          <w:sz w:val="28"/>
          <w:szCs w:val="28"/>
        </w:rPr>
        <w:t>ные районы и городские округа Вологодской области)</w:t>
      </w:r>
      <w:r>
        <w:t>.</w:t>
      </w:r>
      <w:r w:rsidRPr="000D1B52">
        <w:t xml:space="preserve"> </w:t>
      </w:r>
      <w:r w:rsidRPr="00573E65">
        <w:rPr>
          <w:rFonts w:eastAsia="Calibri"/>
          <w:sz w:val="28"/>
          <w:szCs w:val="28"/>
        </w:rPr>
        <w:t xml:space="preserve">При проведении публичных консультаций </w:t>
      </w:r>
      <w:r>
        <w:rPr>
          <w:rFonts w:eastAsia="Calibri"/>
          <w:sz w:val="28"/>
          <w:szCs w:val="28"/>
        </w:rPr>
        <w:t xml:space="preserve">замечаний и предложений </w:t>
      </w:r>
      <w:r>
        <w:rPr>
          <w:color w:val="000000"/>
          <w:sz w:val="28"/>
          <w:szCs w:val="28"/>
        </w:rPr>
        <w:t>по Проекту акта не поступало</w:t>
      </w:r>
      <w:r w:rsidRPr="00573E65">
        <w:rPr>
          <w:rFonts w:eastAsia="Calibri"/>
          <w:sz w:val="28"/>
          <w:szCs w:val="28"/>
        </w:rPr>
        <w:t>.</w:t>
      </w:r>
    </w:p>
    <w:p w14:paraId="4C5184BE" w14:textId="77777777" w:rsidR="00D41254" w:rsidRPr="000D1B52" w:rsidRDefault="00A91473" w:rsidP="00D41254">
      <w:pPr>
        <w:ind w:left="-709" w:right="-427" w:firstLine="709"/>
        <w:jc w:val="both"/>
      </w:pPr>
      <w:r w:rsidRPr="000D1B52">
        <w:rPr>
          <w:sz w:val="28"/>
          <w:szCs w:val="28"/>
        </w:rPr>
        <w:t>По результатам проведения оценки регулирующего воздействия Проекта акта Департаментом сделаны следующие выводы.</w:t>
      </w:r>
    </w:p>
    <w:p w14:paraId="6E5E4882" w14:textId="77777777" w:rsidR="00D41254" w:rsidRPr="0045685C" w:rsidRDefault="00A91473" w:rsidP="00D41254">
      <w:pPr>
        <w:ind w:left="-709" w:right="-427" w:firstLine="709"/>
        <w:jc w:val="both"/>
      </w:pPr>
      <w:bookmarkStart w:id="0" w:name="__DdeLink__207_1437669769"/>
      <w:bookmarkEnd w:id="0"/>
      <w:r w:rsidRPr="000D1B52">
        <w:rPr>
          <w:rFonts w:eastAsia="Calibri"/>
          <w:b/>
          <w:sz w:val="28"/>
          <w:szCs w:val="28"/>
        </w:rPr>
        <w:t>В Проекте акта отсутствуют положения, вводящие избыточные</w:t>
      </w:r>
      <w:r w:rsidRPr="0045685C">
        <w:rPr>
          <w:rFonts w:eastAsia="Calibri"/>
          <w:b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</w:t>
      </w:r>
      <w:r w:rsidRPr="0045685C">
        <w:rPr>
          <w:rFonts w:eastAsia="Calibri"/>
          <w:b/>
          <w:sz w:val="28"/>
          <w:szCs w:val="28"/>
        </w:rPr>
        <w:t>ъектов предпринимательской и инвестиционной деятельности и областного бюджета.</w:t>
      </w:r>
    </w:p>
    <w:p w14:paraId="32109B1D" w14:textId="77777777" w:rsidR="00D41254" w:rsidRPr="00233049" w:rsidRDefault="00A91473" w:rsidP="00385B08">
      <w:pPr>
        <w:ind w:left="-709" w:right="-427" w:firstLine="709"/>
        <w:jc w:val="both"/>
        <w:rPr>
          <w:sz w:val="28"/>
          <w:szCs w:val="28"/>
        </w:rPr>
      </w:pPr>
      <w:bookmarkStart w:id="1" w:name="__DdeLink__207_14376697691"/>
      <w:bookmarkEnd w:id="1"/>
      <w:r w:rsidRPr="00DB1457">
        <w:rPr>
          <w:sz w:val="28"/>
          <w:szCs w:val="28"/>
        </w:rPr>
        <w:t xml:space="preserve">Проектом акта предлагается </w:t>
      </w:r>
      <w:r>
        <w:rPr>
          <w:sz w:val="28"/>
          <w:szCs w:val="28"/>
        </w:rPr>
        <w:t>внести изменения в</w:t>
      </w:r>
      <w:r w:rsidRPr="00573E65">
        <w:rPr>
          <w:sz w:val="28"/>
          <w:szCs w:val="28"/>
        </w:rPr>
        <w:t xml:space="preserve"> </w:t>
      </w:r>
      <w:r w:rsidRPr="00372208">
        <w:rPr>
          <w:sz w:val="28"/>
          <w:szCs w:val="28"/>
        </w:rPr>
        <w:t xml:space="preserve">Порядок определения размера арендной платы за предоставленные в аренду без торгов земельные участки, находящиеся в </w:t>
      </w:r>
      <w:r w:rsidRPr="00372208">
        <w:rPr>
          <w:sz w:val="28"/>
          <w:szCs w:val="28"/>
        </w:rPr>
        <w:t>собственности Вологодской области, и земельные участки, государственная собственность на которые не разграничена, на территории Вологодской области, утвержденный постановлением Правительства Вологодской области от 1 декабря 2014 года № 1083</w:t>
      </w:r>
      <w:r>
        <w:rPr>
          <w:sz w:val="28"/>
          <w:szCs w:val="28"/>
        </w:rPr>
        <w:t xml:space="preserve"> (далее – Порядо</w:t>
      </w:r>
      <w:r>
        <w:rPr>
          <w:sz w:val="28"/>
          <w:szCs w:val="28"/>
        </w:rPr>
        <w:t>к, Постановление).</w:t>
      </w:r>
    </w:p>
    <w:p w14:paraId="421B72FD" w14:textId="77777777" w:rsidR="00D41254" w:rsidRPr="00233049" w:rsidRDefault="00A91473" w:rsidP="00D41254">
      <w:pPr>
        <w:ind w:left="-709" w:right="-427" w:firstLine="709"/>
        <w:jc w:val="both"/>
        <w:rPr>
          <w:sz w:val="28"/>
          <w:szCs w:val="28"/>
        </w:rPr>
      </w:pPr>
    </w:p>
    <w:p w14:paraId="32172A61" w14:textId="77777777" w:rsidR="00717E9A" w:rsidRPr="00717E9A" w:rsidRDefault="00A91473" w:rsidP="00717E9A">
      <w:pPr>
        <w:ind w:left="-709" w:right="-427" w:firstLine="709"/>
        <w:jc w:val="both"/>
        <w:rPr>
          <w:sz w:val="28"/>
          <w:szCs w:val="28"/>
        </w:rPr>
      </w:pPr>
      <w:r w:rsidRPr="00573E65">
        <w:rPr>
          <w:sz w:val="28"/>
          <w:szCs w:val="28"/>
        </w:rPr>
        <w:lastRenderedPageBreak/>
        <w:t xml:space="preserve">Проект акта </w:t>
      </w:r>
      <w:bookmarkStart w:id="2" w:name="Par15"/>
      <w:bookmarkEnd w:id="2"/>
      <w:r w:rsidRPr="00573E65">
        <w:rPr>
          <w:sz w:val="28"/>
          <w:szCs w:val="28"/>
        </w:rPr>
        <w:t xml:space="preserve">разработан в целях </w:t>
      </w:r>
      <w:r>
        <w:rPr>
          <w:sz w:val="28"/>
          <w:szCs w:val="28"/>
        </w:rPr>
        <w:t xml:space="preserve">решения проблемы </w:t>
      </w:r>
      <w:r w:rsidRPr="00717E9A">
        <w:rPr>
          <w:sz w:val="28"/>
          <w:szCs w:val="28"/>
        </w:rPr>
        <w:t>невозможности передачи в аренду земельных участков, у которых на момент заключения договора аренды кадастровая стоимость не определена</w:t>
      </w:r>
      <w:r w:rsidRPr="000C2895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разработчиком заявлены </w:t>
      </w:r>
      <w:r>
        <w:rPr>
          <w:sz w:val="28"/>
          <w:szCs w:val="28"/>
        </w:rPr>
        <w:t xml:space="preserve">также цели: </w:t>
      </w:r>
      <w:r w:rsidRPr="00717E9A">
        <w:rPr>
          <w:sz w:val="28"/>
          <w:szCs w:val="28"/>
        </w:rPr>
        <w:t>реали</w:t>
      </w:r>
      <w:r w:rsidRPr="00717E9A">
        <w:rPr>
          <w:sz w:val="28"/>
          <w:szCs w:val="28"/>
        </w:rPr>
        <w:t>заци</w:t>
      </w:r>
      <w:r>
        <w:rPr>
          <w:sz w:val="28"/>
          <w:szCs w:val="28"/>
        </w:rPr>
        <w:t>и</w:t>
      </w:r>
      <w:r w:rsidRPr="00717E9A">
        <w:rPr>
          <w:sz w:val="28"/>
          <w:szCs w:val="28"/>
        </w:rPr>
        <w:t xml:space="preserve"> предусмотренных Конституцией Российской Федерации, земельным законодательством прав граждан и юридических лиц на приобретение прав на земельные участки и ведение в их границах хозяйственной деятельности, </w:t>
      </w:r>
      <w:r>
        <w:rPr>
          <w:sz w:val="28"/>
          <w:szCs w:val="28"/>
        </w:rPr>
        <w:t>вовлечения</w:t>
      </w:r>
      <w:r w:rsidRPr="00717E9A">
        <w:rPr>
          <w:sz w:val="28"/>
          <w:szCs w:val="28"/>
        </w:rPr>
        <w:t xml:space="preserve"> в хозяйственный обор</w:t>
      </w:r>
      <w:r>
        <w:rPr>
          <w:sz w:val="28"/>
          <w:szCs w:val="28"/>
        </w:rPr>
        <w:t>от земель на те</w:t>
      </w:r>
      <w:r>
        <w:rPr>
          <w:sz w:val="28"/>
          <w:szCs w:val="28"/>
        </w:rPr>
        <w:t>рритории региона, уменьшения</w:t>
      </w:r>
      <w:r w:rsidRPr="00717E9A">
        <w:rPr>
          <w:sz w:val="28"/>
          <w:szCs w:val="28"/>
        </w:rPr>
        <w:t xml:space="preserve"> количества фактов самовольного занятия земель,</w:t>
      </w:r>
      <w:r>
        <w:rPr>
          <w:sz w:val="28"/>
          <w:szCs w:val="28"/>
        </w:rPr>
        <w:t xml:space="preserve"> увеличения</w:t>
      </w:r>
      <w:r w:rsidRPr="00717E9A">
        <w:rPr>
          <w:sz w:val="28"/>
          <w:szCs w:val="28"/>
        </w:rPr>
        <w:t xml:space="preserve"> наполняемости доходной базы соответствующих бюджетов за счет поступления дополнительных доходов в виде арендной платы за использование земельных участков.</w:t>
      </w:r>
    </w:p>
    <w:p w14:paraId="3DC1963E" w14:textId="77777777" w:rsidR="00D41254" w:rsidRPr="00D66F54" w:rsidRDefault="00A91473" w:rsidP="00D41254">
      <w:pPr>
        <w:ind w:left="-709" w:right="-427" w:firstLine="709"/>
        <w:jc w:val="both"/>
        <w:rPr>
          <w:sz w:val="28"/>
          <w:szCs w:val="28"/>
        </w:rPr>
      </w:pPr>
      <w:r w:rsidRPr="00D66F54">
        <w:rPr>
          <w:sz w:val="28"/>
          <w:szCs w:val="28"/>
        </w:rPr>
        <w:t>Субъектами рег</w:t>
      </w:r>
      <w:r w:rsidRPr="00D66F54">
        <w:rPr>
          <w:sz w:val="28"/>
          <w:szCs w:val="28"/>
        </w:rPr>
        <w:t>улирования по данным разработчика Проекта акта являются физические и юридические лица</w:t>
      </w:r>
      <w:r w:rsidRPr="00D66F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9F675E">
        <w:rPr>
          <w:color w:val="000000"/>
          <w:sz w:val="28"/>
          <w:szCs w:val="28"/>
        </w:rPr>
        <w:t>рендаторы земельных участков – физические и юридические лица (в том числе недропользователи, получившие лицензию на пользование недрами)</w:t>
      </w:r>
      <w:r w:rsidRPr="00D66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2574">
        <w:rPr>
          <w:sz w:val="28"/>
          <w:szCs w:val="28"/>
        </w:rPr>
        <w:t>По данным разработчика количес</w:t>
      </w:r>
      <w:r w:rsidRPr="003F2574">
        <w:rPr>
          <w:sz w:val="28"/>
          <w:szCs w:val="28"/>
        </w:rPr>
        <w:t>тво заявителей не ограничено.</w:t>
      </w:r>
    </w:p>
    <w:p w14:paraId="46AD9B8B" w14:textId="77777777" w:rsidR="0017178B" w:rsidRPr="0017178B" w:rsidRDefault="00A91473" w:rsidP="0017178B">
      <w:pPr>
        <w:ind w:left="-709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предлагается установить следующее регулирование: п</w:t>
      </w:r>
      <w:r w:rsidRPr="00507345">
        <w:rPr>
          <w:sz w:val="28"/>
          <w:szCs w:val="28"/>
        </w:rPr>
        <w:t xml:space="preserve">ри отсутствии в Едином государственном реестре недвижимости сведений о кадастровой стоимости земельного участка до даты </w:t>
      </w:r>
      <w:r w:rsidRPr="00277A1B">
        <w:rPr>
          <w:sz w:val="28"/>
          <w:szCs w:val="28"/>
        </w:rPr>
        <w:t>их</w:t>
      </w:r>
      <w:r w:rsidRPr="00507345">
        <w:rPr>
          <w:sz w:val="28"/>
          <w:szCs w:val="28"/>
        </w:rPr>
        <w:t xml:space="preserve"> внесения в Единый государственный реестр недвижимости размер годовой арендной платы за земельный участок определяется в соответствии с Федеральным </w:t>
      </w:r>
      <w:hyperlink r:id="rId10" w:history="1">
        <w:r w:rsidRPr="00507345">
          <w:rPr>
            <w:sz w:val="28"/>
            <w:szCs w:val="28"/>
          </w:rPr>
          <w:t>законом</w:t>
        </w:r>
      </w:hyperlink>
      <w:r w:rsidRPr="00507345">
        <w:rPr>
          <w:sz w:val="28"/>
          <w:szCs w:val="28"/>
        </w:rPr>
        <w:t xml:space="preserve"> от 29 ию</w:t>
      </w:r>
      <w:r w:rsidRPr="00507345">
        <w:rPr>
          <w:sz w:val="28"/>
          <w:szCs w:val="28"/>
        </w:rPr>
        <w:t>ля 1998 года № 135-ФЗ «Об оценочной деятельности в Российской Федерации»</w:t>
      </w:r>
      <w:r>
        <w:rPr>
          <w:sz w:val="28"/>
          <w:szCs w:val="28"/>
        </w:rPr>
        <w:t xml:space="preserve">. Таким образом определение </w:t>
      </w:r>
      <w:r w:rsidRPr="0017178B">
        <w:rPr>
          <w:sz w:val="28"/>
          <w:szCs w:val="28"/>
        </w:rPr>
        <w:t>рыночной оценки размера арендной платы за использование земельных участков, в отношении которых не установлена кадастровая стоимость</w:t>
      </w:r>
      <w:r>
        <w:rPr>
          <w:sz w:val="28"/>
          <w:szCs w:val="28"/>
        </w:rPr>
        <w:t xml:space="preserve"> будет проводиться</w:t>
      </w:r>
      <w:r w:rsidRPr="0017178B">
        <w:rPr>
          <w:sz w:val="28"/>
          <w:szCs w:val="28"/>
        </w:rPr>
        <w:t xml:space="preserve"> силам</w:t>
      </w:r>
      <w:r w:rsidRPr="0017178B">
        <w:rPr>
          <w:sz w:val="28"/>
          <w:szCs w:val="28"/>
        </w:rPr>
        <w:t xml:space="preserve">и и за счет уполномоченного на распоряжение земельными участками органа исполнительной государственной власти либо </w:t>
      </w:r>
      <w:r>
        <w:rPr>
          <w:sz w:val="28"/>
          <w:szCs w:val="28"/>
        </w:rPr>
        <w:t xml:space="preserve">органа </w:t>
      </w:r>
      <w:r w:rsidRPr="0017178B">
        <w:rPr>
          <w:sz w:val="28"/>
          <w:szCs w:val="28"/>
        </w:rPr>
        <w:t>местного самоуправления. Иные способы регулирования отсутствуют.</w:t>
      </w:r>
      <w:r>
        <w:rPr>
          <w:sz w:val="28"/>
          <w:szCs w:val="28"/>
        </w:rPr>
        <w:t xml:space="preserve"> </w:t>
      </w:r>
    </w:p>
    <w:p w14:paraId="0D35073B" w14:textId="77777777" w:rsidR="003F2574" w:rsidRDefault="00A91473" w:rsidP="003F2574">
      <w:pPr>
        <w:ind w:left="-709" w:right="-427" w:firstLine="709"/>
        <w:jc w:val="both"/>
        <w:rPr>
          <w:color w:val="000000"/>
          <w:sz w:val="28"/>
          <w:szCs w:val="28"/>
        </w:rPr>
      </w:pPr>
      <w:r w:rsidRPr="003F2574">
        <w:rPr>
          <w:sz w:val="28"/>
          <w:szCs w:val="28"/>
        </w:rPr>
        <w:t>Проектом акта вводятся новые обязанности для субъектов предпринимательской деятельности - уплата арендной платы в размере, определенном на основании отчета независимого оценщика в случаях, когда кадастровая стоимость в отношении земельного участка не опред</w:t>
      </w:r>
      <w:r w:rsidRPr="003F2574">
        <w:rPr>
          <w:sz w:val="28"/>
          <w:szCs w:val="28"/>
        </w:rPr>
        <w:t>елена (в общем порядке определяется путем умножения кадастровой стоимости на ставку арендной платы, устанавливаемую уполном</w:t>
      </w:r>
      <w:r>
        <w:rPr>
          <w:sz w:val="28"/>
          <w:szCs w:val="28"/>
        </w:rPr>
        <w:t xml:space="preserve">оченным органом самостоятельно). При введении указанных обязанностей </w:t>
      </w:r>
      <w:r>
        <w:rPr>
          <w:color w:val="000000"/>
          <w:sz w:val="28"/>
          <w:szCs w:val="28"/>
        </w:rPr>
        <w:t>размер арендной платы, определенный независимым оценщиком, может</w:t>
      </w:r>
      <w:r>
        <w:rPr>
          <w:color w:val="000000"/>
          <w:sz w:val="28"/>
          <w:szCs w:val="28"/>
        </w:rPr>
        <w:t xml:space="preserve"> оказаться как более, так и менее определенного путем умножения кадастровой стоимости (в случае ее наличия) на ставку арендной платы, а следовательно расходы на арендную плату у субъектов предпринимательской деятельности в настоящее время оценить не предст</w:t>
      </w:r>
      <w:r>
        <w:rPr>
          <w:color w:val="000000"/>
          <w:sz w:val="28"/>
          <w:szCs w:val="28"/>
        </w:rPr>
        <w:t>авляется возможным.</w:t>
      </w:r>
    </w:p>
    <w:p w14:paraId="46630CD8" w14:textId="77777777" w:rsidR="00364C98" w:rsidRP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 w:rsidRPr="00364C98">
        <w:rPr>
          <w:sz w:val="28"/>
          <w:szCs w:val="28"/>
        </w:rPr>
        <w:t>Кроме того</w:t>
      </w:r>
      <w:r>
        <w:rPr>
          <w:sz w:val="28"/>
          <w:szCs w:val="28"/>
        </w:rPr>
        <w:t>, Проект</w:t>
      </w:r>
      <w:r w:rsidRPr="00364C98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влечет расходы </w:t>
      </w:r>
      <w:r w:rsidRPr="00364C98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14:paraId="60F08CF7" w14:textId="77777777" w:rsidR="00364C98" w:rsidRP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 w:rsidRPr="00364C98">
        <w:rPr>
          <w:sz w:val="28"/>
          <w:szCs w:val="28"/>
        </w:rPr>
        <w:t>Средняя стоимость услуг независимого оценщика составляет от 2000 руб. до 3500 руб.</w:t>
      </w:r>
      <w:r>
        <w:rPr>
          <w:rStyle w:val="aff1"/>
          <w:sz w:val="28"/>
          <w:szCs w:val="28"/>
        </w:rPr>
        <w:footnoteReference w:id="1"/>
      </w:r>
    </w:p>
    <w:p w14:paraId="075CB90C" w14:textId="77777777" w:rsidR="00364C98" w:rsidRP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 w:rsidRPr="00364C98">
        <w:rPr>
          <w:sz w:val="28"/>
          <w:szCs w:val="28"/>
        </w:rPr>
        <w:t>В то же время вносимые Проектом акта изменения дадут положительный бюджетный эффект, превышающий произв</w:t>
      </w:r>
      <w:r w:rsidRPr="00364C98">
        <w:rPr>
          <w:sz w:val="28"/>
          <w:szCs w:val="28"/>
        </w:rPr>
        <w:t>еденные расходы на оценку</w:t>
      </w:r>
      <w:r>
        <w:rPr>
          <w:rStyle w:val="aff1"/>
          <w:sz w:val="28"/>
          <w:szCs w:val="28"/>
        </w:rPr>
        <w:footnoteReference w:id="2"/>
      </w:r>
      <w:r w:rsidRPr="00364C98">
        <w:rPr>
          <w:sz w:val="28"/>
          <w:szCs w:val="28"/>
        </w:rPr>
        <w:t>:</w:t>
      </w:r>
    </w:p>
    <w:p w14:paraId="0B33C89F" w14:textId="77777777" w:rsidR="00364C98" w:rsidRP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 w:rsidRPr="00364C98">
        <w:rPr>
          <w:sz w:val="28"/>
          <w:szCs w:val="28"/>
        </w:rPr>
        <w:t>1.Администрацией Вожегодского муниципального района Вологодской области в 2020 году заключен договор аре</w:t>
      </w:r>
      <w:r>
        <w:rPr>
          <w:sz w:val="28"/>
          <w:szCs w:val="28"/>
        </w:rPr>
        <w:t>нды земельного участка</w:t>
      </w:r>
      <w:r w:rsidRPr="00364C98">
        <w:rPr>
          <w:sz w:val="28"/>
          <w:szCs w:val="28"/>
        </w:rPr>
        <w:t xml:space="preserve"> с ООО «</w:t>
      </w:r>
      <w:r>
        <w:rPr>
          <w:sz w:val="28"/>
          <w:szCs w:val="28"/>
        </w:rPr>
        <w:t>….</w:t>
      </w:r>
      <w:r w:rsidRPr="00364C98">
        <w:rPr>
          <w:sz w:val="28"/>
          <w:szCs w:val="28"/>
        </w:rPr>
        <w:t>» в отношении земельного участка категории земель промы</w:t>
      </w:r>
      <w:r>
        <w:rPr>
          <w:sz w:val="28"/>
          <w:szCs w:val="28"/>
        </w:rPr>
        <w:t xml:space="preserve">шленности, транспорта, связи </w:t>
      </w:r>
      <w:r w:rsidRPr="00364C98">
        <w:rPr>
          <w:sz w:val="28"/>
          <w:szCs w:val="28"/>
        </w:rPr>
        <w:t>и иного</w:t>
      </w:r>
      <w:r w:rsidRPr="00364C98">
        <w:rPr>
          <w:sz w:val="28"/>
          <w:szCs w:val="28"/>
        </w:rPr>
        <w:t xml:space="preserve"> специального назначения. По результатам проведения независимой оценки размер </w:t>
      </w:r>
      <w:r w:rsidRPr="00364C98">
        <w:rPr>
          <w:sz w:val="28"/>
          <w:szCs w:val="28"/>
        </w:rPr>
        <w:lastRenderedPageBreak/>
        <w:t>годовой арендной платы за использование земельного участка был определен в сумме 396000,00 руб. (Триста девяносто шесть тысяч руб. 00 коп.). Затраты на оплату услуг оценщика сост</w:t>
      </w:r>
      <w:r w:rsidRPr="00364C98">
        <w:rPr>
          <w:sz w:val="28"/>
          <w:szCs w:val="28"/>
        </w:rPr>
        <w:t>авили 2500,00 руб. (Две тысячи пятьсот руб. 00 коп.).</w:t>
      </w:r>
    </w:p>
    <w:p w14:paraId="5CA42545" w14:textId="77777777" w:rsidR="00364C98" w:rsidRP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 w:rsidRPr="00364C98">
        <w:rPr>
          <w:sz w:val="28"/>
          <w:szCs w:val="28"/>
        </w:rPr>
        <w:t>2. Администрацией Кадуйского муниципального района Вологодской области представлена информация о незаключении одного договора аренды земельного участка в связи с отсутствием у него установленной кадастр</w:t>
      </w:r>
      <w:r w:rsidRPr="00364C98">
        <w:rPr>
          <w:sz w:val="28"/>
          <w:szCs w:val="28"/>
        </w:rPr>
        <w:t>овой стоимости. По сообщению указанного органа местного самоуправления, поступление доходов в бюджет прогнозируется в размере 136000,00 руб. (Сто тридцать шесть тысяч руб. 00 коп.). Затраты на оплату услуг оценщика составили 3000,00-3500,00 руб.</w:t>
      </w:r>
    </w:p>
    <w:p w14:paraId="2036BA09" w14:textId="77777777" w:rsid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 w:rsidRPr="00364C98">
        <w:rPr>
          <w:sz w:val="28"/>
          <w:szCs w:val="28"/>
        </w:rPr>
        <w:t>3. Админис</w:t>
      </w:r>
      <w:r w:rsidRPr="00364C98">
        <w:rPr>
          <w:sz w:val="28"/>
          <w:szCs w:val="28"/>
        </w:rPr>
        <w:t xml:space="preserve">трацией Никольского муниципального района Вологодской области в отношении </w:t>
      </w:r>
      <w:r>
        <w:rPr>
          <w:sz w:val="28"/>
          <w:szCs w:val="28"/>
        </w:rPr>
        <w:t xml:space="preserve">одного </w:t>
      </w:r>
      <w:r w:rsidRPr="00364C98">
        <w:rPr>
          <w:sz w:val="28"/>
          <w:szCs w:val="28"/>
        </w:rPr>
        <w:t xml:space="preserve">земельного участка была произведена оценка рыночного размера годовой арендной платы в соответствии с положениями Федерального </w:t>
      </w:r>
      <w:hyperlink r:id="rId11" w:history="1">
        <w:r w:rsidRPr="00364C98">
          <w:rPr>
            <w:sz w:val="28"/>
            <w:szCs w:val="28"/>
          </w:rPr>
          <w:t>закон</w:t>
        </w:r>
      </w:hyperlink>
      <w:r w:rsidRPr="00364C98">
        <w:rPr>
          <w:sz w:val="28"/>
          <w:szCs w:val="28"/>
        </w:rPr>
        <w:t>а от 29 июля 1998 года № 135-ФЗ «Об оценочной деятельности в Российской Федерации». По результатам проведения независимой оценки размер годовой арендной платы за использование земельного участка был определен</w:t>
      </w:r>
      <w:r w:rsidRPr="00364C98">
        <w:rPr>
          <w:sz w:val="28"/>
          <w:szCs w:val="28"/>
        </w:rPr>
        <w:t xml:space="preserve"> в сумме 19960,00 руб. (Девятнадцать тысяч девятьсот шестьдесят руб. 00 коп.). Затраты на оплату услуг оценщика составили 2000,00 руб. (Две тысячи руб. 00 коп.).</w:t>
      </w:r>
    </w:p>
    <w:p w14:paraId="6E8BA94F" w14:textId="77777777" w:rsidR="006A1282" w:rsidRPr="00364C98" w:rsidRDefault="00A91473" w:rsidP="00364C98">
      <w:pPr>
        <w:ind w:left="-709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акта предусмотрено, что с</w:t>
      </w:r>
      <w:r w:rsidRPr="00507345">
        <w:rPr>
          <w:sz w:val="28"/>
          <w:szCs w:val="28"/>
        </w:rPr>
        <w:t xml:space="preserve"> даты внесения сведений о кадастровой стоимости земель</w:t>
      </w:r>
      <w:r w:rsidRPr="00507345">
        <w:rPr>
          <w:sz w:val="28"/>
          <w:szCs w:val="28"/>
        </w:rPr>
        <w:t>ного участка, указанного в абзаце первом данного пункта, в Единый государственный реестр недвижимости, но не ранее чем через год после заключения договора аренды земельного участка размера годовой арендной платы определяется в соответствии</w:t>
      </w:r>
      <w:r>
        <w:rPr>
          <w:sz w:val="28"/>
          <w:szCs w:val="28"/>
        </w:rPr>
        <w:t xml:space="preserve"> с общим порядком</w:t>
      </w:r>
      <w:r>
        <w:rPr>
          <w:sz w:val="28"/>
          <w:szCs w:val="28"/>
        </w:rPr>
        <w:t xml:space="preserve"> определения размера </w:t>
      </w:r>
      <w:r w:rsidRPr="00364C98">
        <w:rPr>
          <w:sz w:val="28"/>
          <w:szCs w:val="28"/>
        </w:rPr>
        <w:t>годовой арендной платы за использование земельного участка</w:t>
      </w:r>
      <w:r>
        <w:rPr>
          <w:sz w:val="28"/>
          <w:szCs w:val="28"/>
        </w:rPr>
        <w:t>.</w:t>
      </w:r>
    </w:p>
    <w:p w14:paraId="7EEB24D2" w14:textId="77777777" w:rsidR="00D41254" w:rsidRDefault="00A91473" w:rsidP="00D41254">
      <w:pPr>
        <w:ind w:left="-709" w:right="-427" w:firstLine="567"/>
        <w:jc w:val="both"/>
        <w:rPr>
          <w:sz w:val="28"/>
          <w:szCs w:val="28"/>
        </w:rPr>
      </w:pPr>
    </w:p>
    <w:p w14:paraId="1DF08680" w14:textId="77777777" w:rsidR="006A1282" w:rsidRDefault="00A91473" w:rsidP="00D41254">
      <w:pPr>
        <w:ind w:left="-709"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6499DE" w14:textId="77777777" w:rsidR="00175C72" w:rsidRDefault="00A91473" w:rsidP="00D41254">
      <w:pPr>
        <w:ind w:left="-709" w:right="-427" w:firstLine="567"/>
        <w:jc w:val="both"/>
        <w:rPr>
          <w:sz w:val="28"/>
          <w:szCs w:val="28"/>
        </w:rPr>
      </w:pPr>
    </w:p>
    <w:p w14:paraId="416FAA6C" w14:textId="77777777" w:rsidR="00D41254" w:rsidRPr="0045685C" w:rsidRDefault="00A91473" w:rsidP="00D41254">
      <w:pPr>
        <w:ind w:left="-709" w:right="-142"/>
        <w:jc w:val="both"/>
      </w:pPr>
      <w:r>
        <w:rPr>
          <w:sz w:val="28"/>
          <w:szCs w:val="28"/>
        </w:rPr>
        <w:t>Начальник</w:t>
      </w:r>
      <w:r w:rsidRPr="0045685C">
        <w:rPr>
          <w:sz w:val="28"/>
          <w:szCs w:val="28"/>
        </w:rPr>
        <w:t xml:space="preserve"> Департамента                      </w:t>
      </w:r>
      <w:r>
        <w:rPr>
          <w:sz w:val="28"/>
          <w:szCs w:val="28"/>
        </w:rPr>
        <w:t xml:space="preserve">                                                 </w:t>
      </w:r>
      <w:r w:rsidRPr="0045685C">
        <w:rPr>
          <w:sz w:val="28"/>
          <w:szCs w:val="28"/>
        </w:rPr>
        <w:t xml:space="preserve">  </w:t>
      </w:r>
      <w:r>
        <w:rPr>
          <w:sz w:val="28"/>
          <w:szCs w:val="28"/>
        </w:rPr>
        <w:t>С.А. Пономарева</w:t>
      </w:r>
    </w:p>
    <w:p w14:paraId="73E9C3BA" w14:textId="77777777" w:rsidR="0056232F" w:rsidRPr="00D41254" w:rsidRDefault="00A91473" w:rsidP="00D41254"/>
    <w:sectPr w:rsidR="0056232F" w:rsidRPr="00D41254" w:rsidSect="002D2ACE">
      <w:headerReference w:type="default" r:id="rId12"/>
      <w:pgSz w:w="11906" w:h="16838" w:code="9"/>
      <w:pgMar w:top="680" w:right="851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4CC4" w14:textId="77777777" w:rsidR="00000000" w:rsidRDefault="00A91473">
      <w:r>
        <w:separator/>
      </w:r>
    </w:p>
  </w:endnote>
  <w:endnote w:type="continuationSeparator" w:id="0">
    <w:p w14:paraId="5A488080" w14:textId="77777777" w:rsidR="00000000" w:rsidRDefault="00A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6B63F" w14:textId="77777777" w:rsidR="00B302C2" w:rsidRDefault="00A91473">
      <w:r>
        <w:separator/>
      </w:r>
    </w:p>
  </w:footnote>
  <w:footnote w:type="continuationSeparator" w:id="0">
    <w:p w14:paraId="41D7571A" w14:textId="77777777" w:rsidR="00B302C2" w:rsidRDefault="00A91473">
      <w:r>
        <w:continuationSeparator/>
      </w:r>
    </w:p>
  </w:footnote>
  <w:footnote w:id="1">
    <w:p w14:paraId="480C3F96" w14:textId="77777777" w:rsidR="00364C98" w:rsidRDefault="00A91473">
      <w:pPr>
        <w:pStyle w:val="aff0"/>
      </w:pPr>
      <w:r>
        <w:rPr>
          <w:rStyle w:val="aff1"/>
        </w:rPr>
        <w:footnoteRef/>
      </w:r>
      <w:r>
        <w:t xml:space="preserve"> По данным представленным разработчиком Проекта акта.</w:t>
      </w:r>
    </w:p>
  </w:footnote>
  <w:footnote w:id="2">
    <w:p w14:paraId="18F02666" w14:textId="77777777" w:rsidR="00364C98" w:rsidRDefault="00A91473">
      <w:pPr>
        <w:pStyle w:val="aff0"/>
      </w:pPr>
      <w:r>
        <w:rPr>
          <w:rStyle w:val="aff1"/>
        </w:rPr>
        <w:footnoteRef/>
      </w:r>
      <w:r>
        <w:t xml:space="preserve"> Примеры приведены разработчиком Проекта акта.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2A73" w14:textId="77777777" w:rsidR="007F055B" w:rsidRDefault="00A91473">
    <w:pPr>
      <w:pStyle w:val="13"/>
      <w:tabs>
        <w:tab w:val="left" w:pos="6585"/>
      </w:tabs>
    </w:pPr>
    <w:r>
      <w:tab/>
    </w:r>
    <w:r>
      <w:fldChar w:fldCharType="begin"/>
    </w:r>
    <w:r>
      <w:instrText>PAGE</w:instrText>
    </w:r>
    <w:r>
      <w:fldChar w:fldCharType="separate"/>
    </w:r>
    <w:r>
      <w:t>3</w:t>
    </w:r>
    <w:r>
      <w:rPr>
        <w:noProof/>
      </w:rPr>
      <w:fldChar w:fldCharType="end"/>
    </w:r>
    <w:r>
      <w:tab/>
    </w:r>
  </w:p>
  <w:p w14:paraId="50463F30" w14:textId="77777777" w:rsidR="007F055B" w:rsidRDefault="00A91473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385B"/>
    <w:multiLevelType w:val="multilevel"/>
    <w:tmpl w:val="70EC7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E4F0C"/>
    <w:multiLevelType w:val="hybridMultilevel"/>
    <w:tmpl w:val="83B64D5E"/>
    <w:lvl w:ilvl="0" w:tplc="29EED7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EF0C3080" w:tentative="1">
      <w:start w:val="1"/>
      <w:numFmt w:val="lowerLetter"/>
      <w:lvlText w:val="%2."/>
      <w:lvlJc w:val="left"/>
      <w:pPr>
        <w:ind w:left="2357" w:hanging="360"/>
      </w:pPr>
    </w:lvl>
    <w:lvl w:ilvl="2" w:tplc="FD4C1654" w:tentative="1">
      <w:start w:val="1"/>
      <w:numFmt w:val="lowerRoman"/>
      <w:lvlText w:val="%3."/>
      <w:lvlJc w:val="right"/>
      <w:pPr>
        <w:ind w:left="3077" w:hanging="180"/>
      </w:pPr>
    </w:lvl>
    <w:lvl w:ilvl="3" w:tplc="E41E0DEC" w:tentative="1">
      <w:start w:val="1"/>
      <w:numFmt w:val="decimal"/>
      <w:lvlText w:val="%4."/>
      <w:lvlJc w:val="left"/>
      <w:pPr>
        <w:ind w:left="3797" w:hanging="360"/>
      </w:pPr>
    </w:lvl>
    <w:lvl w:ilvl="4" w:tplc="7132016A" w:tentative="1">
      <w:start w:val="1"/>
      <w:numFmt w:val="lowerLetter"/>
      <w:lvlText w:val="%5."/>
      <w:lvlJc w:val="left"/>
      <w:pPr>
        <w:ind w:left="4517" w:hanging="360"/>
      </w:pPr>
    </w:lvl>
    <w:lvl w:ilvl="5" w:tplc="9356ED64" w:tentative="1">
      <w:start w:val="1"/>
      <w:numFmt w:val="lowerRoman"/>
      <w:lvlText w:val="%6."/>
      <w:lvlJc w:val="right"/>
      <w:pPr>
        <w:ind w:left="5237" w:hanging="180"/>
      </w:pPr>
    </w:lvl>
    <w:lvl w:ilvl="6" w:tplc="BE50864E" w:tentative="1">
      <w:start w:val="1"/>
      <w:numFmt w:val="decimal"/>
      <w:lvlText w:val="%7."/>
      <w:lvlJc w:val="left"/>
      <w:pPr>
        <w:ind w:left="5957" w:hanging="360"/>
      </w:pPr>
    </w:lvl>
    <w:lvl w:ilvl="7" w:tplc="06DA1400" w:tentative="1">
      <w:start w:val="1"/>
      <w:numFmt w:val="lowerLetter"/>
      <w:lvlText w:val="%8."/>
      <w:lvlJc w:val="left"/>
      <w:pPr>
        <w:ind w:left="6677" w:hanging="360"/>
      </w:pPr>
    </w:lvl>
    <w:lvl w:ilvl="8" w:tplc="9B22EF94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F8574DB"/>
    <w:multiLevelType w:val="multilevel"/>
    <w:tmpl w:val="B8308A1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C2950CA"/>
    <w:multiLevelType w:val="hybridMultilevel"/>
    <w:tmpl w:val="3D4CEE14"/>
    <w:lvl w:ilvl="0" w:tplc="D6D8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8A972" w:tentative="1">
      <w:start w:val="1"/>
      <w:numFmt w:val="lowerLetter"/>
      <w:lvlText w:val="%2."/>
      <w:lvlJc w:val="left"/>
      <w:pPr>
        <w:ind w:left="1440" w:hanging="360"/>
      </w:pPr>
    </w:lvl>
    <w:lvl w:ilvl="2" w:tplc="07E07D16" w:tentative="1">
      <w:start w:val="1"/>
      <w:numFmt w:val="lowerRoman"/>
      <w:lvlText w:val="%3."/>
      <w:lvlJc w:val="right"/>
      <w:pPr>
        <w:ind w:left="2160" w:hanging="180"/>
      </w:pPr>
    </w:lvl>
    <w:lvl w:ilvl="3" w:tplc="172EA906" w:tentative="1">
      <w:start w:val="1"/>
      <w:numFmt w:val="decimal"/>
      <w:lvlText w:val="%4."/>
      <w:lvlJc w:val="left"/>
      <w:pPr>
        <w:ind w:left="2880" w:hanging="360"/>
      </w:pPr>
    </w:lvl>
    <w:lvl w:ilvl="4" w:tplc="EE26DBAC" w:tentative="1">
      <w:start w:val="1"/>
      <w:numFmt w:val="lowerLetter"/>
      <w:lvlText w:val="%5."/>
      <w:lvlJc w:val="left"/>
      <w:pPr>
        <w:ind w:left="3600" w:hanging="360"/>
      </w:pPr>
    </w:lvl>
    <w:lvl w:ilvl="5" w:tplc="01A6742A" w:tentative="1">
      <w:start w:val="1"/>
      <w:numFmt w:val="lowerRoman"/>
      <w:lvlText w:val="%6."/>
      <w:lvlJc w:val="right"/>
      <w:pPr>
        <w:ind w:left="4320" w:hanging="180"/>
      </w:pPr>
    </w:lvl>
    <w:lvl w:ilvl="6" w:tplc="0D4C6DCE" w:tentative="1">
      <w:start w:val="1"/>
      <w:numFmt w:val="decimal"/>
      <w:lvlText w:val="%7."/>
      <w:lvlJc w:val="left"/>
      <w:pPr>
        <w:ind w:left="5040" w:hanging="360"/>
      </w:pPr>
    </w:lvl>
    <w:lvl w:ilvl="7" w:tplc="D6B43F80" w:tentative="1">
      <w:start w:val="1"/>
      <w:numFmt w:val="lowerLetter"/>
      <w:lvlText w:val="%8."/>
      <w:lvlJc w:val="left"/>
      <w:pPr>
        <w:ind w:left="5760" w:hanging="360"/>
      </w:pPr>
    </w:lvl>
    <w:lvl w:ilvl="8" w:tplc="83028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0D3"/>
    <w:multiLevelType w:val="hybridMultilevel"/>
    <w:tmpl w:val="E89401DE"/>
    <w:lvl w:ilvl="0" w:tplc="8AF206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876A71E2" w:tentative="1">
      <w:start w:val="1"/>
      <w:numFmt w:val="lowerLetter"/>
      <w:lvlText w:val="%2."/>
      <w:lvlJc w:val="left"/>
      <w:pPr>
        <w:ind w:left="1505" w:hanging="360"/>
      </w:pPr>
    </w:lvl>
    <w:lvl w:ilvl="2" w:tplc="83F0F30C" w:tentative="1">
      <w:start w:val="1"/>
      <w:numFmt w:val="lowerRoman"/>
      <w:lvlText w:val="%3."/>
      <w:lvlJc w:val="right"/>
      <w:pPr>
        <w:ind w:left="2225" w:hanging="180"/>
      </w:pPr>
    </w:lvl>
    <w:lvl w:ilvl="3" w:tplc="9A8EDF6C" w:tentative="1">
      <w:start w:val="1"/>
      <w:numFmt w:val="decimal"/>
      <w:lvlText w:val="%4."/>
      <w:lvlJc w:val="left"/>
      <w:pPr>
        <w:ind w:left="2945" w:hanging="360"/>
      </w:pPr>
    </w:lvl>
    <w:lvl w:ilvl="4" w:tplc="E65E2E12" w:tentative="1">
      <w:start w:val="1"/>
      <w:numFmt w:val="lowerLetter"/>
      <w:lvlText w:val="%5."/>
      <w:lvlJc w:val="left"/>
      <w:pPr>
        <w:ind w:left="3665" w:hanging="360"/>
      </w:pPr>
    </w:lvl>
    <w:lvl w:ilvl="5" w:tplc="F2BE0D8A" w:tentative="1">
      <w:start w:val="1"/>
      <w:numFmt w:val="lowerRoman"/>
      <w:lvlText w:val="%6."/>
      <w:lvlJc w:val="right"/>
      <w:pPr>
        <w:ind w:left="4385" w:hanging="180"/>
      </w:pPr>
    </w:lvl>
    <w:lvl w:ilvl="6" w:tplc="A91406FA" w:tentative="1">
      <w:start w:val="1"/>
      <w:numFmt w:val="decimal"/>
      <w:lvlText w:val="%7."/>
      <w:lvlJc w:val="left"/>
      <w:pPr>
        <w:ind w:left="5105" w:hanging="360"/>
      </w:pPr>
    </w:lvl>
    <w:lvl w:ilvl="7" w:tplc="05F0235E" w:tentative="1">
      <w:start w:val="1"/>
      <w:numFmt w:val="lowerLetter"/>
      <w:lvlText w:val="%8."/>
      <w:lvlJc w:val="left"/>
      <w:pPr>
        <w:ind w:left="5825" w:hanging="360"/>
      </w:pPr>
    </w:lvl>
    <w:lvl w:ilvl="8" w:tplc="127A5AA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9ED7D70"/>
    <w:multiLevelType w:val="hybridMultilevel"/>
    <w:tmpl w:val="58623736"/>
    <w:lvl w:ilvl="0" w:tplc="D9620A88">
      <w:start w:val="1"/>
      <w:numFmt w:val="decimal"/>
      <w:lvlText w:val="%1)"/>
      <w:lvlJc w:val="left"/>
      <w:pPr>
        <w:ind w:left="720" w:hanging="360"/>
      </w:pPr>
    </w:lvl>
    <w:lvl w:ilvl="1" w:tplc="47F87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A7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C6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05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3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43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8D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4B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1675E"/>
    <w:multiLevelType w:val="hybridMultilevel"/>
    <w:tmpl w:val="EAF2D70A"/>
    <w:lvl w:ilvl="0" w:tplc="0AA0F7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3550BB4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5FC26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C08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C2095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5ACBE1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528881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B6AC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CD290E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36A7CC2"/>
    <w:multiLevelType w:val="hybridMultilevel"/>
    <w:tmpl w:val="C960260C"/>
    <w:lvl w:ilvl="0" w:tplc="B180F16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876F9CA" w:tentative="1">
      <w:start w:val="1"/>
      <w:numFmt w:val="lowerLetter"/>
      <w:lvlText w:val="%2."/>
      <w:lvlJc w:val="left"/>
      <w:pPr>
        <w:ind w:left="1789" w:hanging="360"/>
      </w:pPr>
    </w:lvl>
    <w:lvl w:ilvl="2" w:tplc="7D56DB44" w:tentative="1">
      <w:start w:val="1"/>
      <w:numFmt w:val="lowerRoman"/>
      <w:lvlText w:val="%3."/>
      <w:lvlJc w:val="right"/>
      <w:pPr>
        <w:ind w:left="2509" w:hanging="180"/>
      </w:pPr>
    </w:lvl>
    <w:lvl w:ilvl="3" w:tplc="43E40A98" w:tentative="1">
      <w:start w:val="1"/>
      <w:numFmt w:val="decimal"/>
      <w:lvlText w:val="%4."/>
      <w:lvlJc w:val="left"/>
      <w:pPr>
        <w:ind w:left="3229" w:hanging="360"/>
      </w:pPr>
    </w:lvl>
    <w:lvl w:ilvl="4" w:tplc="C9F2C3DC" w:tentative="1">
      <w:start w:val="1"/>
      <w:numFmt w:val="lowerLetter"/>
      <w:lvlText w:val="%5."/>
      <w:lvlJc w:val="left"/>
      <w:pPr>
        <w:ind w:left="3949" w:hanging="360"/>
      </w:pPr>
    </w:lvl>
    <w:lvl w:ilvl="5" w:tplc="8444A9CC" w:tentative="1">
      <w:start w:val="1"/>
      <w:numFmt w:val="lowerRoman"/>
      <w:lvlText w:val="%6."/>
      <w:lvlJc w:val="right"/>
      <w:pPr>
        <w:ind w:left="4669" w:hanging="180"/>
      </w:pPr>
    </w:lvl>
    <w:lvl w:ilvl="6" w:tplc="742E89D0" w:tentative="1">
      <w:start w:val="1"/>
      <w:numFmt w:val="decimal"/>
      <w:lvlText w:val="%7."/>
      <w:lvlJc w:val="left"/>
      <w:pPr>
        <w:ind w:left="5389" w:hanging="360"/>
      </w:pPr>
    </w:lvl>
    <w:lvl w:ilvl="7" w:tplc="7BC015C6" w:tentative="1">
      <w:start w:val="1"/>
      <w:numFmt w:val="lowerLetter"/>
      <w:lvlText w:val="%8."/>
      <w:lvlJc w:val="left"/>
      <w:pPr>
        <w:ind w:left="6109" w:hanging="360"/>
      </w:pPr>
    </w:lvl>
    <w:lvl w:ilvl="8" w:tplc="978EB32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AD6C01"/>
    <w:multiLevelType w:val="hybridMultilevel"/>
    <w:tmpl w:val="0ACA3F22"/>
    <w:lvl w:ilvl="0" w:tplc="E6CA8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40970" w:tentative="1">
      <w:start w:val="1"/>
      <w:numFmt w:val="lowerLetter"/>
      <w:lvlText w:val="%2."/>
      <w:lvlJc w:val="left"/>
      <w:pPr>
        <w:ind w:left="1440" w:hanging="360"/>
      </w:pPr>
    </w:lvl>
    <w:lvl w:ilvl="2" w:tplc="79B46F08" w:tentative="1">
      <w:start w:val="1"/>
      <w:numFmt w:val="lowerRoman"/>
      <w:lvlText w:val="%3."/>
      <w:lvlJc w:val="right"/>
      <w:pPr>
        <w:ind w:left="2160" w:hanging="180"/>
      </w:pPr>
    </w:lvl>
    <w:lvl w:ilvl="3" w:tplc="22FC8958" w:tentative="1">
      <w:start w:val="1"/>
      <w:numFmt w:val="decimal"/>
      <w:lvlText w:val="%4."/>
      <w:lvlJc w:val="left"/>
      <w:pPr>
        <w:ind w:left="2880" w:hanging="360"/>
      </w:pPr>
    </w:lvl>
    <w:lvl w:ilvl="4" w:tplc="8F9CF9CC" w:tentative="1">
      <w:start w:val="1"/>
      <w:numFmt w:val="lowerLetter"/>
      <w:lvlText w:val="%5."/>
      <w:lvlJc w:val="left"/>
      <w:pPr>
        <w:ind w:left="3600" w:hanging="360"/>
      </w:pPr>
    </w:lvl>
    <w:lvl w:ilvl="5" w:tplc="9DCC1F54" w:tentative="1">
      <w:start w:val="1"/>
      <w:numFmt w:val="lowerRoman"/>
      <w:lvlText w:val="%6."/>
      <w:lvlJc w:val="right"/>
      <w:pPr>
        <w:ind w:left="4320" w:hanging="180"/>
      </w:pPr>
    </w:lvl>
    <w:lvl w:ilvl="6" w:tplc="19449BEA" w:tentative="1">
      <w:start w:val="1"/>
      <w:numFmt w:val="decimal"/>
      <w:lvlText w:val="%7."/>
      <w:lvlJc w:val="left"/>
      <w:pPr>
        <w:ind w:left="5040" w:hanging="360"/>
      </w:pPr>
    </w:lvl>
    <w:lvl w:ilvl="7" w:tplc="EF30C22E" w:tentative="1">
      <w:start w:val="1"/>
      <w:numFmt w:val="lowerLetter"/>
      <w:lvlText w:val="%8."/>
      <w:lvlJc w:val="left"/>
      <w:pPr>
        <w:ind w:left="5760" w:hanging="360"/>
      </w:pPr>
    </w:lvl>
    <w:lvl w:ilvl="8" w:tplc="FF480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13D2"/>
    <w:multiLevelType w:val="hybridMultilevel"/>
    <w:tmpl w:val="D846B726"/>
    <w:lvl w:ilvl="0" w:tplc="59C2F60A">
      <w:start w:val="1"/>
      <w:numFmt w:val="decimal"/>
      <w:lvlText w:val="%1)"/>
      <w:lvlJc w:val="left"/>
      <w:pPr>
        <w:ind w:left="1260" w:hanging="720"/>
      </w:pPr>
      <w:rPr>
        <w:rFonts w:ascii="Calibri" w:hAnsi="Calibri" w:hint="default"/>
      </w:rPr>
    </w:lvl>
    <w:lvl w:ilvl="1" w:tplc="6D524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4B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E6B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6A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4D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00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CD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B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801B0"/>
    <w:multiLevelType w:val="hybridMultilevel"/>
    <w:tmpl w:val="3C724F54"/>
    <w:lvl w:ilvl="0" w:tplc="A17C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41A40" w:tentative="1">
      <w:start w:val="1"/>
      <w:numFmt w:val="lowerLetter"/>
      <w:lvlText w:val="%2."/>
      <w:lvlJc w:val="left"/>
      <w:pPr>
        <w:ind w:left="1440" w:hanging="360"/>
      </w:pPr>
    </w:lvl>
    <w:lvl w:ilvl="2" w:tplc="4E0A52A0" w:tentative="1">
      <w:start w:val="1"/>
      <w:numFmt w:val="lowerRoman"/>
      <w:lvlText w:val="%3."/>
      <w:lvlJc w:val="right"/>
      <w:pPr>
        <w:ind w:left="2160" w:hanging="180"/>
      </w:pPr>
    </w:lvl>
    <w:lvl w:ilvl="3" w:tplc="3572A74C" w:tentative="1">
      <w:start w:val="1"/>
      <w:numFmt w:val="decimal"/>
      <w:lvlText w:val="%4."/>
      <w:lvlJc w:val="left"/>
      <w:pPr>
        <w:ind w:left="2880" w:hanging="360"/>
      </w:pPr>
    </w:lvl>
    <w:lvl w:ilvl="4" w:tplc="AB928986" w:tentative="1">
      <w:start w:val="1"/>
      <w:numFmt w:val="lowerLetter"/>
      <w:lvlText w:val="%5."/>
      <w:lvlJc w:val="left"/>
      <w:pPr>
        <w:ind w:left="3600" w:hanging="360"/>
      </w:pPr>
    </w:lvl>
    <w:lvl w:ilvl="5" w:tplc="7BC6D4F4" w:tentative="1">
      <w:start w:val="1"/>
      <w:numFmt w:val="lowerRoman"/>
      <w:lvlText w:val="%6."/>
      <w:lvlJc w:val="right"/>
      <w:pPr>
        <w:ind w:left="4320" w:hanging="180"/>
      </w:pPr>
    </w:lvl>
    <w:lvl w:ilvl="6" w:tplc="3FDA1E72" w:tentative="1">
      <w:start w:val="1"/>
      <w:numFmt w:val="decimal"/>
      <w:lvlText w:val="%7."/>
      <w:lvlJc w:val="left"/>
      <w:pPr>
        <w:ind w:left="5040" w:hanging="360"/>
      </w:pPr>
    </w:lvl>
    <w:lvl w:ilvl="7" w:tplc="5AF285D6" w:tentative="1">
      <w:start w:val="1"/>
      <w:numFmt w:val="lowerLetter"/>
      <w:lvlText w:val="%8."/>
      <w:lvlJc w:val="left"/>
      <w:pPr>
        <w:ind w:left="5760" w:hanging="360"/>
      </w:pPr>
    </w:lvl>
    <w:lvl w:ilvl="8" w:tplc="E6A28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3357"/>
    <w:multiLevelType w:val="hybridMultilevel"/>
    <w:tmpl w:val="81EE0E98"/>
    <w:lvl w:ilvl="0" w:tplc="DB1435A8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D2D6E0D4" w:tentative="1">
      <w:start w:val="1"/>
      <w:numFmt w:val="lowerLetter"/>
      <w:lvlText w:val="%2."/>
      <w:lvlJc w:val="left"/>
      <w:pPr>
        <w:ind w:left="1222" w:hanging="360"/>
      </w:pPr>
    </w:lvl>
    <w:lvl w:ilvl="2" w:tplc="E7F65EE2" w:tentative="1">
      <w:start w:val="1"/>
      <w:numFmt w:val="lowerRoman"/>
      <w:lvlText w:val="%3."/>
      <w:lvlJc w:val="right"/>
      <w:pPr>
        <w:ind w:left="1942" w:hanging="180"/>
      </w:pPr>
    </w:lvl>
    <w:lvl w:ilvl="3" w:tplc="83221C40" w:tentative="1">
      <w:start w:val="1"/>
      <w:numFmt w:val="decimal"/>
      <w:lvlText w:val="%4."/>
      <w:lvlJc w:val="left"/>
      <w:pPr>
        <w:ind w:left="2662" w:hanging="360"/>
      </w:pPr>
    </w:lvl>
    <w:lvl w:ilvl="4" w:tplc="434AFF88" w:tentative="1">
      <w:start w:val="1"/>
      <w:numFmt w:val="lowerLetter"/>
      <w:lvlText w:val="%5."/>
      <w:lvlJc w:val="left"/>
      <w:pPr>
        <w:ind w:left="3382" w:hanging="360"/>
      </w:pPr>
    </w:lvl>
    <w:lvl w:ilvl="5" w:tplc="9926E7F8" w:tentative="1">
      <w:start w:val="1"/>
      <w:numFmt w:val="lowerRoman"/>
      <w:lvlText w:val="%6."/>
      <w:lvlJc w:val="right"/>
      <w:pPr>
        <w:ind w:left="4102" w:hanging="180"/>
      </w:pPr>
    </w:lvl>
    <w:lvl w:ilvl="6" w:tplc="D13ED1EE" w:tentative="1">
      <w:start w:val="1"/>
      <w:numFmt w:val="decimal"/>
      <w:lvlText w:val="%7."/>
      <w:lvlJc w:val="left"/>
      <w:pPr>
        <w:ind w:left="4822" w:hanging="360"/>
      </w:pPr>
    </w:lvl>
    <w:lvl w:ilvl="7" w:tplc="223EE670" w:tentative="1">
      <w:start w:val="1"/>
      <w:numFmt w:val="lowerLetter"/>
      <w:lvlText w:val="%8."/>
      <w:lvlJc w:val="left"/>
      <w:pPr>
        <w:ind w:left="5542" w:hanging="360"/>
      </w:pPr>
    </w:lvl>
    <w:lvl w:ilvl="8" w:tplc="F8DCCA7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D2784E"/>
    <w:multiLevelType w:val="hybridMultilevel"/>
    <w:tmpl w:val="DCBA572C"/>
    <w:lvl w:ilvl="0" w:tplc="23945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CCD58" w:tentative="1">
      <w:start w:val="1"/>
      <w:numFmt w:val="lowerLetter"/>
      <w:lvlText w:val="%2."/>
      <w:lvlJc w:val="left"/>
      <w:pPr>
        <w:ind w:left="1440" w:hanging="360"/>
      </w:pPr>
    </w:lvl>
    <w:lvl w:ilvl="2" w:tplc="4496AEDE" w:tentative="1">
      <w:start w:val="1"/>
      <w:numFmt w:val="lowerRoman"/>
      <w:lvlText w:val="%3."/>
      <w:lvlJc w:val="right"/>
      <w:pPr>
        <w:ind w:left="2160" w:hanging="180"/>
      </w:pPr>
    </w:lvl>
    <w:lvl w:ilvl="3" w:tplc="05D28234" w:tentative="1">
      <w:start w:val="1"/>
      <w:numFmt w:val="decimal"/>
      <w:lvlText w:val="%4."/>
      <w:lvlJc w:val="left"/>
      <w:pPr>
        <w:ind w:left="2880" w:hanging="360"/>
      </w:pPr>
    </w:lvl>
    <w:lvl w:ilvl="4" w:tplc="6FA811CA" w:tentative="1">
      <w:start w:val="1"/>
      <w:numFmt w:val="lowerLetter"/>
      <w:lvlText w:val="%5."/>
      <w:lvlJc w:val="left"/>
      <w:pPr>
        <w:ind w:left="3600" w:hanging="360"/>
      </w:pPr>
    </w:lvl>
    <w:lvl w:ilvl="5" w:tplc="F1DAC18E" w:tentative="1">
      <w:start w:val="1"/>
      <w:numFmt w:val="lowerRoman"/>
      <w:lvlText w:val="%6."/>
      <w:lvlJc w:val="right"/>
      <w:pPr>
        <w:ind w:left="4320" w:hanging="180"/>
      </w:pPr>
    </w:lvl>
    <w:lvl w:ilvl="6" w:tplc="EAB0EED4" w:tentative="1">
      <w:start w:val="1"/>
      <w:numFmt w:val="decimal"/>
      <w:lvlText w:val="%7."/>
      <w:lvlJc w:val="left"/>
      <w:pPr>
        <w:ind w:left="5040" w:hanging="360"/>
      </w:pPr>
    </w:lvl>
    <w:lvl w:ilvl="7" w:tplc="CE94C436" w:tentative="1">
      <w:start w:val="1"/>
      <w:numFmt w:val="lowerLetter"/>
      <w:lvlText w:val="%8."/>
      <w:lvlJc w:val="left"/>
      <w:pPr>
        <w:ind w:left="5760" w:hanging="360"/>
      </w:pPr>
    </w:lvl>
    <w:lvl w:ilvl="8" w:tplc="C83896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73"/>
    <w:rsid w:val="00A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A70"/>
  <w15:docId w15:val="{726548F8-74E6-40EE-853F-BB487A4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C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F137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C31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Верхний колонтитул Знак"/>
    <w:uiPriority w:val="99"/>
    <w:qFormat/>
    <w:rsid w:val="00732CD6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5"/>
    <w:uiPriority w:val="99"/>
    <w:qFormat/>
    <w:rsid w:val="00732CD6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uiPriority w:val="99"/>
    <w:semiHidden/>
    <w:qFormat/>
    <w:rsid w:val="0076714E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сноски Знак"/>
    <w:uiPriority w:val="99"/>
    <w:qFormat/>
    <w:rsid w:val="009A658C"/>
    <w:rPr>
      <w:rFonts w:ascii="Times New Roman" w:eastAsia="Times New Roman" w:hAnsi="Times New Roman"/>
    </w:rPr>
  </w:style>
  <w:style w:type="character" w:customStyle="1" w:styleId="a8">
    <w:name w:val="Привязка сноски"/>
    <w:rsid w:val="0056232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658C"/>
    <w:rPr>
      <w:vertAlign w:val="superscript"/>
    </w:rPr>
  </w:style>
  <w:style w:type="character" w:customStyle="1" w:styleId="1">
    <w:name w:val="Заголовок 1 Знак"/>
    <w:link w:val="11"/>
    <w:uiPriority w:val="9"/>
    <w:qFormat/>
    <w:rsid w:val="006F137A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unhideWhenUsed/>
    <w:rsid w:val="006F137A"/>
    <w:rPr>
      <w:color w:val="0000FF"/>
      <w:u w:val="single"/>
    </w:rPr>
  </w:style>
  <w:style w:type="character" w:customStyle="1" w:styleId="social-likesbutton">
    <w:name w:val="social-likes__button"/>
    <w:basedOn w:val="a0"/>
    <w:qFormat/>
    <w:rsid w:val="006F137A"/>
  </w:style>
  <w:style w:type="character" w:customStyle="1" w:styleId="social-likescounter">
    <w:name w:val="social-likes__counter"/>
    <w:basedOn w:val="a0"/>
    <w:qFormat/>
    <w:rsid w:val="006F137A"/>
  </w:style>
  <w:style w:type="character" w:styleId="a9">
    <w:name w:val="Strong"/>
    <w:uiPriority w:val="22"/>
    <w:qFormat/>
    <w:rsid w:val="006F137A"/>
    <w:rPr>
      <w:b/>
      <w:bCs/>
    </w:rPr>
  </w:style>
  <w:style w:type="character" w:styleId="aa">
    <w:name w:val="Emphasis"/>
    <w:uiPriority w:val="20"/>
    <w:qFormat/>
    <w:rsid w:val="006F137A"/>
    <w:rPr>
      <w:i/>
      <w:iCs/>
    </w:rPr>
  </w:style>
  <w:style w:type="character" w:customStyle="1" w:styleId="ConsPlusNormal">
    <w:name w:val="ConsPlusNormal Знак"/>
    <w:qFormat/>
    <w:rsid w:val="00393090"/>
    <w:rPr>
      <w:rFonts w:ascii="Arial" w:hAnsi="Arial" w:cs="Arial"/>
      <w:lang w:val="ru-RU" w:eastAsia="en-US" w:bidi="ar-SA"/>
    </w:rPr>
  </w:style>
  <w:style w:type="character" w:customStyle="1" w:styleId="FontStyle13">
    <w:name w:val="Font Style13"/>
    <w:qFormat/>
    <w:rsid w:val="004470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qFormat/>
    <w:rsid w:val="00C10FB2"/>
    <w:rPr>
      <w:rFonts w:ascii="Times New Roman" w:hAnsi="Times New Roman" w:cs="Times New Roman"/>
      <w:b/>
      <w:bCs/>
      <w:sz w:val="24"/>
      <w:szCs w:val="24"/>
    </w:rPr>
  </w:style>
  <w:style w:type="character" w:customStyle="1" w:styleId="itemtext1">
    <w:name w:val="itemtext1"/>
    <w:qFormat/>
    <w:rsid w:val="00C10FB2"/>
    <w:rPr>
      <w:rFonts w:ascii="Segoe UI" w:hAnsi="Segoe UI" w:cs="Segoe UI"/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qFormat/>
    <w:rsid w:val="00DC4968"/>
    <w:rPr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rsid w:val="00DC4968"/>
    <w:rPr>
      <w:rFonts w:ascii="Times New Roman" w:eastAsia="Times New Roman" w:hAnsi="Times New Roman"/>
    </w:rPr>
  </w:style>
  <w:style w:type="character" w:customStyle="1" w:styleId="ad">
    <w:name w:val="Тема примечания Знак"/>
    <w:uiPriority w:val="99"/>
    <w:semiHidden/>
    <w:qFormat/>
    <w:rsid w:val="00DC4968"/>
    <w:rPr>
      <w:rFonts w:ascii="Times New Roman" w:eastAsia="Times New Roman" w:hAnsi="Times New Roman"/>
      <w:b/>
      <w:bCs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C31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56232F"/>
    <w:rPr>
      <w:sz w:val="20"/>
    </w:rPr>
  </w:style>
  <w:style w:type="character" w:customStyle="1" w:styleId="ListLabel2">
    <w:name w:val="ListLabel 2"/>
    <w:qFormat/>
    <w:rsid w:val="0056232F"/>
    <w:rPr>
      <w:sz w:val="20"/>
    </w:rPr>
  </w:style>
  <w:style w:type="character" w:customStyle="1" w:styleId="ListLabel3">
    <w:name w:val="ListLabel 3"/>
    <w:qFormat/>
    <w:rsid w:val="0056232F"/>
    <w:rPr>
      <w:sz w:val="20"/>
    </w:rPr>
  </w:style>
  <w:style w:type="character" w:customStyle="1" w:styleId="ListLabel4">
    <w:name w:val="ListLabel 4"/>
    <w:qFormat/>
    <w:rsid w:val="0056232F"/>
    <w:rPr>
      <w:sz w:val="20"/>
    </w:rPr>
  </w:style>
  <w:style w:type="character" w:customStyle="1" w:styleId="ListLabel5">
    <w:name w:val="ListLabel 5"/>
    <w:qFormat/>
    <w:rsid w:val="0056232F"/>
    <w:rPr>
      <w:sz w:val="20"/>
    </w:rPr>
  </w:style>
  <w:style w:type="character" w:customStyle="1" w:styleId="ListLabel6">
    <w:name w:val="ListLabel 6"/>
    <w:qFormat/>
    <w:rsid w:val="0056232F"/>
    <w:rPr>
      <w:sz w:val="20"/>
    </w:rPr>
  </w:style>
  <w:style w:type="character" w:customStyle="1" w:styleId="ListLabel7">
    <w:name w:val="ListLabel 7"/>
    <w:qFormat/>
    <w:rsid w:val="0056232F"/>
    <w:rPr>
      <w:sz w:val="20"/>
    </w:rPr>
  </w:style>
  <w:style w:type="character" w:customStyle="1" w:styleId="ListLabel8">
    <w:name w:val="ListLabel 8"/>
    <w:qFormat/>
    <w:rsid w:val="0056232F"/>
    <w:rPr>
      <w:sz w:val="20"/>
    </w:rPr>
  </w:style>
  <w:style w:type="character" w:customStyle="1" w:styleId="ListLabel9">
    <w:name w:val="ListLabel 9"/>
    <w:qFormat/>
    <w:rsid w:val="0056232F"/>
    <w:rPr>
      <w:sz w:val="20"/>
    </w:rPr>
  </w:style>
  <w:style w:type="character" w:customStyle="1" w:styleId="ListLabel10">
    <w:name w:val="ListLabel 10"/>
    <w:qFormat/>
    <w:rsid w:val="0056232F"/>
    <w:rPr>
      <w:sz w:val="20"/>
    </w:rPr>
  </w:style>
  <w:style w:type="character" w:customStyle="1" w:styleId="ListLabel11">
    <w:name w:val="ListLabel 11"/>
    <w:qFormat/>
    <w:rsid w:val="0056232F"/>
    <w:rPr>
      <w:sz w:val="20"/>
    </w:rPr>
  </w:style>
  <w:style w:type="character" w:customStyle="1" w:styleId="ListLabel12">
    <w:name w:val="ListLabel 12"/>
    <w:qFormat/>
    <w:rsid w:val="0056232F"/>
    <w:rPr>
      <w:sz w:val="20"/>
    </w:rPr>
  </w:style>
  <w:style w:type="character" w:customStyle="1" w:styleId="ListLabel13">
    <w:name w:val="ListLabel 13"/>
    <w:qFormat/>
    <w:rsid w:val="0056232F"/>
    <w:rPr>
      <w:sz w:val="20"/>
    </w:rPr>
  </w:style>
  <w:style w:type="character" w:customStyle="1" w:styleId="ListLabel14">
    <w:name w:val="ListLabel 14"/>
    <w:qFormat/>
    <w:rsid w:val="0056232F"/>
    <w:rPr>
      <w:sz w:val="20"/>
    </w:rPr>
  </w:style>
  <w:style w:type="character" w:customStyle="1" w:styleId="ListLabel15">
    <w:name w:val="ListLabel 15"/>
    <w:qFormat/>
    <w:rsid w:val="0056232F"/>
    <w:rPr>
      <w:sz w:val="20"/>
    </w:rPr>
  </w:style>
  <w:style w:type="character" w:customStyle="1" w:styleId="ListLabel16">
    <w:name w:val="ListLabel 16"/>
    <w:qFormat/>
    <w:rsid w:val="0056232F"/>
    <w:rPr>
      <w:sz w:val="20"/>
    </w:rPr>
  </w:style>
  <w:style w:type="character" w:customStyle="1" w:styleId="ListLabel17">
    <w:name w:val="ListLabel 17"/>
    <w:qFormat/>
    <w:rsid w:val="0056232F"/>
    <w:rPr>
      <w:sz w:val="20"/>
    </w:rPr>
  </w:style>
  <w:style w:type="character" w:customStyle="1" w:styleId="ListLabel18">
    <w:name w:val="ListLabel 18"/>
    <w:qFormat/>
    <w:rsid w:val="0056232F"/>
    <w:rPr>
      <w:sz w:val="20"/>
    </w:rPr>
  </w:style>
  <w:style w:type="character" w:customStyle="1" w:styleId="ListLabel19">
    <w:name w:val="ListLabel 19"/>
    <w:qFormat/>
    <w:rsid w:val="0056232F"/>
    <w:rPr>
      <w:rFonts w:eastAsia="Calibri" w:cs="Times New Roman"/>
    </w:rPr>
  </w:style>
  <w:style w:type="character" w:customStyle="1" w:styleId="ListLabel20">
    <w:name w:val="ListLabel 20"/>
    <w:qFormat/>
    <w:rsid w:val="0056232F"/>
    <w:rPr>
      <w:sz w:val="28"/>
      <w:szCs w:val="28"/>
    </w:rPr>
  </w:style>
  <w:style w:type="character" w:customStyle="1" w:styleId="ae">
    <w:name w:val="Символ сноски"/>
    <w:qFormat/>
    <w:rsid w:val="0056232F"/>
  </w:style>
  <w:style w:type="character" w:customStyle="1" w:styleId="af">
    <w:name w:val="Привязка концевой сноски"/>
    <w:rsid w:val="0056232F"/>
    <w:rPr>
      <w:vertAlign w:val="superscript"/>
    </w:rPr>
  </w:style>
  <w:style w:type="character" w:customStyle="1" w:styleId="af0">
    <w:name w:val="Символ концевой сноски"/>
    <w:qFormat/>
    <w:rsid w:val="0056232F"/>
  </w:style>
  <w:style w:type="character" w:customStyle="1" w:styleId="ListLabel21">
    <w:name w:val="ListLabel 21"/>
    <w:qFormat/>
    <w:rsid w:val="0056232F"/>
    <w:rPr>
      <w:rFonts w:cs="Symbol"/>
      <w:sz w:val="20"/>
    </w:rPr>
  </w:style>
  <w:style w:type="character" w:customStyle="1" w:styleId="ListLabel22">
    <w:name w:val="ListLabel 22"/>
    <w:qFormat/>
    <w:rsid w:val="0056232F"/>
    <w:rPr>
      <w:rFonts w:cs="Courier New"/>
      <w:sz w:val="20"/>
    </w:rPr>
  </w:style>
  <w:style w:type="character" w:customStyle="1" w:styleId="ListLabel23">
    <w:name w:val="ListLabel 23"/>
    <w:qFormat/>
    <w:rsid w:val="0056232F"/>
    <w:rPr>
      <w:rFonts w:cs="Wingdings"/>
      <w:sz w:val="20"/>
    </w:rPr>
  </w:style>
  <w:style w:type="character" w:customStyle="1" w:styleId="ListLabel24">
    <w:name w:val="ListLabel 24"/>
    <w:qFormat/>
    <w:rsid w:val="0056232F"/>
    <w:rPr>
      <w:rFonts w:cs="Wingdings"/>
      <w:sz w:val="20"/>
    </w:rPr>
  </w:style>
  <w:style w:type="character" w:customStyle="1" w:styleId="ListLabel25">
    <w:name w:val="ListLabel 25"/>
    <w:qFormat/>
    <w:rsid w:val="0056232F"/>
    <w:rPr>
      <w:rFonts w:cs="Wingdings"/>
      <w:sz w:val="20"/>
    </w:rPr>
  </w:style>
  <w:style w:type="character" w:customStyle="1" w:styleId="ListLabel26">
    <w:name w:val="ListLabel 26"/>
    <w:qFormat/>
    <w:rsid w:val="0056232F"/>
    <w:rPr>
      <w:rFonts w:cs="Wingdings"/>
      <w:sz w:val="20"/>
    </w:rPr>
  </w:style>
  <w:style w:type="character" w:customStyle="1" w:styleId="ListLabel27">
    <w:name w:val="ListLabel 27"/>
    <w:qFormat/>
    <w:rsid w:val="0056232F"/>
    <w:rPr>
      <w:rFonts w:cs="Wingdings"/>
      <w:sz w:val="20"/>
    </w:rPr>
  </w:style>
  <w:style w:type="character" w:customStyle="1" w:styleId="ListLabel28">
    <w:name w:val="ListLabel 28"/>
    <w:qFormat/>
    <w:rsid w:val="0056232F"/>
    <w:rPr>
      <w:rFonts w:cs="Wingdings"/>
      <w:sz w:val="20"/>
    </w:rPr>
  </w:style>
  <w:style w:type="character" w:customStyle="1" w:styleId="ListLabel29">
    <w:name w:val="ListLabel 29"/>
    <w:qFormat/>
    <w:rsid w:val="0056232F"/>
    <w:rPr>
      <w:rFonts w:cs="Wingdings"/>
      <w:sz w:val="20"/>
    </w:rPr>
  </w:style>
  <w:style w:type="character" w:customStyle="1" w:styleId="ListLabel30">
    <w:name w:val="ListLabel 30"/>
    <w:qFormat/>
    <w:rsid w:val="0056232F"/>
    <w:rPr>
      <w:sz w:val="28"/>
      <w:szCs w:val="28"/>
    </w:rPr>
  </w:style>
  <w:style w:type="character" w:customStyle="1" w:styleId="ListLabel31">
    <w:name w:val="ListLabel 31"/>
    <w:qFormat/>
    <w:rsid w:val="0056232F"/>
    <w:rPr>
      <w:rFonts w:cs="Symbol"/>
      <w:sz w:val="20"/>
    </w:rPr>
  </w:style>
  <w:style w:type="character" w:customStyle="1" w:styleId="ListLabel32">
    <w:name w:val="ListLabel 32"/>
    <w:qFormat/>
    <w:rsid w:val="0056232F"/>
    <w:rPr>
      <w:rFonts w:cs="Courier New"/>
      <w:sz w:val="20"/>
    </w:rPr>
  </w:style>
  <w:style w:type="character" w:customStyle="1" w:styleId="ListLabel33">
    <w:name w:val="ListLabel 33"/>
    <w:qFormat/>
    <w:rsid w:val="0056232F"/>
    <w:rPr>
      <w:rFonts w:cs="Wingdings"/>
      <w:sz w:val="20"/>
    </w:rPr>
  </w:style>
  <w:style w:type="character" w:customStyle="1" w:styleId="ListLabel34">
    <w:name w:val="ListLabel 34"/>
    <w:qFormat/>
    <w:rsid w:val="0056232F"/>
    <w:rPr>
      <w:rFonts w:cs="Wingdings"/>
      <w:sz w:val="20"/>
    </w:rPr>
  </w:style>
  <w:style w:type="character" w:customStyle="1" w:styleId="ListLabel35">
    <w:name w:val="ListLabel 35"/>
    <w:qFormat/>
    <w:rsid w:val="0056232F"/>
    <w:rPr>
      <w:rFonts w:cs="Wingdings"/>
      <w:sz w:val="20"/>
    </w:rPr>
  </w:style>
  <w:style w:type="character" w:customStyle="1" w:styleId="ListLabel36">
    <w:name w:val="ListLabel 36"/>
    <w:qFormat/>
    <w:rsid w:val="0056232F"/>
    <w:rPr>
      <w:rFonts w:cs="Wingdings"/>
      <w:sz w:val="20"/>
    </w:rPr>
  </w:style>
  <w:style w:type="character" w:customStyle="1" w:styleId="ListLabel37">
    <w:name w:val="ListLabel 37"/>
    <w:qFormat/>
    <w:rsid w:val="0056232F"/>
    <w:rPr>
      <w:rFonts w:cs="Wingdings"/>
      <w:sz w:val="20"/>
    </w:rPr>
  </w:style>
  <w:style w:type="character" w:customStyle="1" w:styleId="ListLabel38">
    <w:name w:val="ListLabel 38"/>
    <w:qFormat/>
    <w:rsid w:val="0056232F"/>
    <w:rPr>
      <w:rFonts w:cs="Wingdings"/>
      <w:sz w:val="20"/>
    </w:rPr>
  </w:style>
  <w:style w:type="character" w:customStyle="1" w:styleId="ListLabel39">
    <w:name w:val="ListLabel 39"/>
    <w:qFormat/>
    <w:rsid w:val="0056232F"/>
    <w:rPr>
      <w:rFonts w:cs="Wingdings"/>
      <w:sz w:val="20"/>
    </w:rPr>
  </w:style>
  <w:style w:type="character" w:customStyle="1" w:styleId="ListLabel40">
    <w:name w:val="ListLabel 40"/>
    <w:qFormat/>
    <w:rsid w:val="0056232F"/>
    <w:rPr>
      <w:sz w:val="28"/>
      <w:szCs w:val="28"/>
    </w:rPr>
  </w:style>
  <w:style w:type="character" w:customStyle="1" w:styleId="ListLabel41">
    <w:name w:val="ListLabel 41"/>
    <w:qFormat/>
    <w:rsid w:val="0056232F"/>
    <w:rPr>
      <w:rFonts w:ascii="Times New Roman" w:hAnsi="Times New Roman"/>
      <w:b w:val="0"/>
      <w:i w:val="0"/>
      <w:iCs w:val="0"/>
      <w:strike w:val="0"/>
      <w:dstrike w:val="0"/>
      <w:color w:val="0000FF"/>
      <w:sz w:val="20"/>
      <w:szCs w:val="20"/>
      <w:u w:val="single"/>
      <w:effect w:val="none"/>
    </w:rPr>
  </w:style>
  <w:style w:type="character" w:customStyle="1" w:styleId="ListLabel42">
    <w:name w:val="ListLabel 42"/>
    <w:qFormat/>
    <w:rsid w:val="0056232F"/>
    <w:rPr>
      <w:rFonts w:ascii="Times New Roman" w:hAnsi="Times New Roman"/>
      <w:b w:val="0"/>
      <w:i/>
      <w:iCs/>
      <w:strike w:val="0"/>
      <w:dstrike w:val="0"/>
      <w:color w:val="0000FF"/>
      <w:sz w:val="22"/>
      <w:szCs w:val="22"/>
      <w:u w:val="single"/>
      <w:effect w:val="none"/>
    </w:rPr>
  </w:style>
  <w:style w:type="character" w:customStyle="1" w:styleId="ListLabel43">
    <w:name w:val="ListLabel 43"/>
    <w:qFormat/>
    <w:rsid w:val="0056232F"/>
    <w:rPr>
      <w:sz w:val="28"/>
      <w:szCs w:val="28"/>
    </w:rPr>
  </w:style>
  <w:style w:type="character" w:customStyle="1" w:styleId="ListLabel44">
    <w:name w:val="ListLabel 44"/>
    <w:qFormat/>
    <w:rsid w:val="0056232F"/>
    <w:rPr>
      <w:b w:val="0"/>
      <w:i w:val="0"/>
      <w:iCs w:val="0"/>
      <w:strike w:val="0"/>
      <w:dstrike w:val="0"/>
      <w:color w:val="0000FF"/>
      <w:sz w:val="20"/>
      <w:szCs w:val="20"/>
      <w:u w:val="single"/>
      <w:effect w:val="none"/>
    </w:rPr>
  </w:style>
  <w:style w:type="character" w:customStyle="1" w:styleId="ListLabel45">
    <w:name w:val="ListLabel 45"/>
    <w:qFormat/>
    <w:rsid w:val="0056232F"/>
    <w:rPr>
      <w:b w:val="0"/>
      <w:i/>
      <w:iCs/>
      <w:strike w:val="0"/>
      <w:dstrike w:val="0"/>
      <w:color w:val="0000FF"/>
      <w:sz w:val="22"/>
      <w:szCs w:val="22"/>
      <w:u w:val="single"/>
      <w:effect w:val="none"/>
    </w:rPr>
  </w:style>
  <w:style w:type="character" w:customStyle="1" w:styleId="ListLabel46">
    <w:name w:val="ListLabel 46"/>
    <w:qFormat/>
    <w:rsid w:val="0056232F"/>
    <w:rPr>
      <w:sz w:val="28"/>
      <w:szCs w:val="28"/>
    </w:rPr>
  </w:style>
  <w:style w:type="character" w:customStyle="1" w:styleId="ListLabel47">
    <w:name w:val="ListLabel 47"/>
    <w:qFormat/>
    <w:rsid w:val="0056232F"/>
    <w:rPr>
      <w:rFonts w:ascii="Times New Roman" w:hAnsi="Times New Roman"/>
      <w:b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1">
    <w:name w:val="Выделение жирным"/>
    <w:qFormat/>
    <w:rsid w:val="0056232F"/>
    <w:rPr>
      <w:b/>
      <w:bCs/>
    </w:rPr>
  </w:style>
  <w:style w:type="character" w:customStyle="1" w:styleId="ListLabel48">
    <w:name w:val="ListLabel 48"/>
    <w:qFormat/>
    <w:rsid w:val="0056232F"/>
    <w:rPr>
      <w:sz w:val="28"/>
      <w:szCs w:val="28"/>
    </w:rPr>
  </w:style>
  <w:style w:type="character" w:customStyle="1" w:styleId="ListLabel49">
    <w:name w:val="ListLabel 49"/>
    <w:qFormat/>
    <w:rsid w:val="0056232F"/>
    <w:rPr>
      <w:b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50">
    <w:name w:val="ListLabel 50"/>
    <w:qFormat/>
    <w:rsid w:val="0056232F"/>
    <w:rPr>
      <w:sz w:val="28"/>
      <w:szCs w:val="28"/>
    </w:rPr>
  </w:style>
  <w:style w:type="character" w:customStyle="1" w:styleId="ListLabel51">
    <w:name w:val="ListLabel 51"/>
    <w:qFormat/>
    <w:rsid w:val="0056232F"/>
    <w:rPr>
      <w:b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52">
    <w:name w:val="ListLabel 52"/>
    <w:qFormat/>
    <w:rsid w:val="0056232F"/>
    <w:rPr>
      <w:sz w:val="28"/>
      <w:szCs w:val="28"/>
    </w:rPr>
  </w:style>
  <w:style w:type="character" w:customStyle="1" w:styleId="ListLabel53">
    <w:name w:val="ListLabel 53"/>
    <w:qFormat/>
    <w:rsid w:val="0056232F"/>
    <w:rPr>
      <w:b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54">
    <w:name w:val="ListLabel 54"/>
    <w:qFormat/>
    <w:rsid w:val="0056232F"/>
    <w:rPr>
      <w:sz w:val="28"/>
      <w:szCs w:val="28"/>
    </w:rPr>
  </w:style>
  <w:style w:type="character" w:customStyle="1" w:styleId="ListLabel55">
    <w:name w:val="ListLabel 55"/>
    <w:qFormat/>
    <w:rsid w:val="0056232F"/>
    <w:rPr>
      <w:b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Заголовок1"/>
    <w:basedOn w:val="a"/>
    <w:next w:val="af2"/>
    <w:qFormat/>
    <w:rsid w:val="0056232F"/>
    <w:pPr>
      <w:keepNext/>
      <w:spacing w:before="240" w:after="120"/>
    </w:pPr>
    <w:rPr>
      <w:rFonts w:ascii="PT Sans" w:eastAsia="Microsoft YaHei" w:hAnsi="PT Sans" w:cs="Mangal"/>
      <w:sz w:val="28"/>
      <w:szCs w:val="28"/>
    </w:rPr>
  </w:style>
  <w:style w:type="paragraph" w:styleId="af2">
    <w:name w:val="Body Text"/>
    <w:basedOn w:val="a"/>
    <w:rsid w:val="0056232F"/>
    <w:pPr>
      <w:spacing w:after="140" w:line="276" w:lineRule="auto"/>
    </w:pPr>
  </w:style>
  <w:style w:type="paragraph" w:styleId="af3">
    <w:name w:val="List"/>
    <w:basedOn w:val="af2"/>
    <w:rsid w:val="0056232F"/>
    <w:rPr>
      <w:rFonts w:ascii="PT Sans" w:hAnsi="PT Sans" w:cs="Mangal"/>
    </w:rPr>
  </w:style>
  <w:style w:type="paragraph" w:customStyle="1" w:styleId="12">
    <w:name w:val="Название объекта1"/>
    <w:basedOn w:val="a"/>
    <w:qFormat/>
    <w:rsid w:val="0056232F"/>
    <w:pPr>
      <w:suppressLineNumbers/>
      <w:spacing w:before="120" w:after="120"/>
    </w:pPr>
    <w:rPr>
      <w:rFonts w:ascii="PT Sans" w:hAnsi="PT Sans" w:cs="Mangal"/>
      <w:i/>
      <w:iCs/>
    </w:rPr>
  </w:style>
  <w:style w:type="paragraph" w:styleId="af4">
    <w:name w:val="index heading"/>
    <w:basedOn w:val="a"/>
    <w:qFormat/>
    <w:rsid w:val="0056232F"/>
    <w:pPr>
      <w:suppressLineNumbers/>
    </w:pPr>
    <w:rPr>
      <w:rFonts w:ascii="PT Sans" w:hAnsi="PT Sans" w:cs="Mangal"/>
    </w:rPr>
  </w:style>
  <w:style w:type="paragraph" w:styleId="af5">
    <w:name w:val="List Paragraph"/>
    <w:basedOn w:val="a"/>
    <w:uiPriority w:val="34"/>
    <w:qFormat/>
    <w:rsid w:val="002E2C96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unhideWhenUsed/>
    <w:rsid w:val="00732CD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32CD6"/>
    <w:pPr>
      <w:tabs>
        <w:tab w:val="center" w:pos="4677"/>
        <w:tab w:val="right" w:pos="9355"/>
      </w:tabs>
    </w:pPr>
  </w:style>
  <w:style w:type="paragraph" w:customStyle="1" w:styleId="61">
    <w:name w:val="Знак6 Знак Знак1 Знак Знак Знак Знак"/>
    <w:basedOn w:val="a"/>
    <w:qFormat/>
    <w:rsid w:val="00C95C0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qFormat/>
    <w:rsid w:val="004D782D"/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alloon Text"/>
    <w:basedOn w:val="a"/>
    <w:uiPriority w:val="99"/>
    <w:semiHidden/>
    <w:unhideWhenUsed/>
    <w:qFormat/>
    <w:rsid w:val="0076714E"/>
    <w:rPr>
      <w:rFonts w:ascii="Tahoma" w:hAnsi="Tahoma"/>
      <w:sz w:val="16"/>
      <w:szCs w:val="16"/>
    </w:rPr>
  </w:style>
  <w:style w:type="paragraph" w:customStyle="1" w:styleId="ConsPlusNormal0">
    <w:name w:val="ConsPlusNormal"/>
    <w:qFormat/>
    <w:rsid w:val="00522CCE"/>
    <w:pPr>
      <w:ind w:firstLine="720"/>
    </w:pPr>
    <w:rPr>
      <w:rFonts w:ascii="Arial" w:hAnsi="Arial" w:cs="Arial"/>
      <w:sz w:val="24"/>
      <w:lang w:eastAsia="en-US"/>
    </w:rPr>
  </w:style>
  <w:style w:type="paragraph" w:customStyle="1" w:styleId="ConsPlusNonformat">
    <w:name w:val="ConsPlusNonformat"/>
    <w:uiPriority w:val="99"/>
    <w:qFormat/>
    <w:rsid w:val="00522CCE"/>
    <w:rPr>
      <w:rFonts w:ascii="Courier New" w:hAnsi="Courier New" w:cs="Courier New"/>
      <w:sz w:val="24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9A658C"/>
    <w:rPr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6F137A"/>
    <w:pPr>
      <w:spacing w:beforeAutospacing="1" w:afterAutospacing="1"/>
    </w:pPr>
  </w:style>
  <w:style w:type="paragraph" w:styleId="af8">
    <w:name w:val="annotation text"/>
    <w:basedOn w:val="a"/>
    <w:uiPriority w:val="99"/>
    <w:semiHidden/>
    <w:unhideWhenUsed/>
    <w:qFormat/>
    <w:rsid w:val="00DC4968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DC4968"/>
    <w:rPr>
      <w:b/>
      <w:bCs/>
    </w:rPr>
  </w:style>
  <w:style w:type="paragraph" w:styleId="afa">
    <w:name w:val="No Spacing"/>
    <w:uiPriority w:val="99"/>
    <w:qFormat/>
    <w:rsid w:val="00491CB3"/>
    <w:rPr>
      <w:rFonts w:eastAsia="Times New Roman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qFormat/>
    <w:rsid w:val="0056232F"/>
    <w:pPr>
      <w:suppressLineNumbers/>
    </w:pPr>
  </w:style>
  <w:style w:type="paragraph" w:customStyle="1" w:styleId="ConsPlusTitle">
    <w:name w:val="ConsPlusTitle"/>
    <w:qFormat/>
    <w:rsid w:val="0056232F"/>
    <w:pPr>
      <w:widowControl w:val="0"/>
    </w:pPr>
    <w:rPr>
      <w:rFonts w:ascii="Arial" w:hAnsi="Arial" w:cs="Arial"/>
      <w:b/>
      <w:bCs/>
      <w:sz w:val="24"/>
    </w:rPr>
  </w:style>
  <w:style w:type="paragraph" w:customStyle="1" w:styleId="afc">
    <w:name w:val="Заголовок таблицы"/>
    <w:basedOn w:val="afb"/>
    <w:qFormat/>
    <w:rsid w:val="0056232F"/>
    <w:pPr>
      <w:jc w:val="center"/>
    </w:pPr>
    <w:rPr>
      <w:b/>
      <w:bCs/>
    </w:rPr>
  </w:style>
  <w:style w:type="paragraph" w:customStyle="1" w:styleId="afd">
    <w:name w:val="Заголовок списка"/>
    <w:basedOn w:val="a"/>
    <w:qFormat/>
    <w:rsid w:val="0056232F"/>
  </w:style>
  <w:style w:type="paragraph" w:customStyle="1" w:styleId="afe">
    <w:name w:val="Содержимое списка"/>
    <w:basedOn w:val="a"/>
    <w:qFormat/>
    <w:rsid w:val="0056232F"/>
    <w:pPr>
      <w:ind w:left="567"/>
    </w:pPr>
  </w:style>
  <w:style w:type="table" w:styleId="aff">
    <w:name w:val="Table Grid"/>
    <w:basedOn w:val="a1"/>
    <w:uiPriority w:val="59"/>
    <w:rsid w:val="002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16"/>
    <w:uiPriority w:val="99"/>
    <w:unhideWhenUsed/>
    <w:rsid w:val="00B7197B"/>
    <w:rPr>
      <w:sz w:val="20"/>
      <w:szCs w:val="20"/>
    </w:rPr>
  </w:style>
  <w:style w:type="character" w:customStyle="1" w:styleId="16">
    <w:name w:val="Текст сноски Знак1"/>
    <w:basedOn w:val="a0"/>
    <w:link w:val="aff0"/>
    <w:uiPriority w:val="99"/>
    <w:semiHidden/>
    <w:rsid w:val="00B7197B"/>
    <w:rPr>
      <w:rFonts w:ascii="Times New Roman" w:eastAsia="Times New Roman" w:hAnsi="Times New Roman"/>
    </w:rPr>
  </w:style>
  <w:style w:type="character" w:styleId="aff1">
    <w:name w:val="footnote reference"/>
    <w:basedOn w:val="a0"/>
    <w:uiPriority w:val="99"/>
    <w:unhideWhenUsed/>
    <w:rsid w:val="00B7197B"/>
    <w:rPr>
      <w:vertAlign w:val="superscript"/>
    </w:rPr>
  </w:style>
  <w:style w:type="character" w:styleId="aff2">
    <w:name w:val="Hyperlink"/>
    <w:basedOn w:val="a0"/>
    <w:uiPriority w:val="99"/>
    <w:unhideWhenUsed/>
    <w:rsid w:val="00D32034"/>
    <w:rPr>
      <w:color w:val="0000FF" w:themeColor="hyperlink"/>
      <w:u w:val="single"/>
    </w:rPr>
  </w:style>
  <w:style w:type="character" w:customStyle="1" w:styleId="blk">
    <w:name w:val="blk"/>
    <w:basedOn w:val="a0"/>
    <w:rsid w:val="0014299A"/>
  </w:style>
  <w:style w:type="character" w:customStyle="1" w:styleId="f">
    <w:name w:val="f"/>
    <w:basedOn w:val="a0"/>
    <w:rsid w:val="0014299A"/>
  </w:style>
  <w:style w:type="paragraph" w:styleId="a5">
    <w:name w:val="footer"/>
    <w:basedOn w:val="a"/>
    <w:link w:val="a4"/>
    <w:uiPriority w:val="99"/>
    <w:rsid w:val="00114376"/>
    <w:pPr>
      <w:widowControl w:val="0"/>
      <w:tabs>
        <w:tab w:val="center" w:pos="4320"/>
        <w:tab w:val="right" w:pos="8640"/>
      </w:tabs>
    </w:pPr>
  </w:style>
  <w:style w:type="character" w:customStyle="1" w:styleId="17">
    <w:name w:val="Нижний колонтитул Знак1"/>
    <w:basedOn w:val="a0"/>
    <w:uiPriority w:val="99"/>
    <w:semiHidden/>
    <w:rsid w:val="00114376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3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006"/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1E4954"/>
    <w:rPr>
      <w:rFonts w:cs="Times New Roman"/>
    </w:rPr>
  </w:style>
  <w:style w:type="paragraph" w:customStyle="1" w:styleId="100">
    <w:name w:val="Текст сноски1_0"/>
    <w:basedOn w:val="a"/>
    <w:uiPriority w:val="99"/>
    <w:semiHidden/>
    <w:unhideWhenUsed/>
    <w:rsid w:val="00775D01"/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D80D4A"/>
    <w:rPr>
      <w:rFonts w:ascii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link w:val="BodyTextIndent2"/>
    <w:rsid w:val="00A93250"/>
    <w:pPr>
      <w:ind w:firstLine="851"/>
    </w:pPr>
    <w:rPr>
      <w:sz w:val="28"/>
      <w:szCs w:val="28"/>
      <w:lang w:eastAsia="ar-SA"/>
    </w:rPr>
  </w:style>
  <w:style w:type="character" w:customStyle="1" w:styleId="BodyTextIndent2">
    <w:name w:val="Body Text Indent 2 Знак"/>
    <w:basedOn w:val="a0"/>
    <w:link w:val="21"/>
    <w:locked/>
    <w:rsid w:val="00A93250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DEB6FBB7C8E6A2C7885B08Cj0X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79&amp;date=15.09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879&amp;date=15.09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39AC99D5F151BD6466286679E2F57B8&amp;req=doc&amp;base=RLAW095&amp;n=173625&amp;dst=100422&amp;fld=134&amp;date=11.12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5BEC-A06C-4FBC-871C-16B26A5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1287</Words>
  <Characters>7339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Markov.KV</dc:creator>
  <cp:lastModifiedBy>ДСП</cp:lastModifiedBy>
  <cp:revision>2</cp:revision>
  <cp:lastPrinted>2019-01-31T10:42:00Z</cp:lastPrinted>
  <dcterms:created xsi:type="dcterms:W3CDTF">2021-02-05T13:59:00Z</dcterms:created>
  <dcterms:modified xsi:type="dcterms:W3CDTF">2021-02-05T13:59:00Z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