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33" w:rsidRDefault="0055396C" w:rsidP="005539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41B9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МИНИСТЕРСТВО </w:t>
      </w:r>
      <w:r w:rsidR="000079C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РАЗВИТИЯ КОНКУРЕНЦИИ И ЭКОНОМИКИ</w:t>
      </w:r>
      <w:r w:rsidR="004F175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55396C" w:rsidRPr="00941B98" w:rsidRDefault="0055396C" w:rsidP="005539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41B9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УЛЬЯНОВСКОЙ ОБЛАСТИ</w:t>
      </w:r>
    </w:p>
    <w:p w:rsidR="0055396C" w:rsidRPr="00941B98" w:rsidRDefault="0055396C" w:rsidP="0055396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u w:val="single"/>
          <w:lang w:eastAsia="ru-RU"/>
        </w:rPr>
      </w:pPr>
    </w:p>
    <w:p w:rsidR="0055396C" w:rsidRPr="00941B98" w:rsidRDefault="00373192" w:rsidP="0055396C">
      <w:pPr>
        <w:spacing w:after="0" w:line="216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Ул. Спасская</w:t>
      </w:r>
      <w:r w:rsidR="0055396C" w:rsidRPr="00941B98">
        <w:rPr>
          <w:rFonts w:ascii="Times New Roman" w:eastAsia="Times New Roman" w:hAnsi="Times New Roman"/>
          <w:sz w:val="18"/>
          <w:szCs w:val="18"/>
          <w:lang w:eastAsia="ru-RU"/>
        </w:rPr>
        <w:t>,д.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55396C" w:rsidRPr="00941B98">
        <w:rPr>
          <w:rFonts w:ascii="Times New Roman" w:eastAsia="Times New Roman" w:hAnsi="Times New Roman"/>
          <w:sz w:val="18"/>
          <w:szCs w:val="18"/>
          <w:lang w:eastAsia="ru-RU"/>
        </w:rPr>
        <w:t>, г</w:t>
      </w:r>
      <w:proofErr w:type="gramStart"/>
      <w:r w:rsidR="0055396C" w:rsidRPr="00941B98">
        <w:rPr>
          <w:rFonts w:ascii="Times New Roman" w:eastAsia="Times New Roman" w:hAnsi="Times New Roman"/>
          <w:sz w:val="18"/>
          <w:szCs w:val="18"/>
          <w:lang w:eastAsia="ru-RU"/>
        </w:rPr>
        <w:t>.У</w:t>
      </w:r>
      <w:proofErr w:type="gramEnd"/>
      <w:r w:rsidR="0055396C" w:rsidRPr="00941B98">
        <w:rPr>
          <w:rFonts w:ascii="Times New Roman" w:eastAsia="Times New Roman" w:hAnsi="Times New Roman"/>
          <w:sz w:val="18"/>
          <w:szCs w:val="18"/>
          <w:lang w:eastAsia="ru-RU"/>
        </w:rPr>
        <w:t>льяновс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к, 432017  тел.: (8422) 24-18-14</w:t>
      </w:r>
      <w:r w:rsidR="0055396C" w:rsidRPr="00941B98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="0055396C" w:rsidRPr="00941B98"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="0055396C" w:rsidRPr="00941B98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 w:rsidR="0055396C" w:rsidRPr="00941B98">
        <w:rPr>
          <w:rFonts w:ascii="Times New Roman" w:eastAsia="Times New Roman" w:hAnsi="Times New Roman"/>
          <w:sz w:val="18"/>
          <w:szCs w:val="18"/>
          <w:lang w:val="en-US" w:eastAsia="ru-RU"/>
        </w:rPr>
        <w:t>mail</w:t>
      </w:r>
      <w:r w:rsidR="0055396C" w:rsidRPr="00941B98">
        <w:rPr>
          <w:rFonts w:ascii="Times New Roman" w:eastAsia="Times New Roman" w:hAnsi="Times New Roman"/>
          <w:sz w:val="18"/>
          <w:szCs w:val="18"/>
          <w:lang w:eastAsia="ru-RU"/>
        </w:rPr>
        <w:t xml:space="preserve">: </w:t>
      </w:r>
      <w:proofErr w:type="spellStart"/>
      <w:r w:rsidR="0055396C" w:rsidRPr="00941B98">
        <w:rPr>
          <w:rFonts w:ascii="Times New Roman" w:eastAsia="Times New Roman" w:hAnsi="Times New Roman"/>
          <w:sz w:val="18"/>
          <w:szCs w:val="18"/>
          <w:lang w:val="en-US" w:eastAsia="ru-RU"/>
        </w:rPr>
        <w:t>econom</w:t>
      </w:r>
      <w:proofErr w:type="spellEnd"/>
      <w:r w:rsidR="0055396C" w:rsidRPr="00941B98">
        <w:rPr>
          <w:rFonts w:ascii="Times New Roman" w:eastAsia="Times New Roman" w:hAnsi="Times New Roman"/>
          <w:sz w:val="18"/>
          <w:szCs w:val="18"/>
          <w:lang w:eastAsia="ru-RU"/>
        </w:rPr>
        <w:t>@</w:t>
      </w:r>
      <w:proofErr w:type="spellStart"/>
      <w:r w:rsidR="0055396C" w:rsidRPr="00941B98">
        <w:rPr>
          <w:rFonts w:ascii="Times New Roman" w:eastAsia="Times New Roman" w:hAnsi="Times New Roman"/>
          <w:sz w:val="18"/>
          <w:szCs w:val="18"/>
          <w:lang w:val="en-US" w:eastAsia="ru-RU"/>
        </w:rPr>
        <w:t>ulgov</w:t>
      </w:r>
      <w:proofErr w:type="spellEnd"/>
      <w:r w:rsidR="0055396C" w:rsidRPr="00941B98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proofErr w:type="spellStart"/>
      <w:r w:rsidR="0055396C" w:rsidRPr="00941B98">
        <w:rPr>
          <w:rFonts w:ascii="Times New Roman" w:eastAsia="Times New Roman" w:hAnsi="Times New Roman"/>
          <w:sz w:val="18"/>
          <w:szCs w:val="18"/>
          <w:lang w:val="en-US" w:eastAsia="ru-RU"/>
        </w:rPr>
        <w:t>ru</w:t>
      </w:r>
      <w:proofErr w:type="spellEnd"/>
    </w:p>
    <w:p w:rsidR="0055396C" w:rsidRPr="00EC4833" w:rsidRDefault="0055396C" w:rsidP="00EC4833">
      <w:pPr>
        <w:spacing w:after="0" w:line="216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41B98">
        <w:rPr>
          <w:rFonts w:ascii="Times New Roman" w:eastAsia="Times New Roman" w:hAnsi="Times New Roman"/>
          <w:sz w:val="18"/>
          <w:szCs w:val="18"/>
          <w:lang w:eastAsia="ru-RU"/>
        </w:rPr>
        <w:t>ОКПО 25480722, ОГРН 1047301019776,  ИНН/КПП 7325050230/732501001</w:t>
      </w:r>
    </w:p>
    <w:p w:rsidR="0055396C" w:rsidRPr="00941B98" w:rsidRDefault="0055396C" w:rsidP="000368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396C" w:rsidRDefault="0055396C" w:rsidP="00351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41B98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Заключение</w:t>
      </w:r>
    </w:p>
    <w:p w:rsidR="000E0C49" w:rsidRDefault="008C35FE" w:rsidP="00A5447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об экспертизе</w:t>
      </w:r>
      <w:r w:rsidR="0055396C" w:rsidRPr="00941B9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>социально-экономическ</w:t>
      </w:r>
      <w:r w:rsidR="00AC6EE8">
        <w:rPr>
          <w:rFonts w:ascii="Times New Roman" w:hAnsi="Times New Roman"/>
          <w:b w:val="0"/>
          <w:color w:val="000000"/>
          <w:sz w:val="28"/>
          <w:szCs w:val="28"/>
        </w:rPr>
        <w:t xml:space="preserve">ой эффективности </w:t>
      </w:r>
      <w:r w:rsidR="00884EBC">
        <w:rPr>
          <w:rFonts w:ascii="Times New Roman" w:hAnsi="Times New Roman"/>
          <w:b w:val="0"/>
          <w:color w:val="000000"/>
          <w:sz w:val="28"/>
          <w:szCs w:val="28"/>
        </w:rPr>
        <w:t>З</w:t>
      </w:r>
      <w:r w:rsidR="00C76A19">
        <w:rPr>
          <w:rFonts w:ascii="Times New Roman" w:hAnsi="Times New Roman"/>
          <w:b w:val="0"/>
          <w:color w:val="000000"/>
          <w:sz w:val="28"/>
          <w:szCs w:val="28"/>
        </w:rPr>
        <w:t xml:space="preserve">акона </w:t>
      </w:r>
      <w:r w:rsidR="004208F9" w:rsidRPr="00941B98">
        <w:rPr>
          <w:rFonts w:ascii="Times New Roman" w:hAnsi="Times New Roman"/>
          <w:b w:val="0"/>
          <w:color w:val="000000"/>
          <w:sz w:val="28"/>
          <w:szCs w:val="28"/>
        </w:rPr>
        <w:t xml:space="preserve">Ульяновской </w:t>
      </w:r>
      <w:r w:rsidR="00C76A19">
        <w:rPr>
          <w:rFonts w:ascii="Times New Roman" w:hAnsi="Times New Roman"/>
          <w:b w:val="0"/>
          <w:color w:val="000000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b w:val="0"/>
          <w:sz w:val="28"/>
          <w:szCs w:val="28"/>
        </w:rPr>
        <w:t>от 05.02.2008 №</w:t>
      </w:r>
      <w:r w:rsidR="00C76A19" w:rsidRPr="00C76A19">
        <w:rPr>
          <w:rFonts w:ascii="Times New Roman" w:hAnsi="Times New Roman" w:cs="Times New Roman"/>
          <w:b w:val="0"/>
          <w:sz w:val="28"/>
          <w:szCs w:val="28"/>
        </w:rPr>
        <w:t xml:space="preserve"> 24-ЗО </w:t>
      </w:r>
      <w:r w:rsidR="00F56CFF">
        <w:rPr>
          <w:rFonts w:ascii="Times New Roman" w:hAnsi="Times New Roman" w:cs="Times New Roman"/>
          <w:b w:val="0"/>
          <w:sz w:val="28"/>
          <w:szCs w:val="28"/>
        </w:rPr>
        <w:t>«</w:t>
      </w:r>
      <w:r w:rsidR="00C76A19" w:rsidRPr="00C76A19">
        <w:rPr>
          <w:rFonts w:ascii="Times New Roman" w:hAnsi="Times New Roman" w:cs="Times New Roman"/>
          <w:b w:val="0"/>
          <w:sz w:val="28"/>
          <w:szCs w:val="28"/>
        </w:rPr>
        <w:t>О дополнительных мерах социальной по</w:t>
      </w:r>
      <w:r w:rsidR="00C76A19" w:rsidRPr="00C76A19">
        <w:rPr>
          <w:rFonts w:ascii="Times New Roman" w:hAnsi="Times New Roman" w:cs="Times New Roman"/>
          <w:b w:val="0"/>
          <w:sz w:val="28"/>
          <w:szCs w:val="28"/>
        </w:rPr>
        <w:t>д</w:t>
      </w:r>
      <w:r w:rsidR="00C76A19" w:rsidRPr="00C76A19">
        <w:rPr>
          <w:rFonts w:ascii="Times New Roman" w:hAnsi="Times New Roman" w:cs="Times New Roman"/>
          <w:b w:val="0"/>
          <w:sz w:val="28"/>
          <w:szCs w:val="28"/>
        </w:rPr>
        <w:t>держки семей, имеющих детей</w:t>
      </w:r>
      <w:r w:rsidR="00F56CF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76A19" w:rsidRPr="00C76A19" w:rsidRDefault="00C76A19" w:rsidP="00A54470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36881" w:rsidRDefault="0055396C" w:rsidP="00A5447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437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Министерство </w:t>
      </w:r>
      <w:r w:rsidR="00E72E35">
        <w:rPr>
          <w:rFonts w:ascii="Times New Roman" w:hAnsi="Times New Roman" w:cs="Times New Roman"/>
          <w:b w:val="0"/>
          <w:color w:val="000000"/>
          <w:sz w:val="28"/>
          <w:szCs w:val="28"/>
        </w:rPr>
        <w:t>развития конкуренции и экономики</w:t>
      </w:r>
      <w:r w:rsidR="0010722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437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Ульяновской области в </w:t>
      </w:r>
      <w:r w:rsidR="00AC416B" w:rsidRPr="00743750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r w:rsidR="00DA26ED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 w:rsidR="00884EBC">
        <w:rPr>
          <w:rFonts w:ascii="Times New Roman" w:hAnsi="Times New Roman" w:cs="Times New Roman"/>
          <w:b w:val="0"/>
          <w:sz w:val="28"/>
          <w:szCs w:val="28"/>
        </w:rPr>
        <w:t>З</w:t>
      </w:r>
      <w:r w:rsidR="000B2537" w:rsidRPr="000B2537">
        <w:rPr>
          <w:rFonts w:ascii="Times New Roman" w:hAnsi="Times New Roman" w:cs="Times New Roman"/>
          <w:b w:val="0"/>
          <w:sz w:val="28"/>
          <w:szCs w:val="28"/>
        </w:rPr>
        <w:t>акон</w:t>
      </w:r>
      <w:r w:rsidR="000B2537">
        <w:rPr>
          <w:rFonts w:ascii="Times New Roman" w:hAnsi="Times New Roman" w:cs="Times New Roman"/>
          <w:b w:val="0"/>
          <w:sz w:val="28"/>
          <w:szCs w:val="28"/>
        </w:rPr>
        <w:t>ом</w:t>
      </w:r>
      <w:r w:rsidR="000B2537" w:rsidRPr="000B2537">
        <w:rPr>
          <w:rFonts w:ascii="Times New Roman" w:hAnsi="Times New Roman" w:cs="Times New Roman"/>
          <w:b w:val="0"/>
          <w:sz w:val="28"/>
          <w:szCs w:val="28"/>
        </w:rPr>
        <w:t xml:space="preserve"> Уль</w:t>
      </w:r>
      <w:r w:rsidR="000B2537">
        <w:rPr>
          <w:rFonts w:ascii="Times New Roman" w:hAnsi="Times New Roman" w:cs="Times New Roman"/>
          <w:b w:val="0"/>
          <w:sz w:val="28"/>
          <w:szCs w:val="28"/>
        </w:rPr>
        <w:t>яновской области от 05.11.2015 №</w:t>
      </w:r>
      <w:r w:rsidR="000B2537" w:rsidRPr="000B2537">
        <w:rPr>
          <w:rFonts w:ascii="Times New Roman" w:hAnsi="Times New Roman" w:cs="Times New Roman"/>
          <w:b w:val="0"/>
          <w:sz w:val="28"/>
          <w:szCs w:val="28"/>
        </w:rPr>
        <w:t xml:space="preserve"> 153-ЗО </w:t>
      </w:r>
      <w:r w:rsidR="00D03129">
        <w:rPr>
          <w:rFonts w:ascii="Times New Roman" w:hAnsi="Times New Roman" w:cs="Times New Roman"/>
          <w:b w:val="0"/>
          <w:sz w:val="28"/>
          <w:szCs w:val="28"/>
        </w:rPr>
        <w:t>«</w:t>
      </w:r>
      <w:r w:rsidR="000B2537" w:rsidRPr="000B2537">
        <w:rPr>
          <w:rFonts w:ascii="Times New Roman" w:hAnsi="Times New Roman" w:cs="Times New Roman"/>
          <w:b w:val="0"/>
          <w:sz w:val="28"/>
          <w:szCs w:val="28"/>
        </w:rPr>
        <w:t>Об оценке социально-экономической эффективности проектов нормативных пр</w:t>
      </w:r>
      <w:r w:rsidR="000B2537" w:rsidRPr="000B2537">
        <w:rPr>
          <w:rFonts w:ascii="Times New Roman" w:hAnsi="Times New Roman" w:cs="Times New Roman"/>
          <w:b w:val="0"/>
          <w:sz w:val="28"/>
          <w:szCs w:val="28"/>
        </w:rPr>
        <w:t>а</w:t>
      </w:r>
      <w:r w:rsidR="000B2537" w:rsidRPr="000B2537">
        <w:rPr>
          <w:rFonts w:ascii="Times New Roman" w:hAnsi="Times New Roman" w:cs="Times New Roman"/>
          <w:b w:val="0"/>
          <w:sz w:val="28"/>
          <w:szCs w:val="28"/>
        </w:rPr>
        <w:t>вовых актов Ульяновской области, затрагивающих вопросы предоставления гражданам мер социальной поддержки (социальной защиты), и об экспертизе социально-экономической эффективности нормативных правовых актов Уль</w:t>
      </w:r>
      <w:r w:rsidR="000B2537" w:rsidRPr="000B2537">
        <w:rPr>
          <w:rFonts w:ascii="Times New Roman" w:hAnsi="Times New Roman" w:cs="Times New Roman"/>
          <w:b w:val="0"/>
          <w:sz w:val="28"/>
          <w:szCs w:val="28"/>
        </w:rPr>
        <w:t>я</w:t>
      </w:r>
      <w:r w:rsidR="000B2537" w:rsidRPr="000B2537">
        <w:rPr>
          <w:rFonts w:ascii="Times New Roman" w:hAnsi="Times New Roman" w:cs="Times New Roman"/>
          <w:b w:val="0"/>
          <w:sz w:val="28"/>
          <w:szCs w:val="28"/>
        </w:rPr>
        <w:t>новской области, затрагивающих вопросы предоставления гражданам мер с</w:t>
      </w:r>
      <w:r w:rsidR="000B2537" w:rsidRPr="000B2537">
        <w:rPr>
          <w:rFonts w:ascii="Times New Roman" w:hAnsi="Times New Roman" w:cs="Times New Roman"/>
          <w:b w:val="0"/>
          <w:sz w:val="28"/>
          <w:szCs w:val="28"/>
        </w:rPr>
        <w:t>о</w:t>
      </w:r>
      <w:r w:rsidR="000B2537" w:rsidRPr="000B2537">
        <w:rPr>
          <w:rFonts w:ascii="Times New Roman" w:hAnsi="Times New Roman" w:cs="Times New Roman"/>
          <w:b w:val="0"/>
          <w:sz w:val="28"/>
          <w:szCs w:val="28"/>
        </w:rPr>
        <w:t>циальной поддержки (социальной защиты)</w:t>
      </w:r>
      <w:r w:rsidR="00D03129">
        <w:rPr>
          <w:rFonts w:ascii="Times New Roman" w:hAnsi="Times New Roman" w:cs="Times New Roman"/>
          <w:b w:val="0"/>
          <w:sz w:val="28"/>
          <w:szCs w:val="28"/>
        </w:rPr>
        <w:t>»</w:t>
      </w:r>
      <w:r w:rsidR="000B2537" w:rsidRPr="000B25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2537">
        <w:rPr>
          <w:rFonts w:ascii="Times New Roman" w:hAnsi="Times New Roman" w:cs="Times New Roman"/>
          <w:b w:val="0"/>
          <w:sz w:val="28"/>
          <w:szCs w:val="28"/>
        </w:rPr>
        <w:t xml:space="preserve">провело экспертизу </w:t>
      </w:r>
      <w:r w:rsidR="00884EBC">
        <w:rPr>
          <w:rFonts w:ascii="Times New Roman" w:hAnsi="Times New Roman"/>
          <w:b w:val="0"/>
          <w:color w:val="000000"/>
          <w:sz w:val="28"/>
          <w:szCs w:val="28"/>
        </w:rPr>
        <w:t>З</w:t>
      </w:r>
      <w:r w:rsidR="00C76A19">
        <w:rPr>
          <w:rFonts w:ascii="Times New Roman" w:hAnsi="Times New Roman"/>
          <w:b w:val="0"/>
          <w:color w:val="000000"/>
          <w:sz w:val="28"/>
          <w:szCs w:val="28"/>
        </w:rPr>
        <w:t xml:space="preserve">акона </w:t>
      </w:r>
      <w:r w:rsidR="00C76A19" w:rsidRPr="00941B98">
        <w:rPr>
          <w:rFonts w:ascii="Times New Roman" w:hAnsi="Times New Roman"/>
          <w:b w:val="0"/>
          <w:color w:val="000000"/>
          <w:sz w:val="28"/>
          <w:szCs w:val="28"/>
        </w:rPr>
        <w:t>Уль</w:t>
      </w:r>
      <w:r w:rsidR="00C76A19" w:rsidRPr="00941B98">
        <w:rPr>
          <w:rFonts w:ascii="Times New Roman" w:hAnsi="Times New Roman"/>
          <w:b w:val="0"/>
          <w:color w:val="000000"/>
          <w:sz w:val="28"/>
          <w:szCs w:val="28"/>
        </w:rPr>
        <w:t>я</w:t>
      </w:r>
      <w:r w:rsidR="00C76A19" w:rsidRPr="00941B98">
        <w:rPr>
          <w:rFonts w:ascii="Times New Roman" w:hAnsi="Times New Roman"/>
          <w:b w:val="0"/>
          <w:color w:val="000000"/>
          <w:sz w:val="28"/>
          <w:szCs w:val="28"/>
        </w:rPr>
        <w:t xml:space="preserve">новской </w:t>
      </w:r>
      <w:r w:rsidR="00C76A19">
        <w:rPr>
          <w:rFonts w:ascii="Times New Roman" w:hAnsi="Times New Roman"/>
          <w:b w:val="0"/>
          <w:color w:val="000000"/>
          <w:sz w:val="28"/>
          <w:szCs w:val="28"/>
        </w:rPr>
        <w:t xml:space="preserve">области </w:t>
      </w:r>
      <w:r w:rsidR="000B2537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="000B2537">
        <w:rPr>
          <w:rFonts w:ascii="Times New Roman" w:hAnsi="Times New Roman" w:cs="Times New Roman"/>
          <w:b w:val="0"/>
          <w:sz w:val="28"/>
          <w:szCs w:val="28"/>
        </w:rPr>
        <w:t xml:space="preserve"> 05.02.2008 №</w:t>
      </w:r>
      <w:r w:rsidR="00C76A19" w:rsidRPr="00C76A19">
        <w:rPr>
          <w:rFonts w:ascii="Times New Roman" w:hAnsi="Times New Roman" w:cs="Times New Roman"/>
          <w:b w:val="0"/>
          <w:sz w:val="28"/>
          <w:szCs w:val="28"/>
        </w:rPr>
        <w:t xml:space="preserve"> 24-ЗО </w:t>
      </w:r>
      <w:r w:rsidR="00D03129">
        <w:rPr>
          <w:rFonts w:ascii="Times New Roman" w:hAnsi="Times New Roman" w:cs="Times New Roman"/>
          <w:b w:val="0"/>
          <w:sz w:val="28"/>
          <w:szCs w:val="28"/>
        </w:rPr>
        <w:t>«</w:t>
      </w:r>
      <w:r w:rsidR="00C76A19" w:rsidRPr="00C76A19">
        <w:rPr>
          <w:rFonts w:ascii="Times New Roman" w:hAnsi="Times New Roman" w:cs="Times New Roman"/>
          <w:b w:val="0"/>
          <w:sz w:val="28"/>
          <w:szCs w:val="28"/>
        </w:rPr>
        <w:t>О дополнительных мерах социальной поддержки семей, имеющих детей</w:t>
      </w:r>
      <w:r w:rsidR="00D03129">
        <w:rPr>
          <w:rFonts w:ascii="Times New Roman" w:hAnsi="Times New Roman" w:cs="Times New Roman"/>
          <w:b w:val="0"/>
          <w:sz w:val="28"/>
          <w:szCs w:val="28"/>
        </w:rPr>
        <w:t>»</w:t>
      </w:r>
      <w:r w:rsidR="00D863F5" w:rsidRPr="0074375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82C4E" w:rsidRDefault="00EC6B83" w:rsidP="00A54470">
      <w:pPr>
        <w:pStyle w:val="Default"/>
        <w:numPr>
          <w:ilvl w:val="0"/>
          <w:numId w:val="7"/>
        </w:numPr>
        <w:tabs>
          <w:tab w:val="left" w:pos="72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Общее описание рассматриваемого регулирования.</w:t>
      </w:r>
    </w:p>
    <w:p w:rsidR="00081463" w:rsidRPr="009938FC" w:rsidRDefault="005F73CD" w:rsidP="00A54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3CD">
        <w:rPr>
          <w:rFonts w:ascii="Times New Roman" w:hAnsi="Times New Roman"/>
          <w:sz w:val="28"/>
          <w:szCs w:val="28"/>
        </w:rPr>
        <w:t>В целях усиления мер социальной поддержки семей, имеющих детей и повышения уровня рождаемости</w:t>
      </w:r>
      <w: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территории Ульяновской области принят </w:t>
      </w:r>
      <w:r w:rsidR="00884EBC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="00081463" w:rsidRPr="00911519">
        <w:rPr>
          <w:rFonts w:ascii="Times New Roman" w:hAnsi="Times New Roman"/>
          <w:sz w:val="28"/>
          <w:szCs w:val="28"/>
        </w:rPr>
        <w:t>акон Ульяновской</w:t>
      </w:r>
      <w:r w:rsidR="000B2537">
        <w:rPr>
          <w:rFonts w:ascii="Times New Roman" w:hAnsi="Times New Roman"/>
          <w:sz w:val="28"/>
          <w:szCs w:val="28"/>
        </w:rPr>
        <w:t xml:space="preserve"> области от 05.02.2008 №</w:t>
      </w:r>
      <w:r w:rsidR="00081463">
        <w:rPr>
          <w:rFonts w:ascii="Times New Roman" w:hAnsi="Times New Roman"/>
          <w:sz w:val="28"/>
          <w:szCs w:val="28"/>
        </w:rPr>
        <w:t xml:space="preserve"> 24-ЗО «</w:t>
      </w:r>
      <w:r w:rsidR="00081463" w:rsidRPr="00911519">
        <w:rPr>
          <w:rFonts w:ascii="Times New Roman" w:hAnsi="Times New Roman"/>
          <w:sz w:val="28"/>
          <w:szCs w:val="28"/>
        </w:rPr>
        <w:t>О дополнительных мерах социальной поддержки семей, имеющих детей</w:t>
      </w:r>
      <w:r w:rsidR="00081463">
        <w:rPr>
          <w:rFonts w:ascii="Times New Roman" w:hAnsi="Times New Roman"/>
          <w:sz w:val="28"/>
          <w:szCs w:val="28"/>
        </w:rPr>
        <w:t>»</w:t>
      </w:r>
      <w:r w:rsidR="00107223">
        <w:rPr>
          <w:rFonts w:ascii="Times New Roman" w:hAnsi="Times New Roman"/>
          <w:sz w:val="28"/>
          <w:szCs w:val="28"/>
        </w:rPr>
        <w:t xml:space="preserve"> (далее - З</w:t>
      </w:r>
      <w:r w:rsidR="000D42A8">
        <w:rPr>
          <w:rFonts w:ascii="Times New Roman" w:hAnsi="Times New Roman"/>
          <w:sz w:val="28"/>
          <w:szCs w:val="28"/>
        </w:rPr>
        <w:t>акон)</w:t>
      </w:r>
      <w:r w:rsidR="00BC5708">
        <w:rPr>
          <w:rFonts w:ascii="Times New Roman" w:hAnsi="Times New Roman"/>
          <w:sz w:val="28"/>
          <w:szCs w:val="28"/>
        </w:rPr>
        <w:t>.</w:t>
      </w:r>
    </w:p>
    <w:p w:rsidR="000D42A8" w:rsidRPr="00CD26DD" w:rsidRDefault="000D42A8" w:rsidP="00A5447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911519">
        <w:rPr>
          <w:rFonts w:ascii="Times New Roman" w:hAnsi="Times New Roman"/>
          <w:sz w:val="28"/>
          <w:szCs w:val="28"/>
        </w:rPr>
        <w:t>Согласно</w:t>
      </w:r>
      <w:r w:rsidR="00CD26DD">
        <w:rPr>
          <w:rFonts w:ascii="Times New Roman" w:hAnsi="Times New Roman"/>
          <w:sz w:val="28"/>
          <w:szCs w:val="28"/>
        </w:rPr>
        <w:t xml:space="preserve"> данному</w:t>
      </w:r>
      <w:r w:rsidR="002667EB">
        <w:rPr>
          <w:rFonts w:ascii="Times New Roman" w:hAnsi="Times New Roman"/>
          <w:sz w:val="28"/>
          <w:szCs w:val="28"/>
        </w:rPr>
        <w:t xml:space="preserve"> З</w:t>
      </w:r>
      <w:r w:rsidRPr="00911519">
        <w:rPr>
          <w:rFonts w:ascii="Times New Roman" w:hAnsi="Times New Roman"/>
          <w:sz w:val="28"/>
          <w:szCs w:val="28"/>
        </w:rPr>
        <w:t>акону</w:t>
      </w:r>
      <w:r w:rsidR="00CD26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женщины, родившие (усыновившие) втор</w:t>
      </w:r>
      <w:r w:rsidR="00CD26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CD26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 ребенка и (или) последующих детей, начиная с 1 июл</w:t>
      </w:r>
      <w:r w:rsidR="00EC48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 2011 года,</w:t>
      </w:r>
      <w:r w:rsidR="00DA26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 также </w:t>
      </w:r>
      <w:r w:rsidR="002657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мужчины, являющиеся</w:t>
      </w:r>
      <w:r w:rsidR="00CD26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единственными усыновителями второго ребенка и (или) последующих детей, </w:t>
      </w:r>
      <w:r w:rsidR="00CD26DD" w:rsidRPr="003C1406">
        <w:rPr>
          <w:rFonts w:ascii="Times New Roman" w:eastAsia="Times New Roman" w:hAnsi="Times New Roman"/>
          <w:bCs/>
          <w:sz w:val="28"/>
          <w:szCs w:val="28"/>
          <w:lang w:eastAsia="ru-RU"/>
        </w:rPr>
        <w:t>если решение суда об усыновлении вступило в з</w:t>
      </w:r>
      <w:r w:rsidR="00CD26DD" w:rsidRPr="003C1406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CD26DD" w:rsidRPr="003C1406">
        <w:rPr>
          <w:rFonts w:ascii="Times New Roman" w:eastAsia="Times New Roman" w:hAnsi="Times New Roman"/>
          <w:bCs/>
          <w:sz w:val="28"/>
          <w:szCs w:val="28"/>
          <w:lang w:eastAsia="ru-RU"/>
        </w:rPr>
        <w:t>конную силу</w:t>
      </w:r>
      <w:r w:rsidR="00CD26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начиная с 1 июля 2011 года, </w:t>
      </w:r>
      <w:r>
        <w:rPr>
          <w:rFonts w:ascii="Times New Roman" w:hAnsi="Times New Roman"/>
          <w:sz w:val="28"/>
          <w:szCs w:val="28"/>
        </w:rPr>
        <w:t>постоянно проживающие</w:t>
      </w:r>
      <w:r w:rsidRPr="00911519">
        <w:rPr>
          <w:rFonts w:ascii="Times New Roman" w:hAnsi="Times New Roman"/>
          <w:sz w:val="28"/>
          <w:szCs w:val="28"/>
        </w:rPr>
        <w:t xml:space="preserve"> на терр</w:t>
      </w:r>
      <w:r w:rsidRPr="00911519">
        <w:rPr>
          <w:rFonts w:ascii="Times New Roman" w:hAnsi="Times New Roman"/>
          <w:sz w:val="28"/>
          <w:szCs w:val="28"/>
        </w:rPr>
        <w:t>и</w:t>
      </w:r>
      <w:r w:rsidRPr="00911519">
        <w:rPr>
          <w:rFonts w:ascii="Times New Roman" w:hAnsi="Times New Roman"/>
          <w:sz w:val="28"/>
          <w:szCs w:val="28"/>
        </w:rPr>
        <w:t xml:space="preserve">тории Ульяновской области не менее 1 года непосредственно перед рождением </w:t>
      </w:r>
      <w:r w:rsidR="003E3753">
        <w:rPr>
          <w:rFonts w:ascii="Times New Roman" w:hAnsi="Times New Roman"/>
          <w:sz w:val="28"/>
          <w:szCs w:val="28"/>
        </w:rPr>
        <w:t>(усыновлением) ребенка</w:t>
      </w:r>
      <w:proofErr w:type="gramEnd"/>
      <w:r w:rsidR="003E3753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3E3753">
        <w:rPr>
          <w:rFonts w:ascii="Times New Roman" w:hAnsi="Times New Roman"/>
          <w:sz w:val="28"/>
          <w:szCs w:val="28"/>
        </w:rPr>
        <w:t>детей),</w:t>
      </w:r>
      <w:r w:rsidRPr="00911519">
        <w:rPr>
          <w:rFonts w:ascii="Times New Roman" w:hAnsi="Times New Roman"/>
          <w:sz w:val="28"/>
          <w:szCs w:val="28"/>
        </w:rPr>
        <w:t xml:space="preserve"> при рождении (усыновлении) ребенка (детей), имеющего (имеющих) гражданство Российской Федерации</w:t>
      </w:r>
      <w:r>
        <w:rPr>
          <w:rFonts w:ascii="Times New Roman" w:hAnsi="Times New Roman"/>
          <w:sz w:val="28"/>
          <w:szCs w:val="28"/>
        </w:rPr>
        <w:t xml:space="preserve"> имеют право на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лучение именного капитала «Семья».</w:t>
      </w:r>
      <w:proofErr w:type="gramEnd"/>
    </w:p>
    <w:p w:rsidR="000D42A8" w:rsidRDefault="000D42A8" w:rsidP="00A5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Именной</w:t>
      </w:r>
      <w:r w:rsidR="00CD26DD">
        <w:rPr>
          <w:rFonts w:ascii="Times New Roman" w:eastAsia="Times New Roman" w:hAnsi="Times New Roman"/>
          <w:sz w:val="28"/>
          <w:szCs w:val="28"/>
          <w:lang w:eastAsia="ru-RU"/>
        </w:rPr>
        <w:t xml:space="preserve"> капитал </w:t>
      </w:r>
      <w:r w:rsidR="00AB2BF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D26DD">
        <w:rPr>
          <w:rFonts w:ascii="Times New Roman" w:eastAsia="Times New Roman" w:hAnsi="Times New Roman"/>
          <w:sz w:val="28"/>
          <w:szCs w:val="28"/>
          <w:lang w:eastAsia="ru-RU"/>
        </w:rPr>
        <w:t>Семья</w:t>
      </w:r>
      <w:r w:rsidR="00AB2BF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D26D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следующих размерах:</w:t>
      </w:r>
    </w:p>
    <w:p w:rsidR="000D42A8" w:rsidRDefault="000D42A8" w:rsidP="00A5447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второго ребенка </w:t>
      </w:r>
      <w:r w:rsidR="00E72E3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50</w:t>
      </w:r>
      <w:r w:rsidR="00E72E3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000</w:t>
      </w:r>
      <w:r w:rsidR="00E72E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0D42A8" w:rsidRDefault="000D42A8" w:rsidP="00A5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третьего ребенка </w:t>
      </w:r>
      <w:r w:rsidR="00E72E3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100</w:t>
      </w:r>
      <w:r w:rsidR="00E72E3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000</w:t>
      </w:r>
      <w:r w:rsidR="00E72E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0D42A8" w:rsidRDefault="000D42A8" w:rsidP="00A5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четвертого ребенка </w:t>
      </w:r>
      <w:r w:rsidR="00E72E3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150</w:t>
      </w:r>
      <w:r w:rsidR="00E72E3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000</w:t>
      </w:r>
      <w:r w:rsidR="00E72E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0D42A8" w:rsidRDefault="000D42A8" w:rsidP="00A5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пятого ребенка </w:t>
      </w:r>
      <w:r w:rsidR="00E72E3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200</w:t>
      </w:r>
      <w:r w:rsidR="00E72E3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000</w:t>
      </w:r>
      <w:r w:rsidR="00E72E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0D42A8" w:rsidRDefault="000D42A8" w:rsidP="00A5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шестого ребенка </w:t>
      </w:r>
      <w:r w:rsidR="00E72E3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250</w:t>
      </w:r>
      <w:r w:rsidR="00E72E3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000</w:t>
      </w:r>
      <w:r w:rsidR="00E72E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EC4833" w:rsidRPr="00EC4833" w:rsidRDefault="000D42A8" w:rsidP="00A5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седьмого ребенка и каждого последующего ребенка </w:t>
      </w:r>
      <w:r w:rsidR="00E72E3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700</w:t>
      </w:r>
      <w:r w:rsidR="00E72E3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000</w:t>
      </w:r>
      <w:r w:rsidR="00E72E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рублей.</w:t>
      </w:r>
    </w:p>
    <w:p w:rsidR="008A65F0" w:rsidRPr="00EC4833" w:rsidRDefault="00F71006" w:rsidP="00A5447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действующей редакцией Закона </w:t>
      </w:r>
      <w:r w:rsidRPr="00F71006">
        <w:rPr>
          <w:rFonts w:ascii="Times New Roman" w:hAnsi="Times New Roman"/>
          <w:i/>
          <w:sz w:val="28"/>
          <w:szCs w:val="28"/>
        </w:rPr>
        <w:t>р</w:t>
      </w:r>
      <w:r w:rsidR="009938FC" w:rsidRPr="00EC4833">
        <w:rPr>
          <w:rFonts w:ascii="Times New Roman" w:hAnsi="Times New Roman"/>
          <w:i/>
          <w:sz w:val="28"/>
          <w:szCs w:val="28"/>
        </w:rPr>
        <w:t>еализовать получе</w:t>
      </w:r>
      <w:r w:rsidR="009938FC" w:rsidRPr="00EC4833">
        <w:rPr>
          <w:rFonts w:ascii="Times New Roman" w:hAnsi="Times New Roman"/>
          <w:i/>
          <w:sz w:val="28"/>
          <w:szCs w:val="28"/>
        </w:rPr>
        <w:t>н</w:t>
      </w:r>
      <w:r w:rsidR="009938FC" w:rsidRPr="00EC4833">
        <w:rPr>
          <w:rFonts w:ascii="Times New Roman" w:hAnsi="Times New Roman"/>
          <w:i/>
          <w:sz w:val="28"/>
          <w:szCs w:val="28"/>
        </w:rPr>
        <w:t>ные средства можно по следующим</w:t>
      </w:r>
      <w:r w:rsidR="0000166D" w:rsidRPr="00EC4833">
        <w:rPr>
          <w:rFonts w:ascii="Times New Roman" w:hAnsi="Times New Roman"/>
          <w:i/>
          <w:sz w:val="28"/>
          <w:szCs w:val="28"/>
        </w:rPr>
        <w:t xml:space="preserve"> направлениям:</w:t>
      </w:r>
    </w:p>
    <w:p w:rsidR="00AB2BFC" w:rsidRDefault="00F71006" w:rsidP="00A5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38FC" w:rsidRPr="008A65F0">
        <w:rPr>
          <w:rFonts w:ascii="Times New Roman" w:hAnsi="Times New Roman"/>
          <w:sz w:val="28"/>
          <w:szCs w:val="28"/>
        </w:rPr>
        <w:t>улучшение жилищных условий</w:t>
      </w:r>
      <w:r w:rsidR="008A65F0" w:rsidRPr="008A65F0">
        <w:rPr>
          <w:rFonts w:ascii="Times New Roman" w:hAnsi="Times New Roman"/>
          <w:sz w:val="28"/>
          <w:szCs w:val="28"/>
        </w:rPr>
        <w:t>;</w:t>
      </w:r>
      <w:r w:rsidR="0080138A">
        <w:rPr>
          <w:rFonts w:ascii="Times New Roman" w:hAnsi="Times New Roman"/>
          <w:sz w:val="28"/>
          <w:szCs w:val="28"/>
        </w:rPr>
        <w:t xml:space="preserve"> </w:t>
      </w:r>
    </w:p>
    <w:p w:rsidR="008A65F0" w:rsidRPr="008A65F0" w:rsidRDefault="00F71006" w:rsidP="00A5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A65F0" w:rsidRPr="008A65F0">
        <w:rPr>
          <w:rFonts w:ascii="Times New Roman" w:hAnsi="Times New Roman"/>
          <w:sz w:val="28"/>
          <w:szCs w:val="28"/>
        </w:rPr>
        <w:t xml:space="preserve">получение образования </w:t>
      </w:r>
      <w:r w:rsidR="0080138A">
        <w:rPr>
          <w:rFonts w:ascii="Times New Roman" w:hAnsi="Times New Roman"/>
          <w:sz w:val="28"/>
          <w:szCs w:val="28"/>
        </w:rPr>
        <w:t>ребёнком (</w:t>
      </w:r>
      <w:r w:rsidR="008A65F0" w:rsidRPr="008A65F0">
        <w:rPr>
          <w:rFonts w:ascii="Times New Roman" w:hAnsi="Times New Roman"/>
          <w:sz w:val="28"/>
          <w:szCs w:val="28"/>
        </w:rPr>
        <w:t>детьми</w:t>
      </w:r>
      <w:r w:rsidR="0080138A">
        <w:rPr>
          <w:rFonts w:ascii="Times New Roman" w:hAnsi="Times New Roman"/>
          <w:sz w:val="28"/>
          <w:szCs w:val="28"/>
        </w:rPr>
        <w:t>)</w:t>
      </w:r>
      <w:r w:rsidR="008A65F0" w:rsidRPr="008A65F0">
        <w:rPr>
          <w:rFonts w:ascii="Times New Roman" w:hAnsi="Times New Roman"/>
          <w:sz w:val="28"/>
          <w:szCs w:val="28"/>
        </w:rPr>
        <w:t>;</w:t>
      </w:r>
    </w:p>
    <w:p w:rsidR="009938FC" w:rsidRDefault="008A65F0" w:rsidP="00A5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5F0">
        <w:rPr>
          <w:rFonts w:ascii="Times New Roman" w:hAnsi="Times New Roman"/>
          <w:sz w:val="28"/>
          <w:szCs w:val="28"/>
        </w:rPr>
        <w:lastRenderedPageBreak/>
        <w:t>-</w:t>
      </w:r>
      <w:r w:rsidR="009F465B" w:rsidRPr="008A65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65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465B" w:rsidRPr="008A65F0">
        <w:rPr>
          <w:rFonts w:ascii="Times New Roman" w:eastAsia="Times New Roman" w:hAnsi="Times New Roman"/>
          <w:sz w:val="28"/>
          <w:szCs w:val="28"/>
          <w:lang w:eastAsia="ru-RU"/>
        </w:rPr>
        <w:t>полу</w:t>
      </w:r>
      <w:r w:rsidR="00F71006">
        <w:rPr>
          <w:rFonts w:ascii="Times New Roman" w:eastAsia="Times New Roman" w:hAnsi="Times New Roman"/>
          <w:sz w:val="28"/>
          <w:szCs w:val="28"/>
          <w:lang w:eastAsia="ru-RU"/>
        </w:rPr>
        <w:t>чение платных медицинских услуг;</w:t>
      </w:r>
    </w:p>
    <w:p w:rsidR="00F71006" w:rsidRDefault="00F71006" w:rsidP="00A5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получение услуг по страхованию;</w:t>
      </w:r>
    </w:p>
    <w:p w:rsidR="00F71006" w:rsidRDefault="00F71006" w:rsidP="00A5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получение услуг по организации отдыха и оздоровления ребенка.</w:t>
      </w:r>
    </w:p>
    <w:p w:rsidR="00EC4833" w:rsidRDefault="00EF465E" w:rsidP="00A5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F46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Распоряжение средствами (частью средств) именного капитала </w:t>
      </w:r>
      <w:r w:rsidR="00AB2BFC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EF465E">
        <w:rPr>
          <w:rFonts w:ascii="Times New Roman" w:eastAsia="Times New Roman" w:hAnsi="Times New Roman"/>
          <w:bCs/>
          <w:sz w:val="28"/>
          <w:szCs w:val="28"/>
          <w:lang w:eastAsia="ru-RU"/>
        </w:rPr>
        <w:t>Семья</w:t>
      </w:r>
      <w:r w:rsidR="00AB2BFC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EF46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осуществляется не ранее чем по истечении </w:t>
      </w:r>
      <w:r w:rsidR="006E6C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трёх</w:t>
      </w:r>
      <w:r w:rsidRPr="00EF46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лет со дня рождения (ус</w:t>
      </w:r>
      <w:r w:rsidRPr="00EF46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</w:t>
      </w:r>
      <w:r w:rsidRPr="00EF46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новления) ребенка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0C34FF" w:rsidRDefault="000C34FF" w:rsidP="00A544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Оценка текущей ситуации</w:t>
      </w:r>
      <w:r w:rsidR="00EC4833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анализ варианта «статус-кво».</w:t>
      </w:r>
    </w:p>
    <w:p w:rsidR="005D70B6" w:rsidRPr="005D70B6" w:rsidRDefault="0093510B" w:rsidP="00A5447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70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2.1.</w:t>
      </w:r>
      <w:r w:rsidR="00DD0A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Меры государственной поддержки, оказываемые н</w:t>
      </w:r>
      <w:r w:rsidR="00B95F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 ф</w:t>
      </w:r>
      <w:r w:rsidR="005D70B6" w:rsidRPr="005D70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едеральном уровне.</w:t>
      </w:r>
    </w:p>
    <w:p w:rsidR="000D42A8" w:rsidRPr="00D56479" w:rsidRDefault="000D42A8" w:rsidP="00A5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территории Российской Федерации в соответствии с </w:t>
      </w:r>
      <w:r w:rsidR="00CD26DD">
        <w:rPr>
          <w:rFonts w:ascii="Times New Roman" w:eastAsia="Times New Roman" w:hAnsi="Times New Roman"/>
          <w:bCs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едеральным</w:t>
      </w:r>
      <w:r w:rsidRPr="009A39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84EBC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Pr="009A3919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9A3919">
        <w:rPr>
          <w:rFonts w:ascii="Times New Roman" w:eastAsia="Times New Roman" w:hAnsi="Times New Roman"/>
          <w:bCs/>
          <w:sz w:val="28"/>
          <w:szCs w:val="28"/>
          <w:lang w:eastAsia="ru-RU"/>
        </w:rPr>
        <w:t>кон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Pr="009A39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72DA3">
        <w:rPr>
          <w:rFonts w:ascii="Times New Roman" w:hAnsi="Times New Roman"/>
          <w:sz w:val="28"/>
          <w:szCs w:val="28"/>
        </w:rPr>
        <w:t>от 29.12.2006 №</w:t>
      </w:r>
      <w:r w:rsidRPr="009A3919">
        <w:rPr>
          <w:rFonts w:ascii="Times New Roman" w:hAnsi="Times New Roman"/>
          <w:sz w:val="28"/>
          <w:szCs w:val="28"/>
        </w:rPr>
        <w:t xml:space="preserve"> 256-ФЗ </w:t>
      </w:r>
      <w:r w:rsidR="00AB2BFC">
        <w:rPr>
          <w:rFonts w:ascii="Times New Roman" w:hAnsi="Times New Roman"/>
          <w:sz w:val="28"/>
          <w:szCs w:val="28"/>
        </w:rPr>
        <w:t>«</w:t>
      </w:r>
      <w:r w:rsidRPr="009A3919">
        <w:rPr>
          <w:rFonts w:ascii="Times New Roman" w:hAnsi="Times New Roman"/>
          <w:sz w:val="28"/>
          <w:szCs w:val="28"/>
        </w:rPr>
        <w:t>О дополнительных мерах государственной поддержки семей, имеющих детей</w:t>
      </w:r>
      <w:r w:rsidR="00AB2BF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женщины (мужчины)</w:t>
      </w:r>
      <w:r w:rsidRPr="009A39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 рождении (ус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новлении) ребенка (детей), имеющего гражданство Российской Федерации, независимо от места жительства имеют право на получение материнского (с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мейного) капитала.</w:t>
      </w:r>
    </w:p>
    <w:p w:rsidR="00BD4449" w:rsidRPr="00BD4449" w:rsidRDefault="00BD4449" w:rsidP="00A5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таблице 1 </w:t>
      </w:r>
      <w:r w:rsidR="00392642">
        <w:rPr>
          <w:rFonts w:ascii="Times New Roman" w:eastAsia="Times New Roman" w:hAnsi="Times New Roman"/>
          <w:sz w:val="28"/>
          <w:szCs w:val="28"/>
          <w:lang w:eastAsia="ru-RU"/>
        </w:rPr>
        <w:t>представлен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материнского (семейного) капитала, начиная с 2007 года по настоящее время.</w:t>
      </w:r>
    </w:p>
    <w:p w:rsidR="00DD3E56" w:rsidRPr="00DD3E56" w:rsidRDefault="00377BF4" w:rsidP="00377BF4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706018" w:rsidRDefault="00DE0442" w:rsidP="000623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7B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r w:rsidRPr="00377BF4">
        <w:rPr>
          <w:rFonts w:ascii="Times New Roman" w:eastAsia="Times New Roman" w:hAnsi="Times New Roman"/>
          <w:b/>
          <w:sz w:val="28"/>
          <w:szCs w:val="28"/>
          <w:lang w:eastAsia="ru-RU"/>
        </w:rPr>
        <w:t>азмер материнского капитала по годам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271"/>
        <w:gridCol w:w="3829"/>
        <w:gridCol w:w="1841"/>
      </w:tblGrid>
      <w:tr w:rsidR="00465402" w:rsidRPr="00A54470" w:rsidTr="003A6E7C">
        <w:tc>
          <w:tcPr>
            <w:tcW w:w="362" w:type="pct"/>
            <w:shd w:val="clear" w:color="auto" w:fill="auto"/>
            <w:vAlign w:val="center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97" w:type="pct"/>
            <w:shd w:val="clear" w:color="auto" w:fill="auto"/>
            <w:vAlign w:val="center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средств матери</w:t>
            </w:r>
            <w:r w:rsidRPr="00A54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A54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ского капитала, руб.</w:t>
            </w:r>
          </w:p>
        </w:tc>
        <w:tc>
          <w:tcPr>
            <w:tcW w:w="1986" w:type="pct"/>
            <w:shd w:val="clear" w:color="auto" w:fill="auto"/>
            <w:vAlign w:val="center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465402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Коэффициент</w:t>
            </w:r>
          </w:p>
          <w:p w:rsidR="00BD4449" w:rsidRPr="00A54470" w:rsidRDefault="00BD4449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индексации</w:t>
            </w:r>
          </w:p>
        </w:tc>
      </w:tr>
      <w:tr w:rsidR="00465402" w:rsidRPr="00A54470" w:rsidTr="003A6E7C">
        <w:trPr>
          <w:trHeight w:val="166"/>
        </w:trPr>
        <w:tc>
          <w:tcPr>
            <w:tcW w:w="362" w:type="pct"/>
            <w:shd w:val="clear" w:color="auto" w:fill="auto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697" w:type="pct"/>
            <w:shd w:val="clear" w:color="auto" w:fill="auto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986" w:type="pct"/>
            <w:shd w:val="clear" w:color="auto" w:fill="auto"/>
          </w:tcPr>
          <w:p w:rsidR="00465402" w:rsidRPr="00A54470" w:rsidRDefault="00094D73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ч.1 ст.6 256-ФЗ от 22.12.2006 </w:t>
            </w:r>
          </w:p>
        </w:tc>
        <w:tc>
          <w:tcPr>
            <w:tcW w:w="955" w:type="pct"/>
            <w:shd w:val="clear" w:color="auto" w:fill="auto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65402" w:rsidRPr="00A54470" w:rsidTr="003A6E7C">
        <w:trPr>
          <w:trHeight w:val="170"/>
        </w:trPr>
        <w:tc>
          <w:tcPr>
            <w:tcW w:w="362" w:type="pct"/>
            <w:shd w:val="clear" w:color="auto" w:fill="auto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697" w:type="pct"/>
            <w:shd w:val="clear" w:color="auto" w:fill="auto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276 250,0</w:t>
            </w:r>
          </w:p>
        </w:tc>
        <w:tc>
          <w:tcPr>
            <w:tcW w:w="1986" w:type="pct"/>
            <w:shd w:val="clear" w:color="auto" w:fill="auto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ч. </w:t>
            </w:r>
            <w:r w:rsidR="00094D73"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ст. 11 198-ФЗ от 24.07.2007 </w:t>
            </w:r>
          </w:p>
        </w:tc>
        <w:tc>
          <w:tcPr>
            <w:tcW w:w="955" w:type="pct"/>
            <w:shd w:val="clear" w:color="auto" w:fill="auto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1,105</w:t>
            </w:r>
          </w:p>
        </w:tc>
      </w:tr>
      <w:tr w:rsidR="00465402" w:rsidRPr="00A54470" w:rsidTr="003A6E7C">
        <w:tc>
          <w:tcPr>
            <w:tcW w:w="362" w:type="pct"/>
            <w:shd w:val="clear" w:color="auto" w:fill="auto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697" w:type="pct"/>
            <w:shd w:val="clear" w:color="auto" w:fill="auto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312 162,5</w:t>
            </w:r>
          </w:p>
        </w:tc>
        <w:tc>
          <w:tcPr>
            <w:tcW w:w="1986" w:type="pct"/>
            <w:shd w:val="clear" w:color="auto" w:fill="auto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ч. </w:t>
            </w:r>
            <w:r w:rsidR="00094D73"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ст. 11 204-ФЗ от 24.11.2008 </w:t>
            </w:r>
          </w:p>
        </w:tc>
        <w:tc>
          <w:tcPr>
            <w:tcW w:w="955" w:type="pct"/>
            <w:shd w:val="clear" w:color="auto" w:fill="auto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1,13</w:t>
            </w:r>
          </w:p>
        </w:tc>
      </w:tr>
      <w:tr w:rsidR="00465402" w:rsidRPr="00A54470" w:rsidTr="003A6E7C">
        <w:tc>
          <w:tcPr>
            <w:tcW w:w="362" w:type="pct"/>
            <w:shd w:val="clear" w:color="auto" w:fill="auto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697" w:type="pct"/>
            <w:shd w:val="clear" w:color="auto" w:fill="auto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343 378,8</w:t>
            </w:r>
          </w:p>
        </w:tc>
        <w:tc>
          <w:tcPr>
            <w:tcW w:w="1986" w:type="pct"/>
            <w:shd w:val="clear" w:color="auto" w:fill="auto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ч. </w:t>
            </w:r>
            <w:r w:rsidR="00094D73"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ст. 10 308-ФЗ от 02.12.2009 </w:t>
            </w:r>
          </w:p>
        </w:tc>
        <w:tc>
          <w:tcPr>
            <w:tcW w:w="955" w:type="pct"/>
            <w:shd w:val="clear" w:color="auto" w:fill="auto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</w:tr>
      <w:tr w:rsidR="00465402" w:rsidRPr="00A54470" w:rsidTr="003A6E7C">
        <w:trPr>
          <w:trHeight w:val="154"/>
        </w:trPr>
        <w:tc>
          <w:tcPr>
            <w:tcW w:w="362" w:type="pct"/>
            <w:shd w:val="clear" w:color="auto" w:fill="auto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697" w:type="pct"/>
            <w:shd w:val="clear" w:color="auto" w:fill="auto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365 698,4</w:t>
            </w:r>
          </w:p>
        </w:tc>
        <w:tc>
          <w:tcPr>
            <w:tcW w:w="1986" w:type="pct"/>
            <w:shd w:val="clear" w:color="auto" w:fill="auto"/>
          </w:tcPr>
          <w:p w:rsidR="00094D73" w:rsidRPr="00A54470" w:rsidRDefault="00094D73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241-ФЗ от 28.07.2010 </w:t>
            </w:r>
          </w:p>
        </w:tc>
        <w:tc>
          <w:tcPr>
            <w:tcW w:w="955" w:type="pct"/>
            <w:shd w:val="clear" w:color="auto" w:fill="auto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1,065</w:t>
            </w:r>
          </w:p>
        </w:tc>
      </w:tr>
      <w:tr w:rsidR="00465402" w:rsidRPr="00A54470" w:rsidTr="003A6E7C">
        <w:tc>
          <w:tcPr>
            <w:tcW w:w="362" w:type="pct"/>
            <w:shd w:val="clear" w:color="auto" w:fill="auto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97" w:type="pct"/>
            <w:shd w:val="clear" w:color="auto" w:fill="auto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387 640,3</w:t>
            </w:r>
          </w:p>
        </w:tc>
        <w:tc>
          <w:tcPr>
            <w:tcW w:w="1986" w:type="pct"/>
            <w:shd w:val="clear" w:color="auto" w:fill="auto"/>
          </w:tcPr>
          <w:p w:rsidR="00094D73" w:rsidRPr="00A54470" w:rsidRDefault="00094D73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371-ФЗ от 30.11.2011 </w:t>
            </w:r>
          </w:p>
        </w:tc>
        <w:tc>
          <w:tcPr>
            <w:tcW w:w="955" w:type="pct"/>
            <w:shd w:val="clear" w:color="auto" w:fill="auto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1,06</w:t>
            </w:r>
          </w:p>
        </w:tc>
      </w:tr>
      <w:tr w:rsidR="00465402" w:rsidRPr="00A54470" w:rsidTr="003A6E7C">
        <w:tc>
          <w:tcPr>
            <w:tcW w:w="362" w:type="pct"/>
            <w:shd w:val="clear" w:color="auto" w:fill="auto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97" w:type="pct"/>
            <w:shd w:val="clear" w:color="auto" w:fill="auto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408 960,5</w:t>
            </w:r>
          </w:p>
        </w:tc>
        <w:tc>
          <w:tcPr>
            <w:tcW w:w="1986" w:type="pct"/>
            <w:shd w:val="clear" w:color="auto" w:fill="auto"/>
          </w:tcPr>
          <w:p w:rsidR="00465402" w:rsidRPr="00A54470" w:rsidRDefault="00465402" w:rsidP="00A54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2 ст. 10 </w:t>
            </w:r>
            <w:r w:rsid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216-ФЗ от 03.12.2012</w:t>
            </w:r>
          </w:p>
        </w:tc>
        <w:tc>
          <w:tcPr>
            <w:tcW w:w="955" w:type="pct"/>
            <w:shd w:val="clear" w:color="auto" w:fill="auto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="00706018"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465402" w:rsidRPr="00A54470" w:rsidTr="003A6E7C">
        <w:tc>
          <w:tcPr>
            <w:tcW w:w="362" w:type="pct"/>
            <w:shd w:val="clear" w:color="auto" w:fill="auto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697" w:type="pct"/>
            <w:shd w:val="clear" w:color="auto" w:fill="auto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</w:t>
            </w:r>
            <w:r w:rsidR="00FF31E4"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</w:t>
            </w:r>
            <w:r w:rsidR="00FF31E4"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,5 </w:t>
            </w:r>
          </w:p>
        </w:tc>
        <w:tc>
          <w:tcPr>
            <w:tcW w:w="1986" w:type="pct"/>
            <w:shd w:val="clear" w:color="auto" w:fill="auto"/>
          </w:tcPr>
          <w:p w:rsidR="00465402" w:rsidRPr="00A54470" w:rsidRDefault="00200610" w:rsidP="00A54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 1 ст</w:t>
            </w:r>
            <w:r w:rsidR="00090C93"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  <w:r w:rsid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FF31E4"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349-ФЗ от 02.12.2013</w:t>
            </w:r>
          </w:p>
        </w:tc>
        <w:tc>
          <w:tcPr>
            <w:tcW w:w="955" w:type="pct"/>
            <w:shd w:val="clear" w:color="auto" w:fill="auto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1,05</w:t>
            </w:r>
          </w:p>
        </w:tc>
      </w:tr>
      <w:tr w:rsidR="00465402" w:rsidRPr="00A54470" w:rsidTr="003A6E7C">
        <w:tc>
          <w:tcPr>
            <w:tcW w:w="362" w:type="pct"/>
            <w:shd w:val="clear" w:color="auto" w:fill="auto"/>
          </w:tcPr>
          <w:p w:rsidR="00465402" w:rsidRPr="00A54470" w:rsidRDefault="004D7160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697" w:type="pct"/>
            <w:shd w:val="clear" w:color="auto" w:fill="auto"/>
          </w:tcPr>
          <w:p w:rsidR="00465402" w:rsidRPr="00A54470" w:rsidRDefault="00541C3C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453 026,0</w:t>
            </w:r>
          </w:p>
        </w:tc>
        <w:tc>
          <w:tcPr>
            <w:tcW w:w="1986" w:type="pct"/>
            <w:shd w:val="clear" w:color="auto" w:fill="auto"/>
          </w:tcPr>
          <w:p w:rsidR="00465402" w:rsidRPr="00A54470" w:rsidRDefault="00E44856" w:rsidP="00A54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ч.1 ст. 8 </w:t>
            </w:r>
            <w:r w:rsid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384-ФЗ</w:t>
            </w:r>
            <w:r w:rsidRPr="00A54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01.12.2014</w:t>
            </w:r>
          </w:p>
        </w:tc>
        <w:tc>
          <w:tcPr>
            <w:tcW w:w="955" w:type="pct"/>
            <w:shd w:val="clear" w:color="auto" w:fill="auto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1,05</w:t>
            </w:r>
            <w:r w:rsidR="00E44856"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41C3C" w:rsidRPr="00A54470" w:rsidTr="003A6E7C">
        <w:tc>
          <w:tcPr>
            <w:tcW w:w="362" w:type="pct"/>
            <w:shd w:val="clear" w:color="auto" w:fill="auto"/>
          </w:tcPr>
          <w:p w:rsidR="00541C3C" w:rsidRPr="00A54470" w:rsidRDefault="00541C3C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97" w:type="pct"/>
            <w:shd w:val="clear" w:color="auto" w:fill="auto"/>
          </w:tcPr>
          <w:p w:rsidR="00541C3C" w:rsidRPr="00A54470" w:rsidRDefault="00541C3C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453 026,0</w:t>
            </w:r>
          </w:p>
        </w:tc>
        <w:tc>
          <w:tcPr>
            <w:tcW w:w="1986" w:type="pct"/>
            <w:shd w:val="clear" w:color="auto" w:fill="auto"/>
          </w:tcPr>
          <w:p w:rsidR="00541C3C" w:rsidRPr="00A54470" w:rsidRDefault="00E44856" w:rsidP="00A54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ч.1 ст.8 </w:t>
            </w:r>
            <w:r w:rsid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359-ФЗ</w:t>
            </w:r>
            <w:r w:rsidRPr="00A54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14.12.2015</w:t>
            </w:r>
          </w:p>
        </w:tc>
        <w:tc>
          <w:tcPr>
            <w:tcW w:w="955" w:type="pct"/>
            <w:shd w:val="clear" w:color="auto" w:fill="auto"/>
          </w:tcPr>
          <w:p w:rsidR="00541C3C" w:rsidRPr="00A54470" w:rsidRDefault="00541C3C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D57F9" w:rsidRPr="00D56479" w:rsidRDefault="007D57F9" w:rsidP="007D57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8D4FC4" w:rsidRPr="00D56479" w:rsidRDefault="008D4FC4" w:rsidP="00320894">
      <w:pPr>
        <w:pStyle w:val="ConsPlusNormal"/>
        <w:ind w:left="-142"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56479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>Как показывают данные, изначально размер материнского капитала с</w:t>
      </w:r>
      <w:r w:rsidRPr="00D56479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>о</w:t>
      </w:r>
      <w:r w:rsidRPr="00D56479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>ставлял 250</w:t>
      </w:r>
      <w:r w:rsidR="00320894" w:rsidRPr="00D56479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 xml:space="preserve"> </w:t>
      </w:r>
      <w:r w:rsidRPr="00D56479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 xml:space="preserve">000 рублей, </w:t>
      </w:r>
      <w:r w:rsidR="00BC5708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 xml:space="preserve">однако </w:t>
      </w:r>
      <w:r w:rsidRPr="00D56479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 xml:space="preserve">его размер </w:t>
      </w:r>
      <w:r w:rsidR="00392642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>ежегодно</w:t>
      </w:r>
      <w:r w:rsidRPr="00D56479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 xml:space="preserve"> пересматривается с учетом инфляции. Так в 2008 году он равнялся 276</w:t>
      </w:r>
      <w:r w:rsidR="00320894" w:rsidRPr="00D56479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 xml:space="preserve"> </w:t>
      </w:r>
      <w:r w:rsidRPr="00D56479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>250 рублям, в 2015 г</w:t>
      </w:r>
      <w:r w:rsidR="00320894" w:rsidRPr="00D56479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>.</w:t>
      </w:r>
      <w:r w:rsidRPr="00D56479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 xml:space="preserve"> — 453 026 ру</w:t>
      </w:r>
      <w:r w:rsidRPr="00D56479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>б</w:t>
      </w:r>
      <w:r w:rsidRPr="00D56479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>лей</w:t>
      </w:r>
      <w:r w:rsidR="00392642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 xml:space="preserve">, </w:t>
      </w:r>
      <w:r w:rsidR="00BC5708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 xml:space="preserve">а </w:t>
      </w:r>
      <w:r w:rsidR="00392642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 xml:space="preserve">в 2016 г. было принято решение </w:t>
      </w:r>
      <w:r w:rsidRPr="00D56479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>не индексировать размер материнского капитала и оставить его на уровне 2015 г</w:t>
      </w:r>
      <w:r w:rsidR="00320894" w:rsidRPr="00D56479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>.</w:t>
      </w:r>
      <w:r w:rsidRPr="00D56479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 xml:space="preserve"> (</w:t>
      </w:r>
      <w:r w:rsidR="00320894" w:rsidRPr="00D56479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06.04.2015 </w:t>
      </w:r>
      <w:r w:rsidR="00BC5708">
        <w:rPr>
          <w:rFonts w:ascii="Times New Roman" w:eastAsia="Calibri" w:hAnsi="Times New Roman" w:cs="Times New Roman"/>
          <w:sz w:val="28"/>
          <w:szCs w:val="28"/>
        </w:rPr>
        <w:br/>
      </w:r>
      <w:r w:rsidR="00320894" w:rsidRPr="00D56479">
        <w:rPr>
          <w:rFonts w:ascii="Times New Roman" w:eastAsia="Calibri" w:hAnsi="Times New Roman" w:cs="Times New Roman"/>
          <w:sz w:val="28"/>
          <w:szCs w:val="28"/>
        </w:rPr>
        <w:t>№</w:t>
      </w:r>
      <w:r w:rsidR="00BC57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0894" w:rsidRPr="00D56479">
        <w:rPr>
          <w:rFonts w:ascii="Times New Roman" w:eastAsia="Calibri" w:hAnsi="Times New Roman" w:cs="Times New Roman"/>
          <w:sz w:val="28"/>
          <w:szCs w:val="28"/>
        </w:rPr>
        <w:t>68-ФЗ</w:t>
      </w:r>
      <w:r w:rsidRPr="00D56479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>).</w:t>
      </w:r>
    </w:p>
    <w:p w:rsidR="007D57F9" w:rsidRPr="00D56479" w:rsidRDefault="00AE7055" w:rsidP="003208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47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E3753" w:rsidRPr="00D56479">
        <w:rPr>
          <w:rFonts w:ascii="Times New Roman" w:eastAsia="Times New Roman" w:hAnsi="Times New Roman"/>
          <w:sz w:val="28"/>
          <w:szCs w:val="28"/>
          <w:lang w:eastAsia="ru-RU"/>
        </w:rPr>
        <w:t>редств</w:t>
      </w:r>
      <w:r w:rsidRPr="00D564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E3753" w:rsidRPr="00D56479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материнско</w:t>
      </w:r>
      <w:r w:rsidR="00A206D6" w:rsidRPr="00D56479">
        <w:rPr>
          <w:rFonts w:ascii="Times New Roman" w:eastAsia="Times New Roman" w:hAnsi="Times New Roman"/>
          <w:sz w:val="28"/>
          <w:szCs w:val="28"/>
          <w:lang w:eastAsia="ru-RU"/>
        </w:rPr>
        <w:t>го (семейного) капитала</w:t>
      </w:r>
      <w:r w:rsidRPr="00D56479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направить</w:t>
      </w:r>
      <w:r w:rsidR="003E3753" w:rsidRPr="00D5647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D57F9" w:rsidRPr="00D56479" w:rsidRDefault="007D57F9" w:rsidP="00320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479">
        <w:rPr>
          <w:rFonts w:ascii="Times New Roman" w:eastAsia="Times New Roman" w:hAnsi="Times New Roman"/>
          <w:sz w:val="28"/>
          <w:szCs w:val="28"/>
          <w:lang w:eastAsia="ru-RU"/>
        </w:rPr>
        <w:t>- на</w:t>
      </w:r>
      <w:r w:rsidR="00EA65B0" w:rsidRPr="00D56479">
        <w:rPr>
          <w:rFonts w:ascii="Times New Roman" w:eastAsia="Times New Roman" w:hAnsi="Times New Roman"/>
          <w:sz w:val="28"/>
          <w:szCs w:val="28"/>
          <w:lang w:eastAsia="ru-RU"/>
        </w:rPr>
        <w:t xml:space="preserve"> улучшение жилищных условий, т.е. </w:t>
      </w:r>
      <w:r w:rsidRPr="00D56479">
        <w:rPr>
          <w:rFonts w:ascii="Times New Roman" w:eastAsia="Times New Roman" w:hAnsi="Times New Roman"/>
          <w:sz w:val="28"/>
          <w:szCs w:val="28"/>
          <w:lang w:eastAsia="ru-RU"/>
        </w:rPr>
        <w:t>строительство или приобретение жилья, недвижимости, квартиры</w:t>
      </w:r>
      <w:r w:rsidR="00E17DEA" w:rsidRPr="00D56479">
        <w:rPr>
          <w:rFonts w:ascii="Times New Roman" w:eastAsia="Times New Roman" w:hAnsi="Times New Roman"/>
          <w:sz w:val="28"/>
          <w:szCs w:val="28"/>
          <w:lang w:eastAsia="ru-RU"/>
        </w:rPr>
        <w:t>, в том числе на погашение основного долга и уплату процентов по займам на приобретение (строительство) жилого помещ</w:t>
      </w:r>
      <w:r w:rsidR="00E17DEA" w:rsidRPr="00D5647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17DEA" w:rsidRPr="00D56479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 w:rsidRPr="00D56479">
        <w:rPr>
          <w:rFonts w:ascii="Times New Roman" w:eastAsia="Times New Roman" w:hAnsi="Times New Roman"/>
          <w:sz w:val="28"/>
          <w:szCs w:val="28"/>
          <w:lang w:eastAsia="ru-RU"/>
        </w:rPr>
        <w:t xml:space="preserve">(при этом варианте </w:t>
      </w:r>
      <w:r w:rsidR="00E17DEA" w:rsidRPr="00D56479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 можно использовать независимо от срока, истекшего со дня рождения (усыновления) ребёнка)</w:t>
      </w:r>
      <w:r w:rsidRPr="00D5647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17DEA" w:rsidRPr="00D56479" w:rsidRDefault="00F23A29" w:rsidP="00320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4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="007D57F9" w:rsidRPr="00D56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7DEA" w:rsidRPr="00D56479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получение образования ребенком (детьми) </w:t>
      </w:r>
      <w:r w:rsidR="007D57F9" w:rsidRPr="00D5647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E17DEA" w:rsidRPr="00D56479">
        <w:rPr>
          <w:rFonts w:ascii="Times New Roman" w:eastAsia="Times New Roman" w:hAnsi="Times New Roman"/>
          <w:sz w:val="28"/>
          <w:szCs w:val="28"/>
          <w:lang w:eastAsia="ru-RU"/>
        </w:rPr>
        <w:t>при этом возраст ребёнка на дату начала обучения не должен превышать 25 лет и образовательная орг</w:t>
      </w:r>
      <w:r w:rsidR="00E17DEA" w:rsidRPr="00D564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17DEA" w:rsidRPr="00D56479">
        <w:rPr>
          <w:rFonts w:ascii="Times New Roman" w:eastAsia="Times New Roman" w:hAnsi="Times New Roman"/>
          <w:sz w:val="28"/>
          <w:szCs w:val="28"/>
          <w:lang w:eastAsia="ru-RU"/>
        </w:rPr>
        <w:t>низация должна находиться на территории Российской Федерации);</w:t>
      </w:r>
    </w:p>
    <w:p w:rsidR="0093510B" w:rsidRPr="00D56479" w:rsidRDefault="007D57F9" w:rsidP="0032089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479">
        <w:rPr>
          <w:rFonts w:ascii="Times New Roman" w:hAnsi="Times New Roman"/>
          <w:sz w:val="28"/>
          <w:szCs w:val="28"/>
        </w:rPr>
        <w:t xml:space="preserve">- </w:t>
      </w:r>
      <w:r w:rsidR="00A465FD" w:rsidRPr="00D5647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E17DEA" w:rsidRPr="00D5647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накопительной </w:t>
      </w:r>
      <w:r w:rsidR="00AB4BCE" w:rsidRPr="00D56479">
        <w:rPr>
          <w:rFonts w:ascii="Times New Roman" w:eastAsia="Times New Roman" w:hAnsi="Times New Roman"/>
          <w:sz w:val="28"/>
          <w:szCs w:val="28"/>
          <w:lang w:eastAsia="ru-RU"/>
        </w:rPr>
        <w:t>пенсии для женщин</w:t>
      </w:r>
      <w:r w:rsidR="004B2B01" w:rsidRPr="00D5647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B4BCE" w:rsidRPr="00D56479" w:rsidRDefault="00AB4BCE" w:rsidP="00320894">
      <w:pPr>
        <w:pStyle w:val="Default"/>
        <w:tabs>
          <w:tab w:val="left" w:pos="720"/>
        </w:tabs>
        <w:ind w:firstLine="709"/>
        <w:jc w:val="both"/>
        <w:rPr>
          <w:sz w:val="28"/>
          <w:szCs w:val="28"/>
        </w:rPr>
      </w:pPr>
      <w:r w:rsidRPr="00D56479">
        <w:rPr>
          <w:sz w:val="28"/>
          <w:szCs w:val="28"/>
        </w:rPr>
        <w:t>- приобретение товаров и услуг, предназначенных для социальной ада</w:t>
      </w:r>
      <w:r w:rsidRPr="00D56479">
        <w:rPr>
          <w:sz w:val="28"/>
          <w:szCs w:val="28"/>
        </w:rPr>
        <w:t>п</w:t>
      </w:r>
      <w:r w:rsidRPr="00D56479">
        <w:rPr>
          <w:sz w:val="28"/>
          <w:szCs w:val="28"/>
        </w:rPr>
        <w:t>тации и интеграции в общество детей-инвалидов.</w:t>
      </w:r>
    </w:p>
    <w:p w:rsidR="00320894" w:rsidRPr="00D56479" w:rsidRDefault="00320894" w:rsidP="00320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479">
        <w:rPr>
          <w:rFonts w:ascii="Times New Roman" w:hAnsi="Times New Roman" w:cs="Times New Roman"/>
          <w:sz w:val="28"/>
          <w:szCs w:val="28"/>
        </w:rPr>
        <w:t>Кроме того, лица, получившие государственный сертификат на матери</w:t>
      </w:r>
      <w:r w:rsidRPr="00D56479">
        <w:rPr>
          <w:rFonts w:ascii="Times New Roman" w:hAnsi="Times New Roman" w:cs="Times New Roman"/>
          <w:sz w:val="28"/>
          <w:szCs w:val="28"/>
        </w:rPr>
        <w:t>н</w:t>
      </w:r>
      <w:r w:rsidRPr="00D56479">
        <w:rPr>
          <w:rFonts w:ascii="Times New Roman" w:hAnsi="Times New Roman" w:cs="Times New Roman"/>
          <w:sz w:val="28"/>
          <w:szCs w:val="28"/>
        </w:rPr>
        <w:t>ский (семейный) капитал и проживающие на территории Российской Федер</w:t>
      </w:r>
      <w:r w:rsidRPr="00D56479">
        <w:rPr>
          <w:rFonts w:ascii="Times New Roman" w:hAnsi="Times New Roman" w:cs="Times New Roman"/>
          <w:sz w:val="28"/>
          <w:szCs w:val="28"/>
        </w:rPr>
        <w:t>а</w:t>
      </w:r>
      <w:r w:rsidRPr="00D56479">
        <w:rPr>
          <w:rFonts w:ascii="Times New Roman" w:hAnsi="Times New Roman" w:cs="Times New Roman"/>
          <w:sz w:val="28"/>
          <w:szCs w:val="28"/>
        </w:rPr>
        <w:t>ции, размер части средств материнского (семейного) капитала которых в р</w:t>
      </w:r>
      <w:r w:rsidRPr="00D56479">
        <w:rPr>
          <w:rFonts w:ascii="Times New Roman" w:hAnsi="Times New Roman" w:cs="Times New Roman"/>
          <w:sz w:val="28"/>
          <w:szCs w:val="28"/>
        </w:rPr>
        <w:t>е</w:t>
      </w:r>
      <w:r w:rsidRPr="00D56479">
        <w:rPr>
          <w:rFonts w:ascii="Times New Roman" w:hAnsi="Times New Roman" w:cs="Times New Roman"/>
          <w:sz w:val="28"/>
          <w:szCs w:val="28"/>
        </w:rPr>
        <w:t>зультате его использования в соответствии с Федеральным законом "О допо</w:t>
      </w:r>
      <w:r w:rsidRPr="00D56479">
        <w:rPr>
          <w:rFonts w:ascii="Times New Roman" w:hAnsi="Times New Roman" w:cs="Times New Roman"/>
          <w:sz w:val="28"/>
          <w:szCs w:val="28"/>
        </w:rPr>
        <w:t>л</w:t>
      </w:r>
      <w:r w:rsidRPr="00D56479">
        <w:rPr>
          <w:rFonts w:ascii="Times New Roman" w:hAnsi="Times New Roman" w:cs="Times New Roman"/>
          <w:sz w:val="28"/>
          <w:szCs w:val="28"/>
        </w:rPr>
        <w:t>нительных мерах государственной поддержки семей, имеющих детей" соста</w:t>
      </w:r>
      <w:r w:rsidRPr="00D56479">
        <w:rPr>
          <w:rFonts w:ascii="Times New Roman" w:hAnsi="Times New Roman" w:cs="Times New Roman"/>
          <w:sz w:val="28"/>
          <w:szCs w:val="28"/>
        </w:rPr>
        <w:t>в</w:t>
      </w:r>
      <w:r w:rsidRPr="00D56479">
        <w:rPr>
          <w:rFonts w:ascii="Times New Roman" w:hAnsi="Times New Roman" w:cs="Times New Roman"/>
          <w:sz w:val="28"/>
          <w:szCs w:val="28"/>
        </w:rPr>
        <w:t>ляет менее 25 000 рублей, имеют право на единовременную выплату в размере фактического остатка средств материнского (семейного) капитала на дату</w:t>
      </w:r>
      <w:proofErr w:type="gramEnd"/>
      <w:r w:rsidRPr="00D56479">
        <w:rPr>
          <w:rFonts w:ascii="Times New Roman" w:hAnsi="Times New Roman" w:cs="Times New Roman"/>
          <w:sz w:val="28"/>
          <w:szCs w:val="28"/>
        </w:rPr>
        <w:t xml:space="preserve"> п</w:t>
      </w:r>
      <w:r w:rsidRPr="00D56479">
        <w:rPr>
          <w:rFonts w:ascii="Times New Roman" w:hAnsi="Times New Roman" w:cs="Times New Roman"/>
          <w:sz w:val="28"/>
          <w:szCs w:val="28"/>
        </w:rPr>
        <w:t>о</w:t>
      </w:r>
      <w:r w:rsidRPr="00D56479">
        <w:rPr>
          <w:rFonts w:ascii="Times New Roman" w:hAnsi="Times New Roman" w:cs="Times New Roman"/>
          <w:sz w:val="28"/>
          <w:szCs w:val="28"/>
        </w:rPr>
        <w:t>дачи заявления о предоставлении такой выплаты (Федеральный закон от 23.06.2016 № 181-ФЗ "О единовременной выплате за счет средств материнского (семейного) капитала в 2016 году").</w:t>
      </w:r>
    </w:p>
    <w:p w:rsidR="0051096D" w:rsidRPr="00D56479" w:rsidRDefault="00957544" w:rsidP="00A465FD">
      <w:pPr>
        <w:pStyle w:val="Default"/>
        <w:tabs>
          <w:tab w:val="left" w:pos="720"/>
        </w:tabs>
        <w:ind w:firstLine="709"/>
        <w:jc w:val="both"/>
        <w:rPr>
          <w:color w:val="auto"/>
          <w:sz w:val="28"/>
          <w:szCs w:val="28"/>
        </w:rPr>
      </w:pPr>
      <w:r w:rsidRPr="00D56479">
        <w:rPr>
          <w:sz w:val="28"/>
          <w:szCs w:val="28"/>
        </w:rPr>
        <w:t>Таким образом,</w:t>
      </w:r>
      <w:r w:rsidR="00B33401" w:rsidRPr="00D56479">
        <w:rPr>
          <w:sz w:val="28"/>
          <w:szCs w:val="28"/>
        </w:rPr>
        <w:t xml:space="preserve"> меры государственной социальной поддержки, оказыва</w:t>
      </w:r>
      <w:r w:rsidR="00B33401" w:rsidRPr="00D56479">
        <w:rPr>
          <w:sz w:val="28"/>
          <w:szCs w:val="28"/>
        </w:rPr>
        <w:t>е</w:t>
      </w:r>
      <w:r w:rsidR="00B33401" w:rsidRPr="00D56479">
        <w:rPr>
          <w:sz w:val="28"/>
          <w:szCs w:val="28"/>
        </w:rPr>
        <w:t>мые</w:t>
      </w:r>
      <w:r w:rsidRPr="00D56479">
        <w:rPr>
          <w:sz w:val="28"/>
          <w:szCs w:val="28"/>
        </w:rPr>
        <w:t xml:space="preserve"> на </w:t>
      </w:r>
      <w:r w:rsidR="00B33401" w:rsidRPr="00D56479">
        <w:rPr>
          <w:sz w:val="28"/>
          <w:szCs w:val="28"/>
        </w:rPr>
        <w:t xml:space="preserve">федеральном уровне оказывают </w:t>
      </w:r>
      <w:r w:rsidR="00392642">
        <w:rPr>
          <w:sz w:val="28"/>
          <w:szCs w:val="28"/>
        </w:rPr>
        <w:t>наибольший</w:t>
      </w:r>
      <w:r w:rsidR="001459CC" w:rsidRPr="00D56479">
        <w:rPr>
          <w:sz w:val="28"/>
          <w:szCs w:val="28"/>
        </w:rPr>
        <w:t xml:space="preserve"> положительный эффект и являются основными стимулирующими </w:t>
      </w:r>
      <w:r w:rsidR="00BC26EF" w:rsidRPr="00D56479">
        <w:rPr>
          <w:sz w:val="28"/>
          <w:szCs w:val="28"/>
        </w:rPr>
        <w:t>элементом</w:t>
      </w:r>
      <w:r w:rsidR="0015309C" w:rsidRPr="00D56479">
        <w:rPr>
          <w:sz w:val="28"/>
          <w:szCs w:val="28"/>
        </w:rPr>
        <w:t xml:space="preserve"> при </w:t>
      </w:r>
      <w:r w:rsidR="00C371D9" w:rsidRPr="00D56479">
        <w:rPr>
          <w:sz w:val="28"/>
          <w:szCs w:val="28"/>
        </w:rPr>
        <w:t>планировании</w:t>
      </w:r>
      <w:r w:rsidR="00BC26EF" w:rsidRPr="00D56479">
        <w:rPr>
          <w:sz w:val="28"/>
          <w:szCs w:val="28"/>
        </w:rPr>
        <w:t xml:space="preserve"> </w:t>
      </w:r>
      <w:r w:rsidR="00C371D9" w:rsidRPr="00D56479">
        <w:rPr>
          <w:sz w:val="28"/>
          <w:szCs w:val="28"/>
        </w:rPr>
        <w:t>рожд</w:t>
      </w:r>
      <w:r w:rsidR="00C371D9" w:rsidRPr="00D56479">
        <w:rPr>
          <w:sz w:val="28"/>
          <w:szCs w:val="28"/>
        </w:rPr>
        <w:t>е</w:t>
      </w:r>
      <w:r w:rsidR="00C371D9" w:rsidRPr="00D56479">
        <w:rPr>
          <w:sz w:val="28"/>
          <w:szCs w:val="28"/>
        </w:rPr>
        <w:t>нии детей</w:t>
      </w:r>
      <w:r w:rsidR="0015309C" w:rsidRPr="00D56479">
        <w:rPr>
          <w:sz w:val="28"/>
          <w:szCs w:val="28"/>
        </w:rPr>
        <w:t xml:space="preserve"> во всех российских семьях.</w:t>
      </w:r>
      <w:r w:rsidR="001459CC" w:rsidRPr="00D56479">
        <w:rPr>
          <w:sz w:val="28"/>
          <w:szCs w:val="28"/>
        </w:rPr>
        <w:t xml:space="preserve"> На сегодняшний день </w:t>
      </w:r>
      <w:r w:rsidR="002667EB" w:rsidRPr="00D56479">
        <w:rPr>
          <w:color w:val="auto"/>
          <w:sz w:val="28"/>
          <w:szCs w:val="28"/>
        </w:rPr>
        <w:t>м</w:t>
      </w:r>
      <w:r w:rsidR="001C11BC" w:rsidRPr="00D56479">
        <w:rPr>
          <w:color w:val="auto"/>
          <w:sz w:val="28"/>
          <w:szCs w:val="28"/>
        </w:rPr>
        <w:t>атеринский кап</w:t>
      </w:r>
      <w:r w:rsidR="001C11BC" w:rsidRPr="00D56479">
        <w:rPr>
          <w:color w:val="auto"/>
          <w:sz w:val="28"/>
          <w:szCs w:val="28"/>
        </w:rPr>
        <w:t>и</w:t>
      </w:r>
      <w:r w:rsidR="001C11BC" w:rsidRPr="00D56479">
        <w:rPr>
          <w:color w:val="auto"/>
          <w:sz w:val="28"/>
          <w:szCs w:val="28"/>
        </w:rPr>
        <w:t>тал стал одним из действительно очень удачных государственных решений по стимулированию рождаемости и, соответственно, улучшению демографической ситуации</w:t>
      </w:r>
      <w:r w:rsidR="00EA29EF" w:rsidRPr="00D56479">
        <w:rPr>
          <w:color w:val="auto"/>
          <w:sz w:val="28"/>
          <w:szCs w:val="28"/>
        </w:rPr>
        <w:t xml:space="preserve"> в стране</w:t>
      </w:r>
      <w:r w:rsidR="00A465FD" w:rsidRPr="00D56479">
        <w:rPr>
          <w:color w:val="auto"/>
          <w:sz w:val="28"/>
          <w:szCs w:val="28"/>
        </w:rPr>
        <w:t>.</w:t>
      </w:r>
    </w:p>
    <w:p w:rsidR="000639AD" w:rsidRDefault="000639AD" w:rsidP="00A465FD">
      <w:pPr>
        <w:pStyle w:val="Default"/>
        <w:tabs>
          <w:tab w:val="left" w:pos="720"/>
        </w:tabs>
        <w:ind w:firstLine="709"/>
        <w:jc w:val="both"/>
        <w:rPr>
          <w:color w:val="auto"/>
          <w:sz w:val="28"/>
          <w:szCs w:val="28"/>
        </w:rPr>
      </w:pPr>
      <w:r w:rsidRPr="00D56479">
        <w:rPr>
          <w:color w:val="auto"/>
          <w:sz w:val="28"/>
          <w:szCs w:val="28"/>
        </w:rPr>
        <w:t>Материнский капитал был призван стимулировать рождение вторых и третьих детей в семьях</w:t>
      </w:r>
      <w:r w:rsidRPr="00D56479">
        <w:rPr>
          <w:color w:val="444444"/>
          <w:sz w:val="28"/>
          <w:szCs w:val="28"/>
        </w:rPr>
        <w:t xml:space="preserve">. </w:t>
      </w:r>
      <w:r w:rsidRPr="00D56479">
        <w:rPr>
          <w:color w:val="auto"/>
          <w:sz w:val="28"/>
          <w:szCs w:val="28"/>
        </w:rPr>
        <w:t>В какой-то степени эта задача</w:t>
      </w:r>
      <w:r w:rsidR="00DE0442" w:rsidRPr="00D56479">
        <w:rPr>
          <w:color w:val="auto"/>
          <w:sz w:val="28"/>
          <w:szCs w:val="28"/>
        </w:rPr>
        <w:t xml:space="preserve">, безусловно, </w:t>
      </w:r>
      <w:r w:rsidR="00B1458A" w:rsidRPr="00D56479">
        <w:rPr>
          <w:color w:val="auto"/>
          <w:sz w:val="28"/>
          <w:szCs w:val="28"/>
        </w:rPr>
        <w:t>оказалась выполненной.</w:t>
      </w:r>
    </w:p>
    <w:p w:rsidR="00764D39" w:rsidRPr="00D56479" w:rsidRDefault="00CF432E" w:rsidP="00A465FD">
      <w:pPr>
        <w:numPr>
          <w:ilvl w:val="1"/>
          <w:numId w:val="11"/>
        </w:numPr>
        <w:shd w:val="clear" w:color="auto" w:fill="FFFFFF"/>
        <w:tabs>
          <w:tab w:val="clear" w:pos="144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56479">
        <w:rPr>
          <w:rFonts w:ascii="Times New Roman" w:hAnsi="Times New Roman"/>
          <w:b/>
          <w:color w:val="000000"/>
          <w:sz w:val="28"/>
          <w:szCs w:val="28"/>
        </w:rPr>
        <w:t xml:space="preserve">Меры государственной поддержки, оказываемые на </w:t>
      </w:r>
      <w:r w:rsidR="00730DF2" w:rsidRPr="00D56479">
        <w:rPr>
          <w:rFonts w:ascii="Times New Roman" w:hAnsi="Times New Roman"/>
          <w:b/>
          <w:color w:val="000000"/>
          <w:sz w:val="28"/>
          <w:szCs w:val="28"/>
        </w:rPr>
        <w:t>региональном уровне</w:t>
      </w:r>
      <w:r w:rsidR="00526A6C" w:rsidRPr="00D5647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B1674" w:rsidRPr="00D56479" w:rsidRDefault="00730DF2" w:rsidP="00A465FD">
      <w:pPr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6479">
        <w:rPr>
          <w:rFonts w:ascii="Times New Roman" w:eastAsia="Times New Roman" w:hAnsi="Times New Roman"/>
          <w:bCs/>
          <w:sz w:val="28"/>
          <w:szCs w:val="28"/>
          <w:lang w:eastAsia="ru-RU"/>
        </w:rPr>
        <w:t>С 1 июля 2008 года на территории</w:t>
      </w:r>
      <w:r w:rsidR="006B1674" w:rsidRPr="00D564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Ульяновской области </w:t>
      </w:r>
      <w:r w:rsidR="002667EB" w:rsidRPr="00D564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реализуется </w:t>
      </w:r>
      <w:r w:rsidR="00884EBC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="006B1674" w:rsidRPr="00D56479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6B1674" w:rsidRPr="00D56479">
        <w:rPr>
          <w:rFonts w:ascii="Times New Roman" w:eastAsia="Times New Roman" w:hAnsi="Times New Roman"/>
          <w:bCs/>
          <w:sz w:val="28"/>
          <w:szCs w:val="28"/>
          <w:lang w:eastAsia="ru-RU"/>
        </w:rPr>
        <w:t>кон Ульяновской области от 05.02.2008 № 24-ЗО «О дополнительных мерах с</w:t>
      </w:r>
      <w:r w:rsidR="006B1674" w:rsidRPr="00D56479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6B1674" w:rsidRPr="00D56479">
        <w:rPr>
          <w:rFonts w:ascii="Times New Roman" w:eastAsia="Times New Roman" w:hAnsi="Times New Roman"/>
          <w:bCs/>
          <w:sz w:val="28"/>
          <w:szCs w:val="28"/>
          <w:lang w:eastAsia="ru-RU"/>
        </w:rPr>
        <w:t>циальной поддержки семей, имеющих детей».</w:t>
      </w:r>
    </w:p>
    <w:p w:rsidR="006B1674" w:rsidRPr="00D56479" w:rsidRDefault="006B1674" w:rsidP="00A465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479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r w:rsidR="00E43DF7" w:rsidRPr="00D56479">
        <w:rPr>
          <w:rFonts w:ascii="Times New Roman" w:eastAsia="Times New Roman" w:hAnsi="Times New Roman"/>
          <w:sz w:val="28"/>
          <w:szCs w:val="28"/>
          <w:lang w:eastAsia="ru-RU"/>
        </w:rPr>
        <w:t>первоначальной</w:t>
      </w:r>
      <w:r w:rsidRPr="00D56479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 </w:t>
      </w:r>
      <w:r w:rsidR="006C69EB" w:rsidRPr="00D56479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="002667EB" w:rsidRPr="00D56479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D56479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акона </w:t>
      </w:r>
      <w:r w:rsidRPr="00D56479">
        <w:rPr>
          <w:rFonts w:ascii="Times New Roman" w:eastAsia="Times New Roman" w:hAnsi="Times New Roman"/>
          <w:b/>
          <w:sz w:val="28"/>
          <w:szCs w:val="28"/>
          <w:lang w:eastAsia="ru-RU"/>
        </w:rPr>
        <w:t>семьям</w:t>
      </w:r>
      <w:r w:rsidR="008B1605" w:rsidRPr="00D56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Ульяно</w:t>
      </w:r>
      <w:r w:rsidR="008B1605" w:rsidRPr="00D56479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8B1605" w:rsidRPr="00D56479">
        <w:rPr>
          <w:rFonts w:ascii="Times New Roman" w:eastAsia="Times New Roman" w:hAnsi="Times New Roman"/>
          <w:b/>
          <w:sz w:val="28"/>
          <w:szCs w:val="28"/>
          <w:lang w:eastAsia="ru-RU"/>
        </w:rPr>
        <w:t>ской области</w:t>
      </w:r>
      <w:r w:rsidRPr="00D56479">
        <w:rPr>
          <w:rFonts w:ascii="Times New Roman" w:eastAsia="Times New Roman" w:hAnsi="Times New Roman"/>
          <w:b/>
          <w:sz w:val="28"/>
          <w:szCs w:val="28"/>
          <w:lang w:eastAsia="ru-RU"/>
        </w:rPr>
        <w:t>, не достигшим 35-летнего возраста при рождении (усыновл</w:t>
      </w:r>
      <w:r w:rsidRPr="00D56479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D56479">
        <w:rPr>
          <w:rFonts w:ascii="Times New Roman" w:eastAsia="Times New Roman" w:hAnsi="Times New Roman"/>
          <w:b/>
          <w:sz w:val="28"/>
          <w:szCs w:val="28"/>
          <w:lang w:eastAsia="ru-RU"/>
        </w:rPr>
        <w:t>нии) треть</w:t>
      </w:r>
      <w:r w:rsidR="00845F24" w:rsidRPr="00D56479">
        <w:rPr>
          <w:rFonts w:ascii="Times New Roman" w:eastAsia="Times New Roman" w:hAnsi="Times New Roman"/>
          <w:b/>
          <w:sz w:val="28"/>
          <w:szCs w:val="28"/>
          <w:lang w:eastAsia="ru-RU"/>
        </w:rPr>
        <w:t>его и последующих детей выда</w:t>
      </w:r>
      <w:r w:rsidR="006C69EB" w:rsidRPr="00D56479">
        <w:rPr>
          <w:rFonts w:ascii="Times New Roman" w:eastAsia="Times New Roman" w:hAnsi="Times New Roman"/>
          <w:b/>
          <w:sz w:val="28"/>
          <w:szCs w:val="28"/>
          <w:lang w:eastAsia="ru-RU"/>
        </w:rPr>
        <w:t>ва</w:t>
      </w:r>
      <w:r w:rsidR="00845F24" w:rsidRPr="00D56479">
        <w:rPr>
          <w:rFonts w:ascii="Times New Roman" w:eastAsia="Times New Roman" w:hAnsi="Times New Roman"/>
          <w:b/>
          <w:sz w:val="28"/>
          <w:szCs w:val="28"/>
          <w:lang w:eastAsia="ru-RU"/>
        </w:rPr>
        <w:t>лся</w:t>
      </w:r>
      <w:r w:rsidRPr="00D56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региональный сертификат на именной кап</w:t>
      </w:r>
      <w:r w:rsidR="008B1605" w:rsidRPr="00D56479">
        <w:rPr>
          <w:rFonts w:ascii="Times New Roman" w:eastAsia="Times New Roman" w:hAnsi="Times New Roman"/>
          <w:b/>
          <w:sz w:val="28"/>
          <w:szCs w:val="28"/>
          <w:lang w:eastAsia="ru-RU"/>
        </w:rPr>
        <w:t>итал «Семья» в размере 100 000</w:t>
      </w:r>
      <w:r w:rsidRPr="00D56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рублей</w:t>
      </w:r>
      <w:r w:rsidRPr="00D5647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63553" w:rsidRPr="00D56479">
        <w:rPr>
          <w:rFonts w:ascii="Times New Roman" w:eastAsia="Times New Roman" w:hAnsi="Times New Roman"/>
          <w:sz w:val="28"/>
          <w:szCs w:val="28"/>
          <w:lang w:eastAsia="ru-RU"/>
        </w:rPr>
        <w:t>Такие сертификаты получили 1544</w:t>
      </w:r>
      <w:r w:rsidRPr="00D56479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молодых многодетных семей.</w:t>
      </w:r>
    </w:p>
    <w:p w:rsidR="00E04DC6" w:rsidRPr="00D56479" w:rsidRDefault="00466F3D" w:rsidP="00A465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47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Далее</w:t>
      </w:r>
      <w:r w:rsidRPr="00D5647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5647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B1674" w:rsidRPr="00D56479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усиления мер социальной поддержки семей, имеющих д</w:t>
      </w:r>
      <w:r w:rsidR="006B1674" w:rsidRPr="00D5647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B1674" w:rsidRPr="00D56479">
        <w:rPr>
          <w:rFonts w:ascii="Times New Roman" w:eastAsia="Times New Roman" w:hAnsi="Times New Roman"/>
          <w:sz w:val="28"/>
          <w:szCs w:val="28"/>
          <w:lang w:eastAsia="ru-RU"/>
        </w:rPr>
        <w:t>тей</w:t>
      </w:r>
      <w:r w:rsidR="0039264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B1674" w:rsidRPr="00D56479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повышения уровня рождаемости</w:t>
      </w:r>
      <w:r w:rsidR="002667EB" w:rsidRPr="00D56479">
        <w:rPr>
          <w:rFonts w:ascii="Times New Roman" w:eastAsia="Times New Roman" w:hAnsi="Times New Roman"/>
          <w:sz w:val="28"/>
          <w:szCs w:val="28"/>
          <w:lang w:eastAsia="ru-RU"/>
        </w:rPr>
        <w:t xml:space="preserve"> 9 ноября 2010 года был принят </w:t>
      </w:r>
      <w:r w:rsidR="00FB62EA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6B1674" w:rsidRPr="00D56479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 Ульяновской области № 178-ЗО «О внесении изменений в Закон Ульяновской области «О дополнительных мерах социальной </w:t>
      </w:r>
      <w:r w:rsidR="00845F24" w:rsidRPr="00D56479">
        <w:rPr>
          <w:rFonts w:ascii="Times New Roman" w:eastAsia="Times New Roman" w:hAnsi="Times New Roman"/>
          <w:sz w:val="28"/>
          <w:szCs w:val="28"/>
          <w:lang w:eastAsia="ru-RU"/>
        </w:rPr>
        <w:t>поддержки семей, имеющих д</w:t>
      </w:r>
      <w:r w:rsidR="00845F24" w:rsidRPr="00D5647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45F24" w:rsidRPr="00D56479">
        <w:rPr>
          <w:rFonts w:ascii="Times New Roman" w:eastAsia="Times New Roman" w:hAnsi="Times New Roman"/>
          <w:sz w:val="28"/>
          <w:szCs w:val="28"/>
          <w:lang w:eastAsia="ru-RU"/>
        </w:rPr>
        <w:t>тей», который снял</w:t>
      </w:r>
      <w:r w:rsidR="006B1674" w:rsidRPr="00D56479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возрастные ограничения для получения сертификата. Кроме того, </w:t>
      </w:r>
      <w:r w:rsidR="00FB62EA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6B1674" w:rsidRPr="00D56479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 </w:t>
      </w:r>
      <w:r w:rsidR="00845F24" w:rsidRPr="00D56479">
        <w:rPr>
          <w:rFonts w:ascii="Times New Roman" w:eastAsia="Times New Roman" w:hAnsi="Times New Roman"/>
          <w:sz w:val="28"/>
          <w:szCs w:val="28"/>
          <w:lang w:eastAsia="ru-RU"/>
        </w:rPr>
        <w:t>предусмотрел</w:t>
      </w:r>
      <w:r w:rsidR="006B1674" w:rsidRPr="00D56479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возможность получения дополнительной социальной поддержки </w:t>
      </w:r>
      <w:r w:rsidR="006B1674" w:rsidRPr="00D56479">
        <w:rPr>
          <w:rFonts w:ascii="Times New Roman" w:eastAsia="Times New Roman" w:hAnsi="Times New Roman"/>
          <w:b/>
          <w:sz w:val="28"/>
          <w:szCs w:val="28"/>
          <w:lang w:eastAsia="ru-RU"/>
        </w:rPr>
        <w:t>при рождении в семье второг</w:t>
      </w:r>
      <w:r w:rsidR="00957544" w:rsidRPr="00D56479">
        <w:rPr>
          <w:rFonts w:ascii="Times New Roman" w:eastAsia="Times New Roman" w:hAnsi="Times New Roman"/>
          <w:b/>
          <w:sz w:val="28"/>
          <w:szCs w:val="28"/>
          <w:lang w:eastAsia="ru-RU"/>
        </w:rPr>
        <w:t>о ребенка</w:t>
      </w:r>
      <w:r w:rsidR="00362F9C" w:rsidRPr="00D56479">
        <w:rPr>
          <w:rFonts w:ascii="Times New Roman" w:eastAsia="Times New Roman" w:hAnsi="Times New Roman"/>
          <w:sz w:val="28"/>
          <w:szCs w:val="28"/>
          <w:lang w:eastAsia="ru-RU"/>
        </w:rPr>
        <w:t>, а также была изменена сумма именного капитал</w:t>
      </w:r>
      <w:r w:rsidR="00957544" w:rsidRPr="00D56479">
        <w:rPr>
          <w:rFonts w:ascii="Times New Roman" w:eastAsia="Times New Roman" w:hAnsi="Times New Roman"/>
          <w:sz w:val="28"/>
          <w:szCs w:val="28"/>
          <w:lang w:eastAsia="ru-RU"/>
        </w:rPr>
        <w:t>. Нововведения вступили</w:t>
      </w:r>
      <w:r w:rsidR="006B1674" w:rsidRPr="00D5647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 с 1 июля 2011</w:t>
      </w:r>
      <w:r w:rsidR="00730DF2" w:rsidRPr="00D56479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362F9C" w:rsidRPr="00D56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1674" w:rsidRPr="00D56479" w:rsidRDefault="00E04DC6" w:rsidP="00A465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64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2012 году (ред. от 29.10.2012) право на дополнительные меры социал</w:t>
      </w:r>
      <w:r w:rsidRPr="00D5647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56479">
        <w:rPr>
          <w:rFonts w:ascii="Times New Roman" w:eastAsia="Times New Roman" w:hAnsi="Times New Roman"/>
          <w:sz w:val="28"/>
          <w:szCs w:val="28"/>
          <w:lang w:eastAsia="ru-RU"/>
        </w:rPr>
        <w:t>ной поддержки при рождении (усыновлении) ребенка (детей), имеющего (им</w:t>
      </w:r>
      <w:r w:rsidRPr="00D5647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56479">
        <w:rPr>
          <w:rFonts w:ascii="Times New Roman" w:eastAsia="Times New Roman" w:hAnsi="Times New Roman"/>
          <w:sz w:val="28"/>
          <w:szCs w:val="28"/>
          <w:lang w:eastAsia="ru-RU"/>
        </w:rPr>
        <w:t xml:space="preserve">ющих) гражданство Российской Федерации, </w:t>
      </w:r>
      <w:r w:rsidR="00392642">
        <w:rPr>
          <w:rFonts w:ascii="Times New Roman" w:eastAsia="Times New Roman" w:hAnsi="Times New Roman"/>
          <w:sz w:val="28"/>
          <w:szCs w:val="28"/>
          <w:lang w:eastAsia="ru-RU"/>
        </w:rPr>
        <w:t>получили</w:t>
      </w:r>
      <w:r w:rsidRPr="00D56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</w:t>
      </w:r>
      <w:r w:rsidR="0039264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56479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</w:t>
      </w:r>
      <w:r w:rsidRPr="00D56479">
        <w:rPr>
          <w:rFonts w:ascii="Times New Roman" w:eastAsia="Times New Roman" w:hAnsi="Times New Roman"/>
          <w:b/>
          <w:sz w:val="28"/>
          <w:szCs w:val="28"/>
          <w:lang w:eastAsia="ru-RU"/>
        </w:rPr>
        <w:t>постоянно проживающи</w:t>
      </w:r>
      <w:r w:rsidR="00392642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D56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территории Ульяновской области не менее 1 года непосредственно пер</w:t>
      </w:r>
      <w:r w:rsidR="00C928C1" w:rsidRPr="00D56479">
        <w:rPr>
          <w:rFonts w:ascii="Times New Roman" w:eastAsia="Times New Roman" w:hAnsi="Times New Roman"/>
          <w:b/>
          <w:sz w:val="28"/>
          <w:szCs w:val="28"/>
          <w:lang w:eastAsia="ru-RU"/>
        </w:rPr>
        <w:t>ед рождением (усыновлением) ребё</w:t>
      </w:r>
      <w:r w:rsidRPr="00D56479">
        <w:rPr>
          <w:rFonts w:ascii="Times New Roman" w:eastAsia="Times New Roman" w:hAnsi="Times New Roman"/>
          <w:b/>
          <w:sz w:val="28"/>
          <w:szCs w:val="28"/>
          <w:lang w:eastAsia="ru-RU"/>
        </w:rPr>
        <w:t>нка</w:t>
      </w:r>
      <w:r w:rsidRPr="00D56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6479">
        <w:rPr>
          <w:rFonts w:ascii="Times New Roman" w:eastAsia="Times New Roman" w:hAnsi="Times New Roman"/>
          <w:b/>
          <w:sz w:val="28"/>
          <w:szCs w:val="28"/>
          <w:lang w:eastAsia="ru-RU"/>
        </w:rPr>
        <w:t>(детей).</w:t>
      </w:r>
    </w:p>
    <w:p w:rsidR="008B3461" w:rsidRPr="00D56479" w:rsidRDefault="00FC45E2" w:rsidP="008B346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479">
        <w:rPr>
          <w:rFonts w:ascii="Times New Roman" w:hAnsi="Times New Roman" w:cs="Times New Roman"/>
          <w:color w:val="212121"/>
          <w:sz w:val="28"/>
          <w:szCs w:val="28"/>
        </w:rPr>
        <w:t xml:space="preserve">С декабря 2014 года </w:t>
      </w:r>
      <w:r w:rsidR="000D5EA3" w:rsidRPr="00D56479">
        <w:rPr>
          <w:rFonts w:ascii="Times New Roman" w:eastAsia="Calibri" w:hAnsi="Times New Roman" w:cs="Times New Roman"/>
          <w:sz w:val="28"/>
          <w:szCs w:val="28"/>
        </w:rPr>
        <w:t>с</w:t>
      </w:r>
      <w:r w:rsidRPr="00D56479">
        <w:rPr>
          <w:rFonts w:ascii="Times New Roman" w:eastAsia="Calibri" w:hAnsi="Times New Roman" w:cs="Times New Roman"/>
          <w:sz w:val="28"/>
          <w:szCs w:val="28"/>
        </w:rPr>
        <w:t xml:space="preserve">татья 6 Закона (распоряжение средствами именного капитала </w:t>
      </w:r>
      <w:r w:rsidR="00E15072" w:rsidRPr="00D56479">
        <w:rPr>
          <w:rFonts w:ascii="Times New Roman" w:eastAsia="Calibri" w:hAnsi="Times New Roman" w:cs="Times New Roman"/>
          <w:sz w:val="28"/>
          <w:szCs w:val="28"/>
        </w:rPr>
        <w:t>«</w:t>
      </w:r>
      <w:r w:rsidRPr="00D56479">
        <w:rPr>
          <w:rFonts w:ascii="Times New Roman" w:eastAsia="Calibri" w:hAnsi="Times New Roman" w:cs="Times New Roman"/>
          <w:sz w:val="28"/>
          <w:szCs w:val="28"/>
        </w:rPr>
        <w:t>Семья</w:t>
      </w:r>
      <w:r w:rsidR="00E15072" w:rsidRPr="00D56479">
        <w:rPr>
          <w:rFonts w:ascii="Times New Roman" w:eastAsia="Calibri" w:hAnsi="Times New Roman" w:cs="Times New Roman"/>
          <w:sz w:val="28"/>
          <w:szCs w:val="28"/>
        </w:rPr>
        <w:t>»</w:t>
      </w:r>
      <w:r w:rsidRPr="00D5647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0D5EA3" w:rsidRPr="00D56479">
        <w:rPr>
          <w:rFonts w:ascii="Times New Roman" w:eastAsia="Calibri" w:hAnsi="Times New Roman" w:cs="Times New Roman"/>
          <w:sz w:val="28"/>
          <w:szCs w:val="28"/>
        </w:rPr>
        <w:t>была дополнена новым пунктом</w:t>
      </w:r>
      <w:r w:rsidR="00E15072" w:rsidRPr="00D56479">
        <w:rPr>
          <w:rFonts w:ascii="Times New Roman" w:eastAsia="Calibri" w:hAnsi="Times New Roman" w:cs="Times New Roman"/>
          <w:sz w:val="28"/>
          <w:szCs w:val="28"/>
        </w:rPr>
        <w:t>,</w:t>
      </w:r>
      <w:r w:rsidR="000D5EA3" w:rsidRPr="00D56479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которым право на получение меры поддержки </w:t>
      </w:r>
      <w:r w:rsidR="000D5EA3" w:rsidRPr="00BC5708">
        <w:rPr>
          <w:rFonts w:ascii="Times New Roman" w:eastAsia="Calibri" w:hAnsi="Times New Roman" w:cs="Times New Roman"/>
          <w:b/>
          <w:sz w:val="28"/>
          <w:szCs w:val="28"/>
        </w:rPr>
        <w:t>может быть также</w:t>
      </w:r>
      <w:r w:rsidR="000D5EA3" w:rsidRPr="00392642">
        <w:rPr>
          <w:rFonts w:ascii="Times New Roman" w:eastAsia="Calibri" w:hAnsi="Times New Roman" w:cs="Times New Roman"/>
          <w:b/>
          <w:sz w:val="28"/>
          <w:szCs w:val="28"/>
        </w:rPr>
        <w:t xml:space="preserve"> реализовано посре</w:t>
      </w:r>
      <w:r w:rsidR="000D5EA3" w:rsidRPr="00392642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0D5EA3" w:rsidRPr="00392642">
        <w:rPr>
          <w:rFonts w:ascii="Times New Roman" w:eastAsia="Calibri" w:hAnsi="Times New Roman" w:cs="Times New Roman"/>
          <w:b/>
          <w:sz w:val="28"/>
          <w:szCs w:val="28"/>
        </w:rPr>
        <w:t>ством заключения социального демографического контракта.</w:t>
      </w:r>
      <w:r w:rsidR="000D5EA3" w:rsidRPr="00D56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5072" w:rsidRPr="00D56479">
        <w:rPr>
          <w:rFonts w:ascii="Times New Roman" w:eastAsia="Calibri" w:hAnsi="Times New Roman" w:cs="Times New Roman"/>
          <w:sz w:val="28"/>
          <w:szCs w:val="28"/>
        </w:rPr>
        <w:t>Лицо, пол</w:t>
      </w:r>
      <w:r w:rsidR="00E15072" w:rsidRPr="00D56479">
        <w:rPr>
          <w:rFonts w:ascii="Times New Roman" w:eastAsia="Calibri" w:hAnsi="Times New Roman" w:cs="Times New Roman"/>
          <w:sz w:val="28"/>
          <w:szCs w:val="28"/>
        </w:rPr>
        <w:t>у</w:t>
      </w:r>
      <w:r w:rsidR="00E15072" w:rsidRPr="00D56479">
        <w:rPr>
          <w:rFonts w:ascii="Times New Roman" w:eastAsia="Calibri" w:hAnsi="Times New Roman" w:cs="Times New Roman"/>
          <w:sz w:val="28"/>
          <w:szCs w:val="28"/>
        </w:rPr>
        <w:t>чившее сертификат, вправе заключить с уполномоченным органом контракт, в соответствии с которым указанное лицо обязуется ежемесячно осуществлять расходование принадлежащих ему денежных средств и предоставленных Це</w:t>
      </w:r>
      <w:r w:rsidR="00E15072" w:rsidRPr="00D56479">
        <w:rPr>
          <w:rFonts w:ascii="Times New Roman" w:eastAsia="Calibri" w:hAnsi="Times New Roman" w:cs="Times New Roman"/>
          <w:sz w:val="28"/>
          <w:szCs w:val="28"/>
        </w:rPr>
        <w:t>н</w:t>
      </w:r>
      <w:r w:rsidR="00E15072" w:rsidRPr="00D56479">
        <w:rPr>
          <w:rFonts w:ascii="Times New Roman" w:eastAsia="Calibri" w:hAnsi="Times New Roman" w:cs="Times New Roman"/>
          <w:sz w:val="28"/>
          <w:szCs w:val="28"/>
        </w:rPr>
        <w:t xml:space="preserve">тром социальных выплат средств (части средств) именного капитала «Семья» по одному или нескольким направлениям, указанным в </w:t>
      </w:r>
      <w:hyperlink r:id="rId9" w:history="1">
        <w:r w:rsidR="00E15072" w:rsidRPr="00D56479">
          <w:rPr>
            <w:rFonts w:ascii="Times New Roman" w:eastAsia="Calibri" w:hAnsi="Times New Roman" w:cs="Times New Roman"/>
            <w:sz w:val="28"/>
            <w:szCs w:val="28"/>
          </w:rPr>
          <w:t>части 3 статьи 6</w:t>
        </w:r>
      </w:hyperlink>
      <w:r w:rsidR="00E15072" w:rsidRPr="00D56479">
        <w:rPr>
          <w:rFonts w:ascii="Times New Roman" w:eastAsia="Calibri" w:hAnsi="Times New Roman" w:cs="Times New Roman"/>
          <w:sz w:val="28"/>
          <w:szCs w:val="28"/>
        </w:rPr>
        <w:t xml:space="preserve"> Закона.</w:t>
      </w:r>
    </w:p>
    <w:p w:rsidR="008B3461" w:rsidRPr="00D56479" w:rsidRDefault="008B3461" w:rsidP="00674090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56479">
        <w:rPr>
          <w:rFonts w:ascii="Times New Roman" w:eastAsia="Calibri" w:hAnsi="Times New Roman" w:cs="Times New Roman"/>
          <w:sz w:val="28"/>
          <w:szCs w:val="28"/>
        </w:rPr>
        <w:t xml:space="preserve">В феврале 2016 года были </w:t>
      </w:r>
      <w:r w:rsidR="00D9606E" w:rsidRPr="00D56479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D56479">
        <w:rPr>
          <w:rFonts w:ascii="Times New Roman" w:eastAsia="Calibri" w:hAnsi="Times New Roman" w:cs="Times New Roman"/>
          <w:sz w:val="28"/>
          <w:szCs w:val="28"/>
        </w:rPr>
        <w:t xml:space="preserve">внесены изменения в условия </w:t>
      </w:r>
      <w:r w:rsidR="00674090" w:rsidRPr="00D56479">
        <w:rPr>
          <w:rFonts w:ascii="Times New Roman" w:eastAsia="Calibri" w:hAnsi="Times New Roman" w:cs="Times New Roman"/>
          <w:sz w:val="28"/>
          <w:szCs w:val="28"/>
        </w:rPr>
        <w:t>распоряж</w:t>
      </w:r>
      <w:r w:rsidR="00674090" w:rsidRPr="00D56479">
        <w:rPr>
          <w:rFonts w:ascii="Times New Roman" w:eastAsia="Calibri" w:hAnsi="Times New Roman" w:cs="Times New Roman"/>
          <w:sz w:val="28"/>
          <w:szCs w:val="28"/>
        </w:rPr>
        <w:t>е</w:t>
      </w:r>
      <w:r w:rsidR="00674090" w:rsidRPr="00D56479">
        <w:rPr>
          <w:rFonts w:ascii="Times New Roman" w:eastAsia="Calibri" w:hAnsi="Times New Roman" w:cs="Times New Roman"/>
          <w:sz w:val="28"/>
          <w:szCs w:val="28"/>
        </w:rPr>
        <w:t xml:space="preserve">ния средствами именного капитала "Семья", а именно </w:t>
      </w:r>
      <w:r w:rsidR="00674090" w:rsidRPr="00BC5708">
        <w:rPr>
          <w:rFonts w:ascii="Times New Roman" w:eastAsia="Calibri" w:hAnsi="Times New Roman" w:cs="Times New Roman"/>
          <w:b/>
          <w:sz w:val="28"/>
          <w:szCs w:val="28"/>
        </w:rPr>
        <w:t xml:space="preserve">при </w:t>
      </w:r>
      <w:r w:rsidRPr="00BC5708">
        <w:rPr>
          <w:rFonts w:ascii="Times New Roman" w:eastAsia="Calibri" w:hAnsi="Times New Roman" w:cs="Times New Roman"/>
          <w:b/>
          <w:sz w:val="28"/>
          <w:szCs w:val="28"/>
        </w:rPr>
        <w:t>заключе</w:t>
      </w:r>
      <w:r w:rsidR="00674090" w:rsidRPr="00BC5708">
        <w:rPr>
          <w:rFonts w:ascii="Times New Roman" w:eastAsia="Calibri" w:hAnsi="Times New Roman" w:cs="Times New Roman"/>
          <w:b/>
          <w:sz w:val="28"/>
          <w:szCs w:val="28"/>
        </w:rPr>
        <w:t>нии</w:t>
      </w:r>
      <w:r w:rsidRPr="00BC5708">
        <w:rPr>
          <w:rFonts w:ascii="Times New Roman" w:eastAsia="Calibri" w:hAnsi="Times New Roman" w:cs="Times New Roman"/>
          <w:b/>
          <w:sz w:val="28"/>
          <w:szCs w:val="28"/>
        </w:rPr>
        <w:t xml:space="preserve"> ко</w:t>
      </w:r>
      <w:r w:rsidRPr="00BC5708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BC5708">
        <w:rPr>
          <w:rFonts w:ascii="Times New Roman" w:eastAsia="Calibri" w:hAnsi="Times New Roman" w:cs="Times New Roman"/>
          <w:b/>
          <w:sz w:val="28"/>
          <w:szCs w:val="28"/>
        </w:rPr>
        <w:t>тракта размер указанной компенсации</w:t>
      </w:r>
      <w:r w:rsidRPr="00D56479">
        <w:rPr>
          <w:rFonts w:ascii="Times New Roman" w:eastAsia="Calibri" w:hAnsi="Times New Roman" w:cs="Times New Roman"/>
          <w:sz w:val="28"/>
          <w:szCs w:val="28"/>
        </w:rPr>
        <w:t xml:space="preserve"> или предоставленных в соответствии с контрактом средств (части средств) </w:t>
      </w:r>
      <w:r w:rsidRPr="00BC5708">
        <w:rPr>
          <w:rFonts w:ascii="Times New Roman" w:eastAsia="Calibri" w:hAnsi="Times New Roman" w:cs="Times New Roman"/>
          <w:b/>
          <w:sz w:val="28"/>
          <w:szCs w:val="28"/>
        </w:rPr>
        <w:t>именного капитала "Семья" должен составлять 25</w:t>
      </w:r>
      <w:r w:rsidR="00BC5708" w:rsidRPr="00BC5708">
        <w:rPr>
          <w:rFonts w:ascii="Times New Roman" w:eastAsia="Calibri" w:hAnsi="Times New Roman" w:cs="Times New Roman"/>
          <w:b/>
          <w:sz w:val="28"/>
          <w:szCs w:val="28"/>
        </w:rPr>
        <w:t xml:space="preserve">% </w:t>
      </w:r>
      <w:r w:rsidRPr="00BC5708">
        <w:rPr>
          <w:rFonts w:ascii="Times New Roman" w:eastAsia="Calibri" w:hAnsi="Times New Roman" w:cs="Times New Roman"/>
          <w:b/>
          <w:sz w:val="28"/>
          <w:szCs w:val="28"/>
        </w:rPr>
        <w:t>величины соответствующих расходов</w:t>
      </w:r>
      <w:r w:rsidRPr="00D56479">
        <w:rPr>
          <w:rFonts w:ascii="Times New Roman" w:eastAsia="Calibri" w:hAnsi="Times New Roman" w:cs="Times New Roman"/>
          <w:sz w:val="28"/>
          <w:szCs w:val="28"/>
        </w:rPr>
        <w:t>, но не более устано</w:t>
      </w:r>
      <w:r w:rsidRPr="00D56479">
        <w:rPr>
          <w:rFonts w:ascii="Times New Roman" w:eastAsia="Calibri" w:hAnsi="Times New Roman" w:cs="Times New Roman"/>
          <w:sz w:val="28"/>
          <w:szCs w:val="28"/>
        </w:rPr>
        <w:t>в</w:t>
      </w:r>
      <w:r w:rsidRPr="00D56479">
        <w:rPr>
          <w:rFonts w:ascii="Times New Roman" w:eastAsia="Calibri" w:hAnsi="Times New Roman" w:cs="Times New Roman"/>
          <w:sz w:val="28"/>
          <w:szCs w:val="28"/>
        </w:rPr>
        <w:t xml:space="preserve">ленного </w:t>
      </w:r>
      <w:hyperlink r:id="rId10" w:history="1">
        <w:r w:rsidRPr="00D56479">
          <w:rPr>
            <w:rFonts w:ascii="Times New Roman" w:eastAsia="Calibri" w:hAnsi="Times New Roman" w:cs="Times New Roman"/>
            <w:sz w:val="28"/>
            <w:szCs w:val="28"/>
          </w:rPr>
          <w:t>частью 1 статьи 5</w:t>
        </w:r>
      </w:hyperlink>
      <w:r w:rsidRPr="00D56479">
        <w:rPr>
          <w:rFonts w:ascii="Times New Roman" w:eastAsia="Calibri" w:hAnsi="Times New Roman" w:cs="Times New Roman"/>
          <w:sz w:val="28"/>
          <w:szCs w:val="28"/>
        </w:rPr>
        <w:t xml:space="preserve"> Закона размера именного капитала "Семья" (оста</w:t>
      </w:r>
      <w:r w:rsidRPr="00D56479">
        <w:rPr>
          <w:rFonts w:ascii="Times New Roman" w:eastAsia="Calibri" w:hAnsi="Times New Roman" w:cs="Times New Roman"/>
          <w:sz w:val="28"/>
          <w:szCs w:val="28"/>
        </w:rPr>
        <w:t>в</w:t>
      </w:r>
      <w:r w:rsidRPr="00D56479">
        <w:rPr>
          <w:rFonts w:ascii="Times New Roman" w:eastAsia="Calibri" w:hAnsi="Times New Roman" w:cs="Times New Roman"/>
          <w:sz w:val="28"/>
          <w:szCs w:val="28"/>
        </w:rPr>
        <w:t>шейся в результате распоряжения указанным капиталом</w:t>
      </w:r>
      <w:proofErr w:type="gramEnd"/>
      <w:r w:rsidRPr="00D56479">
        <w:rPr>
          <w:rFonts w:ascii="Times New Roman" w:eastAsia="Calibri" w:hAnsi="Times New Roman" w:cs="Times New Roman"/>
          <w:sz w:val="28"/>
          <w:szCs w:val="28"/>
        </w:rPr>
        <w:t xml:space="preserve"> части его средств).</w:t>
      </w:r>
    </w:p>
    <w:p w:rsidR="004F6196" w:rsidRPr="00D56479" w:rsidRDefault="00485912" w:rsidP="004F6196">
      <w:pPr>
        <w:pStyle w:val="ConsPlusNormal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56479">
        <w:rPr>
          <w:rFonts w:ascii="Times New Roman" w:hAnsi="Times New Roman" w:cs="Times New Roman"/>
          <w:color w:val="212121"/>
          <w:sz w:val="28"/>
          <w:szCs w:val="28"/>
        </w:rPr>
        <w:t>Кроме</w:t>
      </w:r>
      <w:r w:rsidR="00320894" w:rsidRPr="00D56479">
        <w:rPr>
          <w:rFonts w:ascii="Times New Roman" w:hAnsi="Times New Roman" w:cs="Times New Roman"/>
          <w:color w:val="212121"/>
          <w:sz w:val="28"/>
          <w:szCs w:val="28"/>
        </w:rPr>
        <w:t xml:space="preserve"> рассмотренного регулирования</w:t>
      </w:r>
      <w:r w:rsidRPr="00D56479">
        <w:rPr>
          <w:rFonts w:ascii="Times New Roman" w:hAnsi="Times New Roman" w:cs="Times New Roman"/>
          <w:color w:val="212121"/>
          <w:sz w:val="28"/>
          <w:szCs w:val="28"/>
        </w:rPr>
        <w:t xml:space="preserve"> н</w:t>
      </w:r>
      <w:r w:rsidR="009F2C41" w:rsidRPr="00D56479">
        <w:rPr>
          <w:rFonts w:ascii="Times New Roman" w:hAnsi="Times New Roman" w:cs="Times New Roman"/>
          <w:color w:val="212121"/>
          <w:sz w:val="28"/>
          <w:szCs w:val="28"/>
        </w:rPr>
        <w:t>а террито</w:t>
      </w:r>
      <w:r w:rsidR="0066627B" w:rsidRPr="00D56479">
        <w:rPr>
          <w:rFonts w:ascii="Times New Roman" w:hAnsi="Times New Roman" w:cs="Times New Roman"/>
          <w:color w:val="212121"/>
          <w:sz w:val="28"/>
          <w:szCs w:val="28"/>
        </w:rPr>
        <w:t>рии Ульяновской обл</w:t>
      </w:r>
      <w:r w:rsidR="0066627B" w:rsidRPr="00D56479"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="0066627B" w:rsidRPr="00D56479">
        <w:rPr>
          <w:rFonts w:ascii="Times New Roman" w:hAnsi="Times New Roman" w:cs="Times New Roman"/>
          <w:color w:val="212121"/>
          <w:sz w:val="28"/>
          <w:szCs w:val="28"/>
        </w:rPr>
        <w:t xml:space="preserve">сти </w:t>
      </w:r>
      <w:r w:rsidR="004F3D57" w:rsidRPr="00D56479">
        <w:rPr>
          <w:rFonts w:ascii="Times New Roman" w:hAnsi="Times New Roman" w:cs="Times New Roman"/>
          <w:color w:val="212121"/>
          <w:sz w:val="28"/>
          <w:szCs w:val="28"/>
        </w:rPr>
        <w:t xml:space="preserve">реализуется </w:t>
      </w:r>
      <w:r w:rsidR="002667EB" w:rsidRPr="00D56479">
        <w:rPr>
          <w:rFonts w:ascii="Times New Roman" w:hAnsi="Times New Roman" w:cs="Times New Roman"/>
          <w:color w:val="212121"/>
          <w:sz w:val="28"/>
          <w:szCs w:val="28"/>
        </w:rPr>
        <w:t xml:space="preserve">комплекс </w:t>
      </w:r>
      <w:r w:rsidR="00DC0742" w:rsidRPr="00D56479">
        <w:rPr>
          <w:rFonts w:ascii="Times New Roman" w:hAnsi="Times New Roman" w:cs="Times New Roman"/>
          <w:color w:val="212121"/>
          <w:sz w:val="28"/>
          <w:szCs w:val="28"/>
        </w:rPr>
        <w:t xml:space="preserve">иных </w:t>
      </w:r>
      <w:r w:rsidR="002667EB" w:rsidRPr="00D56479">
        <w:rPr>
          <w:rFonts w:ascii="Times New Roman" w:hAnsi="Times New Roman" w:cs="Times New Roman"/>
          <w:color w:val="212121"/>
          <w:sz w:val="28"/>
          <w:szCs w:val="28"/>
        </w:rPr>
        <w:t xml:space="preserve">мер </w:t>
      </w:r>
      <w:r w:rsidR="004F3D57" w:rsidRPr="00D56479">
        <w:rPr>
          <w:rFonts w:ascii="Times New Roman" w:hAnsi="Times New Roman" w:cs="Times New Roman"/>
          <w:color w:val="212121"/>
          <w:sz w:val="28"/>
          <w:szCs w:val="28"/>
        </w:rPr>
        <w:t xml:space="preserve">поддержки </w:t>
      </w:r>
      <w:r w:rsidRPr="00D56479">
        <w:rPr>
          <w:rFonts w:ascii="Times New Roman" w:hAnsi="Times New Roman" w:cs="Times New Roman"/>
          <w:color w:val="212121"/>
          <w:sz w:val="28"/>
          <w:szCs w:val="28"/>
        </w:rPr>
        <w:t xml:space="preserve">многодетным семьям </w:t>
      </w:r>
      <w:r w:rsidR="004F6196" w:rsidRPr="00D56479">
        <w:rPr>
          <w:rFonts w:ascii="Times New Roman" w:hAnsi="Times New Roman" w:cs="Times New Roman"/>
          <w:color w:val="212121"/>
          <w:sz w:val="28"/>
          <w:szCs w:val="28"/>
        </w:rPr>
        <w:t>в соотве</w:t>
      </w:r>
      <w:r w:rsidR="004F6196" w:rsidRPr="00D56479">
        <w:rPr>
          <w:rFonts w:ascii="Times New Roman" w:hAnsi="Times New Roman" w:cs="Times New Roman"/>
          <w:color w:val="212121"/>
          <w:sz w:val="28"/>
          <w:szCs w:val="28"/>
        </w:rPr>
        <w:t>т</w:t>
      </w:r>
      <w:r w:rsidR="004F6196" w:rsidRPr="00D56479">
        <w:rPr>
          <w:rFonts w:ascii="Times New Roman" w:hAnsi="Times New Roman" w:cs="Times New Roman"/>
          <w:color w:val="212121"/>
          <w:sz w:val="28"/>
          <w:szCs w:val="28"/>
        </w:rPr>
        <w:t xml:space="preserve">ствии с </w:t>
      </w:r>
      <w:r w:rsidR="004F6196" w:rsidRPr="00D56479">
        <w:rPr>
          <w:rFonts w:ascii="Times New Roman" w:eastAsia="Calibri" w:hAnsi="Times New Roman" w:cs="Times New Roman"/>
          <w:sz w:val="28"/>
          <w:szCs w:val="28"/>
        </w:rPr>
        <w:t xml:space="preserve">Законом Ульяновской области от 29.12.2005 </w:t>
      </w:r>
      <w:r w:rsidRPr="00D56479">
        <w:rPr>
          <w:rFonts w:ascii="Times New Roman" w:eastAsia="Calibri" w:hAnsi="Times New Roman" w:cs="Times New Roman"/>
          <w:sz w:val="28"/>
          <w:szCs w:val="28"/>
        </w:rPr>
        <w:t>№</w:t>
      </w:r>
      <w:r w:rsidR="004F6196" w:rsidRPr="00D56479">
        <w:rPr>
          <w:rFonts w:ascii="Times New Roman" w:eastAsia="Calibri" w:hAnsi="Times New Roman" w:cs="Times New Roman"/>
          <w:sz w:val="28"/>
          <w:szCs w:val="28"/>
        </w:rPr>
        <w:t xml:space="preserve"> 154-ЗО </w:t>
      </w:r>
      <w:r w:rsidR="004F6196" w:rsidRPr="00D56479">
        <w:rPr>
          <w:rFonts w:ascii="Times New Roman" w:hAnsi="Times New Roman" w:cs="Times New Roman"/>
          <w:sz w:val="28"/>
          <w:szCs w:val="28"/>
        </w:rPr>
        <w:t>"О мерах соц</w:t>
      </w:r>
      <w:r w:rsidR="004F6196" w:rsidRPr="00D56479">
        <w:rPr>
          <w:rFonts w:ascii="Times New Roman" w:hAnsi="Times New Roman" w:cs="Times New Roman"/>
          <w:sz w:val="28"/>
          <w:szCs w:val="28"/>
        </w:rPr>
        <w:t>и</w:t>
      </w:r>
      <w:r w:rsidR="004F6196" w:rsidRPr="00D56479">
        <w:rPr>
          <w:rFonts w:ascii="Times New Roman" w:hAnsi="Times New Roman" w:cs="Times New Roman"/>
          <w:sz w:val="28"/>
          <w:szCs w:val="28"/>
        </w:rPr>
        <w:t>альной поддержки многодетных семей на территории Ульяновской области", а именно</w:t>
      </w:r>
      <w:r w:rsidR="00E474BE" w:rsidRPr="00D56479">
        <w:rPr>
          <w:rFonts w:ascii="Times New Roman" w:hAnsi="Times New Roman" w:cs="Times New Roman"/>
          <w:color w:val="212121"/>
          <w:sz w:val="28"/>
          <w:szCs w:val="28"/>
        </w:rPr>
        <w:t>:</w:t>
      </w:r>
    </w:p>
    <w:p w:rsidR="004F6196" w:rsidRPr="00D56479" w:rsidRDefault="004F6196" w:rsidP="004F61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79">
        <w:rPr>
          <w:rFonts w:ascii="Times New Roman" w:hAnsi="Times New Roman" w:cs="Times New Roman"/>
          <w:color w:val="212121"/>
          <w:sz w:val="28"/>
          <w:szCs w:val="28"/>
        </w:rPr>
        <w:t xml:space="preserve">- </w:t>
      </w:r>
      <w:r w:rsidR="004F3D57" w:rsidRPr="00D56479">
        <w:rPr>
          <w:rFonts w:ascii="Times New Roman" w:hAnsi="Times New Roman" w:cs="Times New Roman"/>
          <w:color w:val="212121"/>
          <w:sz w:val="28"/>
          <w:szCs w:val="28"/>
        </w:rPr>
        <w:t>к</w:t>
      </w:r>
      <w:r w:rsidR="002667EB" w:rsidRPr="00D56479">
        <w:rPr>
          <w:rFonts w:ascii="Times New Roman" w:hAnsi="Times New Roman" w:cs="Times New Roman"/>
          <w:sz w:val="28"/>
          <w:szCs w:val="28"/>
        </w:rPr>
        <w:t>омпенсация расходов на оплату коммунальных услуг</w:t>
      </w:r>
      <w:r w:rsidR="00485912" w:rsidRPr="00D56479">
        <w:rPr>
          <w:rFonts w:ascii="Times New Roman" w:hAnsi="Times New Roman" w:cs="Times New Roman"/>
          <w:sz w:val="28"/>
          <w:szCs w:val="28"/>
        </w:rPr>
        <w:t>;</w:t>
      </w:r>
    </w:p>
    <w:p w:rsidR="004F6196" w:rsidRPr="00D56479" w:rsidRDefault="004F6196" w:rsidP="004F61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79">
        <w:rPr>
          <w:rFonts w:ascii="Times New Roman" w:hAnsi="Times New Roman" w:cs="Times New Roman"/>
          <w:sz w:val="28"/>
          <w:szCs w:val="28"/>
        </w:rPr>
        <w:t xml:space="preserve">- </w:t>
      </w:r>
      <w:r w:rsidR="004F3D57" w:rsidRPr="00D56479">
        <w:rPr>
          <w:rFonts w:ascii="Times New Roman" w:hAnsi="Times New Roman" w:cs="Times New Roman"/>
          <w:sz w:val="28"/>
          <w:szCs w:val="28"/>
        </w:rPr>
        <w:t>б</w:t>
      </w:r>
      <w:r w:rsidR="002667EB" w:rsidRPr="00D56479">
        <w:rPr>
          <w:rFonts w:ascii="Times New Roman" w:hAnsi="Times New Roman" w:cs="Times New Roman"/>
          <w:sz w:val="28"/>
          <w:szCs w:val="28"/>
        </w:rPr>
        <w:t>есплатные путёвки в организации отдыха и оздоровления детей</w:t>
      </w:r>
      <w:r w:rsidR="00485912" w:rsidRPr="00D56479">
        <w:rPr>
          <w:rFonts w:ascii="Times New Roman" w:hAnsi="Times New Roman" w:cs="Times New Roman"/>
          <w:sz w:val="28"/>
          <w:szCs w:val="28"/>
        </w:rPr>
        <w:t>;</w:t>
      </w:r>
    </w:p>
    <w:p w:rsidR="004F6196" w:rsidRPr="00D56479" w:rsidRDefault="004F6196" w:rsidP="004F61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79">
        <w:rPr>
          <w:rFonts w:ascii="Times New Roman" w:hAnsi="Times New Roman" w:cs="Times New Roman"/>
          <w:sz w:val="28"/>
          <w:szCs w:val="28"/>
        </w:rPr>
        <w:t>-</w:t>
      </w:r>
      <w:r w:rsidR="004F3D57" w:rsidRPr="00D56479">
        <w:rPr>
          <w:rFonts w:ascii="Times New Roman" w:hAnsi="Times New Roman" w:cs="Times New Roman"/>
          <w:sz w:val="28"/>
          <w:szCs w:val="28"/>
        </w:rPr>
        <w:t xml:space="preserve"> е</w:t>
      </w:r>
      <w:r w:rsidR="002667EB" w:rsidRPr="00D56479">
        <w:rPr>
          <w:rFonts w:ascii="Times New Roman" w:hAnsi="Times New Roman" w:cs="Times New Roman"/>
          <w:sz w:val="28"/>
          <w:szCs w:val="28"/>
        </w:rPr>
        <w:t>жегодная выплата 2000 рублей на каждого школьника на приобретение школьной и спортивной одежды</w:t>
      </w:r>
      <w:r w:rsidR="00485912" w:rsidRPr="00D56479">
        <w:rPr>
          <w:rFonts w:ascii="Times New Roman" w:hAnsi="Times New Roman" w:cs="Times New Roman"/>
          <w:sz w:val="28"/>
          <w:szCs w:val="28"/>
        </w:rPr>
        <w:t>;</w:t>
      </w:r>
      <w:r w:rsidR="004F3D57" w:rsidRPr="00D56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196" w:rsidRPr="00D56479" w:rsidRDefault="004F6196" w:rsidP="004F61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79">
        <w:rPr>
          <w:rFonts w:ascii="Times New Roman" w:hAnsi="Times New Roman" w:cs="Times New Roman"/>
          <w:sz w:val="28"/>
          <w:szCs w:val="28"/>
        </w:rPr>
        <w:t xml:space="preserve">- </w:t>
      </w:r>
      <w:r w:rsidR="004F3D57" w:rsidRPr="00D56479">
        <w:rPr>
          <w:rFonts w:ascii="Times New Roman" w:hAnsi="Times New Roman" w:cs="Times New Roman"/>
          <w:sz w:val="28"/>
          <w:szCs w:val="28"/>
        </w:rPr>
        <w:t>предоставление в собственность автомобиля, оборудованного для пер</w:t>
      </w:r>
      <w:r w:rsidR="004F3D57" w:rsidRPr="00D56479">
        <w:rPr>
          <w:rFonts w:ascii="Times New Roman" w:hAnsi="Times New Roman" w:cs="Times New Roman"/>
          <w:sz w:val="28"/>
          <w:szCs w:val="28"/>
        </w:rPr>
        <w:t>е</w:t>
      </w:r>
      <w:r w:rsidR="004F3D57" w:rsidRPr="00D56479">
        <w:rPr>
          <w:rFonts w:ascii="Times New Roman" w:hAnsi="Times New Roman" w:cs="Times New Roman"/>
          <w:sz w:val="28"/>
          <w:szCs w:val="28"/>
        </w:rPr>
        <w:t>возок не менее 12 человек, - семьям, воспитывающим десятерых и более детей</w:t>
      </w:r>
      <w:r w:rsidR="00485912" w:rsidRPr="00D56479">
        <w:rPr>
          <w:rFonts w:ascii="Times New Roman" w:hAnsi="Times New Roman" w:cs="Times New Roman"/>
          <w:sz w:val="28"/>
          <w:szCs w:val="28"/>
        </w:rPr>
        <w:t>;</w:t>
      </w:r>
      <w:r w:rsidR="004F3D57" w:rsidRPr="00D56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912" w:rsidRPr="00D56479" w:rsidRDefault="00485912" w:rsidP="0048591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479">
        <w:rPr>
          <w:rFonts w:ascii="Times New Roman" w:hAnsi="Times New Roman" w:cs="Times New Roman"/>
          <w:sz w:val="28"/>
          <w:szCs w:val="28"/>
        </w:rPr>
        <w:t xml:space="preserve">- </w:t>
      </w:r>
      <w:r w:rsidRPr="00D56479">
        <w:rPr>
          <w:rFonts w:ascii="Times New Roman" w:eastAsia="Calibri" w:hAnsi="Times New Roman" w:cs="Times New Roman"/>
          <w:sz w:val="28"/>
          <w:szCs w:val="28"/>
        </w:rPr>
        <w:t>предоставление ежемесячной денежной выплаты в размере 150 рублей на каждого ребенка, обучающегося в общеобразовательной организации, на оплату его питания в течение учебного года;</w:t>
      </w:r>
    </w:p>
    <w:p w:rsidR="00D521CF" w:rsidRPr="00D56479" w:rsidRDefault="004F6196" w:rsidP="00485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7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E524D" w:rsidRPr="00D56479">
        <w:rPr>
          <w:rFonts w:ascii="Times New Roman" w:eastAsia="Calibri" w:hAnsi="Times New Roman" w:cs="Times New Roman"/>
          <w:sz w:val="28"/>
          <w:szCs w:val="28"/>
        </w:rPr>
        <w:t>предоставление ежемесячной денежной выплаты в размере 160 рублей на каждого ребенка</w:t>
      </w:r>
      <w:r w:rsidRPr="00D56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3D57" w:rsidRPr="00D56479"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0957A5" w:rsidRPr="00D56479" w:rsidRDefault="00663CE6" w:rsidP="00A465F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D5647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Проведём анализ актуальности</w:t>
      </w:r>
      <w:r w:rsidR="009F2C41" w:rsidRPr="00D5647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мер</w:t>
      </w:r>
      <w:r w:rsidRPr="00D5647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EC4833" w:rsidRPr="00D5647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гос</w:t>
      </w:r>
      <w:r w:rsidR="003B3899" w:rsidRPr="00D5647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ударственной </w:t>
      </w:r>
      <w:r w:rsidRPr="00D5647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поддержки,</w:t>
      </w:r>
      <w:r w:rsidR="009F2C41" w:rsidRPr="00D5647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пред</w:t>
      </w:r>
      <w:r w:rsidR="009F2C41" w:rsidRPr="00D5647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у</w:t>
      </w:r>
      <w:r w:rsidR="009F2C41" w:rsidRPr="00D5647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смотренных</w:t>
      </w:r>
      <w:r w:rsidR="009F2C41" w:rsidRPr="00D564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84EBC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="009F2C41" w:rsidRPr="00D56479">
        <w:rPr>
          <w:rFonts w:ascii="Times New Roman" w:eastAsia="Times New Roman" w:hAnsi="Times New Roman"/>
          <w:bCs/>
          <w:sz w:val="28"/>
          <w:szCs w:val="28"/>
          <w:lang w:eastAsia="ru-RU"/>
        </w:rPr>
        <w:t>аконом Ульяновской области от 05.02.2008 № 24-ЗО «О дополн</w:t>
      </w:r>
      <w:r w:rsidR="009F2C41" w:rsidRPr="00D56479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9F2C41" w:rsidRPr="00D56479">
        <w:rPr>
          <w:rFonts w:ascii="Times New Roman" w:eastAsia="Times New Roman" w:hAnsi="Times New Roman"/>
          <w:bCs/>
          <w:sz w:val="28"/>
          <w:szCs w:val="28"/>
          <w:lang w:eastAsia="ru-RU"/>
        </w:rPr>
        <w:t>тельных мерах социальной поддержки семей, имеющих детей»</w:t>
      </w:r>
      <w:r w:rsidR="00DD689D" w:rsidRPr="00D56479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D5647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рассмотрев д</w:t>
      </w:r>
      <w:r w:rsidRPr="00D5647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и</w:t>
      </w:r>
      <w:r w:rsidRPr="00D5647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намику выдачи сертификатов на именной капита</w:t>
      </w:r>
      <w:r w:rsidR="00E74464" w:rsidRPr="00D5647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л «Семья» по годам, </w:t>
      </w:r>
      <w:r w:rsidR="0069640E" w:rsidRPr="00D5647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направл</w:t>
      </w:r>
      <w:r w:rsidR="0069640E" w:rsidRPr="00D5647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е</w:t>
      </w:r>
      <w:r w:rsidR="0069640E" w:rsidRPr="00D5647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ний</w:t>
      </w:r>
      <w:r w:rsidRPr="00D5647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его реализации</w:t>
      </w:r>
      <w:r w:rsidR="00AE7055" w:rsidRPr="00D5647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, а также </w:t>
      </w:r>
      <w:r w:rsidR="0066627B" w:rsidRPr="00D5647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социального</w:t>
      </w:r>
      <w:r w:rsidR="00E74464" w:rsidRPr="00D5647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статус</w:t>
      </w:r>
      <w:r w:rsidR="0066627B" w:rsidRPr="00D5647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а</w:t>
      </w:r>
      <w:r w:rsidR="00E74464" w:rsidRPr="00D5647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семей, получивших данный сертификат</w:t>
      </w:r>
      <w:r w:rsidRPr="00D5647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.</w:t>
      </w:r>
    </w:p>
    <w:p w:rsidR="00EC4833" w:rsidRPr="00D56479" w:rsidRDefault="00EC4833" w:rsidP="00EC4833">
      <w:pPr>
        <w:spacing w:after="0" w:line="240" w:lineRule="auto"/>
        <w:jc w:val="right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D5647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lastRenderedPageBreak/>
        <w:t>Таблица 2</w:t>
      </w:r>
    </w:p>
    <w:p w:rsidR="00F737EA" w:rsidRPr="00D56479" w:rsidRDefault="00E1199E" w:rsidP="00EF46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6479"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выданных сертификатов на именной капитал «Семья»</w:t>
      </w:r>
      <w:r w:rsidR="00113C9D" w:rsidRPr="00D56479">
        <w:rPr>
          <w:rFonts w:ascii="Times New Roman" w:eastAsia="Times New Roman" w:hAnsi="Times New Roman"/>
          <w:b/>
          <w:sz w:val="28"/>
          <w:szCs w:val="28"/>
          <w:lang w:eastAsia="ru-RU"/>
        </w:rPr>
        <w:t>, ед.</w:t>
      </w:r>
      <w:r w:rsidR="00EF465E" w:rsidRPr="00D56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866"/>
        <w:gridCol w:w="850"/>
        <w:gridCol w:w="854"/>
        <w:gridCol w:w="991"/>
        <w:gridCol w:w="991"/>
        <w:gridCol w:w="993"/>
        <w:gridCol w:w="991"/>
        <w:gridCol w:w="829"/>
      </w:tblGrid>
      <w:tr w:rsidR="00A465FD" w:rsidRPr="00FF2E44" w:rsidTr="003A6E7C">
        <w:trPr>
          <w:trHeight w:val="166"/>
        </w:trPr>
        <w:tc>
          <w:tcPr>
            <w:tcW w:w="1180" w:type="pct"/>
            <w:shd w:val="clear" w:color="auto" w:fill="auto"/>
            <w:vAlign w:val="center"/>
          </w:tcPr>
          <w:p w:rsidR="00204A49" w:rsidRPr="00FF2E44" w:rsidRDefault="00204A49" w:rsidP="00674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04A49" w:rsidRPr="00FF2E44" w:rsidRDefault="00204A49" w:rsidP="00674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04A49" w:rsidRPr="00FF2E44" w:rsidRDefault="00204A49" w:rsidP="00674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204A49" w:rsidRPr="00FF2E44" w:rsidRDefault="00204A49" w:rsidP="00674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04A49" w:rsidRPr="00FF2E44" w:rsidRDefault="00204A49" w:rsidP="00674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04A49" w:rsidRPr="00FF2E44" w:rsidRDefault="00204A49" w:rsidP="00674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204A49" w:rsidRPr="00FF2E44" w:rsidRDefault="00204A49" w:rsidP="00674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04A49" w:rsidRPr="00FF2E44" w:rsidRDefault="005D3A4D" w:rsidP="00674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04A49" w:rsidRPr="00FF2E44" w:rsidRDefault="005D3A4D" w:rsidP="00674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</w:tr>
      <w:tr w:rsidR="00E530E5" w:rsidRPr="00FF2E44" w:rsidTr="003A6E7C">
        <w:trPr>
          <w:trHeight w:val="558"/>
        </w:trPr>
        <w:tc>
          <w:tcPr>
            <w:tcW w:w="1180" w:type="pct"/>
            <w:shd w:val="clear" w:color="auto" w:fill="auto"/>
            <w:vAlign w:val="center"/>
          </w:tcPr>
          <w:p w:rsidR="004F3D57" w:rsidRPr="00FF2E44" w:rsidRDefault="00113C9D" w:rsidP="00B57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Выдано на 2-го </w:t>
            </w:r>
            <w:proofErr w:type="spellStart"/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</w:t>
            </w:r>
            <w:proofErr w:type="spellEnd"/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3" w:type="pct"/>
            <w:gridSpan w:val="3"/>
            <w:shd w:val="clear" w:color="auto" w:fill="auto"/>
            <w:vAlign w:val="center"/>
          </w:tcPr>
          <w:p w:rsidR="00B5779A" w:rsidRPr="00FF2E44" w:rsidRDefault="009954BF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Сертификаты</w:t>
            </w:r>
          </w:p>
          <w:p w:rsidR="004F3D57" w:rsidRPr="00FF2E44" w:rsidRDefault="009954BF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4F3D57"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выдавались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F3D57" w:rsidRPr="00FF2E44" w:rsidRDefault="004F3D57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B7FD7" w:rsidRPr="00FF2E4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F3D57" w:rsidRPr="00FF2E44" w:rsidRDefault="004F3D57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B7FD7" w:rsidRPr="00FF2E4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F3D57" w:rsidRPr="00FF2E44" w:rsidRDefault="004F3D57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B7FD7" w:rsidRPr="00FF2E4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F3D57" w:rsidRPr="00FF2E44" w:rsidRDefault="005D3A4D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B7FD7" w:rsidRPr="00FF2E4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4F3D57" w:rsidRPr="00FF2E44" w:rsidRDefault="005D3A4D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B7FD7" w:rsidRPr="00FF2E4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</w:tr>
      <w:tr w:rsidR="00A465FD" w:rsidRPr="00FF2E44" w:rsidTr="003A6E7C">
        <w:trPr>
          <w:trHeight w:val="245"/>
        </w:trPr>
        <w:tc>
          <w:tcPr>
            <w:tcW w:w="1180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3 </w:t>
            </w:r>
            <w:proofErr w:type="spellStart"/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</w:t>
            </w:r>
            <w:proofErr w:type="spellEnd"/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B7FD7" w:rsidRPr="00FF2E4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04A49" w:rsidRPr="00FF2E44" w:rsidRDefault="005D3A4D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B7FD7" w:rsidRPr="00FF2E4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04A49" w:rsidRPr="00FF2E44" w:rsidRDefault="005D3A4D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B7FD7" w:rsidRPr="00FF2E4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</w:t>
            </w:r>
          </w:p>
        </w:tc>
      </w:tr>
      <w:tr w:rsidR="00A465FD" w:rsidRPr="00FF2E44" w:rsidTr="003A6E7C">
        <w:trPr>
          <w:trHeight w:val="236"/>
        </w:trPr>
        <w:tc>
          <w:tcPr>
            <w:tcW w:w="1180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4 </w:t>
            </w:r>
            <w:proofErr w:type="spellStart"/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</w:t>
            </w:r>
            <w:proofErr w:type="spellEnd"/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04A49" w:rsidRPr="00FF2E44" w:rsidRDefault="005D3A4D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04A49" w:rsidRPr="00FF2E44" w:rsidRDefault="005D3A4D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</w:tr>
      <w:tr w:rsidR="00A465FD" w:rsidRPr="00FF2E44" w:rsidTr="003A6E7C">
        <w:trPr>
          <w:trHeight w:val="239"/>
        </w:trPr>
        <w:tc>
          <w:tcPr>
            <w:tcW w:w="1180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5 </w:t>
            </w:r>
            <w:proofErr w:type="spellStart"/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</w:t>
            </w:r>
            <w:proofErr w:type="spellEnd"/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04A49" w:rsidRPr="00FF2E44" w:rsidRDefault="005D3A4D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04A49" w:rsidRPr="00FF2E44" w:rsidRDefault="005D3A4D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A465FD" w:rsidRPr="00FF2E44" w:rsidTr="003A6E7C">
        <w:trPr>
          <w:trHeight w:val="230"/>
        </w:trPr>
        <w:tc>
          <w:tcPr>
            <w:tcW w:w="1180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6 </w:t>
            </w:r>
            <w:proofErr w:type="spellStart"/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</w:t>
            </w:r>
            <w:proofErr w:type="spellEnd"/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04A49" w:rsidRPr="00FF2E44" w:rsidRDefault="005D3A4D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04A49" w:rsidRPr="00FF2E44" w:rsidRDefault="005D3A4D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465FD" w:rsidRPr="00FF2E44" w:rsidTr="003A6E7C">
        <w:trPr>
          <w:trHeight w:val="233"/>
        </w:trPr>
        <w:tc>
          <w:tcPr>
            <w:tcW w:w="1180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7 и послед.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04A49" w:rsidRPr="00FF2E44" w:rsidRDefault="005D3A4D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04A49" w:rsidRPr="00FF2E44" w:rsidRDefault="005D3A4D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A465FD" w:rsidRPr="00FF2E44" w:rsidTr="003A6E7C">
        <w:trPr>
          <w:trHeight w:val="142"/>
        </w:trPr>
        <w:tc>
          <w:tcPr>
            <w:tcW w:w="1180" w:type="pct"/>
            <w:shd w:val="clear" w:color="auto" w:fill="auto"/>
            <w:vAlign w:val="center"/>
          </w:tcPr>
          <w:p w:rsidR="00B1458A" w:rsidRPr="00FF2E44" w:rsidRDefault="00B5779A" w:rsidP="00B577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="00B1458A" w:rsidRPr="00FF2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того</w:t>
            </w:r>
            <w:r w:rsidR="005D3A4D" w:rsidRPr="00FF2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 годам</w:t>
            </w:r>
            <w:r w:rsidR="00B1458A" w:rsidRPr="00FF2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1458A" w:rsidRPr="00FF2E44" w:rsidRDefault="00B1458A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F2E4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175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1458A" w:rsidRPr="00FF2E44" w:rsidRDefault="00B1458A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F2E4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706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1458A" w:rsidRPr="00FF2E44" w:rsidRDefault="00B1458A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F2E4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663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1458A" w:rsidRPr="00FF2E44" w:rsidRDefault="00B1458A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F2E4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  <w:r w:rsidR="00CB7FD7" w:rsidRPr="00FF2E4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FF2E4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562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1458A" w:rsidRPr="00FF2E44" w:rsidRDefault="00B1458A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F2E4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  <w:r w:rsidR="00CB7FD7" w:rsidRPr="00FF2E4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FF2E4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500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458A" w:rsidRPr="00FF2E44" w:rsidRDefault="00B1458A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CB7FD7" w:rsidRPr="00FF2E4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FF2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1458A" w:rsidRPr="00FF2E44" w:rsidRDefault="005D3A4D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CB7FD7" w:rsidRPr="00FF2E4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FF2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B1458A" w:rsidRPr="00FF2E44" w:rsidRDefault="005D3A4D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CB7FD7" w:rsidRPr="00FF2E4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FF2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011</w:t>
            </w:r>
          </w:p>
        </w:tc>
      </w:tr>
      <w:tr w:rsidR="005D3A4D" w:rsidRPr="00FF2E44" w:rsidTr="003A6E7C">
        <w:trPr>
          <w:trHeight w:val="70"/>
        </w:trPr>
        <w:tc>
          <w:tcPr>
            <w:tcW w:w="1180" w:type="pct"/>
            <w:shd w:val="clear" w:color="auto" w:fill="auto"/>
            <w:vAlign w:val="center"/>
          </w:tcPr>
          <w:p w:rsidR="005D3A4D" w:rsidRPr="00FF2E44" w:rsidRDefault="005D3A4D" w:rsidP="00B577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за все года:</w:t>
            </w:r>
          </w:p>
        </w:tc>
        <w:tc>
          <w:tcPr>
            <w:tcW w:w="3820" w:type="pct"/>
            <w:gridSpan w:val="8"/>
            <w:shd w:val="clear" w:color="auto" w:fill="auto"/>
            <w:vAlign w:val="center"/>
          </w:tcPr>
          <w:p w:rsidR="005D3A4D" w:rsidRPr="00FF2E44" w:rsidRDefault="00540EED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</w:t>
            </w:r>
            <w:r w:rsidR="00CB7FD7" w:rsidRPr="00FF2E4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FF2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083</w:t>
            </w:r>
          </w:p>
        </w:tc>
      </w:tr>
    </w:tbl>
    <w:p w:rsidR="00674090" w:rsidRDefault="00674090" w:rsidP="00B5779A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183" w:rsidRDefault="00320894" w:rsidP="00B5779A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Данные таблицы 2 свидетельствуют о том, что в</w:t>
      </w:r>
      <w:r w:rsidR="00540EED" w:rsidRPr="00690B4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целом к</w:t>
      </w:r>
      <w:r w:rsidR="00B9500C" w:rsidRPr="00690B47">
        <w:rPr>
          <w:rFonts w:ascii="Times New Roman" w:eastAsia="Times New Roman" w:hAnsi="Times New Roman"/>
          <w:sz w:val="28"/>
          <w:szCs w:val="28"/>
          <w:lang w:eastAsia="ru-RU"/>
        </w:rPr>
        <w:t xml:space="preserve">оличество семей, получивших именной сертификат, с каждым годом увеличивается, особенно необходимо отметить появление семей, </w:t>
      </w:r>
      <w:r w:rsidR="005F3E9E" w:rsidRPr="00690B47">
        <w:rPr>
          <w:rFonts w:ascii="Times New Roman" w:eastAsia="Times New Roman" w:hAnsi="Times New Roman"/>
          <w:sz w:val="28"/>
          <w:szCs w:val="28"/>
          <w:lang w:eastAsia="ru-RU"/>
        </w:rPr>
        <w:t>получивших сертификат за пятого, шестого, седьмого</w:t>
      </w:r>
      <w:r w:rsidR="00B9500C" w:rsidRPr="00690B47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последующих детей</w:t>
      </w:r>
      <w:r w:rsidR="00081F78" w:rsidRPr="00690B4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883D57" w:rsidRPr="00690B47">
        <w:rPr>
          <w:rFonts w:ascii="Times New Roman" w:eastAsia="Times New Roman" w:hAnsi="Times New Roman"/>
          <w:sz w:val="28"/>
          <w:szCs w:val="28"/>
          <w:lang w:eastAsia="ru-RU"/>
        </w:rPr>
        <w:t>420</w:t>
      </w:r>
      <w:r w:rsidR="00081F78" w:rsidRPr="00690B47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семей</w:t>
      </w:r>
      <w:r w:rsidR="003B389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общую сумму 119,4 млн. рублей</w:t>
      </w:r>
      <w:r w:rsidR="00B9500C" w:rsidRPr="00690B4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950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F1675" w:rsidRPr="00690B47" w:rsidRDefault="005F1675" w:rsidP="005F1675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9A7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востребованной мерой социальной поддержки на 01.01.2016 является предоставление материальной помощи при рождении </w:t>
      </w:r>
      <w:r w:rsidRPr="00840B61">
        <w:rPr>
          <w:rFonts w:ascii="Times New Roman" w:eastAsia="Times New Roman" w:hAnsi="Times New Roman"/>
          <w:b/>
          <w:sz w:val="28"/>
          <w:szCs w:val="28"/>
          <w:lang w:eastAsia="ru-RU"/>
        </w:rPr>
        <w:t>2-го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ребёнка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(5</w:t>
      </w:r>
      <w:r w:rsidRPr="00CB7FD7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127</w:t>
      </w:r>
      <w:r w:rsidRPr="00D805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0B47">
        <w:rPr>
          <w:rFonts w:ascii="Times New Roman" w:eastAsia="Times New Roman" w:hAnsi="Times New Roman"/>
          <w:sz w:val="28"/>
          <w:szCs w:val="28"/>
          <w:lang w:eastAsia="ru-RU"/>
        </w:rPr>
        <w:t xml:space="preserve">сертификатов – </w:t>
      </w:r>
      <w:r w:rsidRPr="00690B47">
        <w:rPr>
          <w:rFonts w:ascii="Times New Roman" w:eastAsia="Times New Roman" w:hAnsi="Times New Roman"/>
          <w:b/>
          <w:sz w:val="28"/>
          <w:szCs w:val="28"/>
          <w:lang w:eastAsia="ru-RU"/>
        </w:rPr>
        <w:t>64% от общего числа</w:t>
      </w:r>
      <w:r w:rsidRPr="00690B47">
        <w:rPr>
          <w:rFonts w:ascii="Times New Roman" w:eastAsia="Times New Roman" w:hAnsi="Times New Roman"/>
          <w:sz w:val="28"/>
          <w:szCs w:val="28"/>
          <w:lang w:eastAsia="ru-RU"/>
        </w:rPr>
        <w:t xml:space="preserve">) и </w:t>
      </w:r>
      <w:r w:rsidRPr="00690B47">
        <w:rPr>
          <w:rFonts w:ascii="Times New Roman" w:eastAsia="Times New Roman" w:hAnsi="Times New Roman"/>
          <w:b/>
          <w:sz w:val="28"/>
          <w:szCs w:val="28"/>
          <w:lang w:eastAsia="ru-RU"/>
        </w:rPr>
        <w:t>3-го ребёнка</w:t>
      </w:r>
      <w:r w:rsidRPr="00690B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0B47">
        <w:rPr>
          <w:rFonts w:ascii="Times New Roman" w:eastAsia="Times New Roman" w:hAnsi="Times New Roman"/>
          <w:sz w:val="28"/>
          <w:szCs w:val="28"/>
          <w:lang w:eastAsia="ru-RU"/>
        </w:rPr>
        <w:br/>
        <w:t>(2</w:t>
      </w:r>
      <w:r w:rsidRPr="00690B47">
        <w:rPr>
          <w:rFonts w:ascii="Times New Roman" w:hAnsi="Times New Roman"/>
          <w:b/>
          <w:sz w:val="28"/>
          <w:szCs w:val="28"/>
        </w:rPr>
        <w:t> </w:t>
      </w:r>
      <w:r w:rsidRPr="00690B47">
        <w:rPr>
          <w:rFonts w:ascii="Times New Roman" w:eastAsia="Times New Roman" w:hAnsi="Times New Roman"/>
          <w:sz w:val="28"/>
          <w:szCs w:val="28"/>
          <w:lang w:eastAsia="ru-RU"/>
        </w:rPr>
        <w:t xml:space="preserve">698 сертификатов – </w:t>
      </w:r>
      <w:r w:rsidRPr="00690B47">
        <w:rPr>
          <w:rFonts w:ascii="Times New Roman" w:eastAsia="Times New Roman" w:hAnsi="Times New Roman"/>
          <w:b/>
          <w:sz w:val="28"/>
          <w:szCs w:val="28"/>
          <w:lang w:eastAsia="ru-RU"/>
        </w:rPr>
        <w:t>34% от общего числа</w:t>
      </w:r>
      <w:r w:rsidRPr="00690B4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F1675" w:rsidRDefault="005F1675" w:rsidP="005F1675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 того, з</w:t>
      </w:r>
      <w:r w:rsidRPr="00690B47">
        <w:rPr>
          <w:rFonts w:ascii="Times New Roman" w:eastAsia="Times New Roman" w:hAnsi="Times New Roman"/>
          <w:sz w:val="28"/>
          <w:szCs w:val="28"/>
          <w:lang w:eastAsia="ru-RU"/>
        </w:rPr>
        <w:t>а годы предоставления данной меры поддержки значительно увеличилось количество семей, получивших сертификат по случаю рождения второго ребёнка (в 2,6 раза относительно 2011 г.) и третьего ребёнка (в 16,5 раз относительно 2008 г.).</w:t>
      </w:r>
    </w:p>
    <w:p w:rsidR="005F1675" w:rsidRDefault="005F1675" w:rsidP="005F1675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 показывает статистика по муниципальным образованиям, большинство сертификатов выданы </w:t>
      </w:r>
      <w:r w:rsidR="00392642">
        <w:rPr>
          <w:rFonts w:ascii="Times New Roman" w:eastAsia="Times New Roman" w:hAnsi="Times New Roman"/>
          <w:b/>
          <w:sz w:val="28"/>
          <w:szCs w:val="28"/>
          <w:lang w:eastAsia="ru-RU"/>
        </w:rPr>
        <w:t>на территории</w:t>
      </w:r>
      <w:r w:rsidRPr="00DF3C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9264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«</w:t>
      </w:r>
      <w:r w:rsidRPr="00DF3CC3">
        <w:rPr>
          <w:rFonts w:ascii="Times New Roman" w:eastAsia="Times New Roman" w:hAnsi="Times New Roman"/>
          <w:b/>
          <w:sz w:val="28"/>
          <w:szCs w:val="28"/>
          <w:lang w:eastAsia="ru-RU"/>
        </w:rPr>
        <w:t>г. Ульяновск</w:t>
      </w:r>
      <w:r w:rsidR="0039264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F3CC3">
        <w:rPr>
          <w:rFonts w:ascii="Times New Roman" w:eastAsia="Times New Roman" w:hAnsi="Times New Roman"/>
          <w:b/>
          <w:sz w:val="28"/>
          <w:szCs w:val="28"/>
          <w:lang w:eastAsia="ru-RU"/>
        </w:rPr>
        <w:t>при рождении 2 ребёнка</w:t>
      </w:r>
      <w:r w:rsidR="0039264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642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</w:t>
      </w:r>
      <w:r w:rsidR="002A6BA0">
        <w:rPr>
          <w:rFonts w:ascii="Times New Roman" w:eastAsia="Times New Roman" w:hAnsi="Times New Roman"/>
          <w:sz w:val="28"/>
          <w:szCs w:val="28"/>
          <w:lang w:eastAsia="ru-RU"/>
        </w:rPr>
        <w:t xml:space="preserve">в 2015 году </w:t>
      </w:r>
      <w:r w:rsidR="00392642">
        <w:rPr>
          <w:rFonts w:ascii="Times New Roman" w:eastAsia="Times New Roman" w:hAnsi="Times New Roman"/>
          <w:sz w:val="28"/>
          <w:szCs w:val="28"/>
          <w:lang w:eastAsia="ru-RU"/>
        </w:rPr>
        <w:t xml:space="preserve">там </w:t>
      </w:r>
      <w:r w:rsidR="00BC5708">
        <w:rPr>
          <w:rFonts w:ascii="Times New Roman" w:eastAsia="Times New Roman" w:hAnsi="Times New Roman"/>
          <w:sz w:val="28"/>
          <w:szCs w:val="28"/>
          <w:lang w:eastAsia="ru-RU"/>
        </w:rPr>
        <w:t xml:space="preserve">было </w:t>
      </w:r>
      <w:r w:rsidR="00392642">
        <w:rPr>
          <w:rFonts w:ascii="Times New Roman" w:eastAsia="Times New Roman" w:hAnsi="Times New Roman"/>
          <w:sz w:val="28"/>
          <w:szCs w:val="28"/>
          <w:lang w:eastAsia="ru-RU"/>
        </w:rPr>
        <w:t>выдано</w:t>
      </w:r>
      <w:r w:rsidR="00BC5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3CC3">
        <w:rPr>
          <w:rFonts w:ascii="Times New Roman" w:eastAsia="Times New Roman" w:hAnsi="Times New Roman"/>
          <w:b/>
          <w:sz w:val="28"/>
          <w:szCs w:val="28"/>
          <w:lang w:eastAsia="ru-RU"/>
        </w:rPr>
        <w:t>3227 сертификатов на общую сумму 161,35 млн.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что составляет 40,3% от общего количества выданных сертификатов</w:t>
      </w:r>
      <w:r w:rsidR="00BC5708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регионе</w:t>
      </w:r>
      <w:r w:rsidR="003926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0894" w:rsidRDefault="00392642" w:rsidP="00B5779A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Далее</w:t>
      </w:r>
      <w:r w:rsidR="003208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167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  <w:r w:rsidR="00320894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="00216C74">
        <w:rPr>
          <w:rFonts w:ascii="Times New Roman" w:eastAsia="Times New Roman" w:hAnsi="Times New Roman"/>
          <w:sz w:val="28"/>
          <w:szCs w:val="28"/>
          <w:lang w:eastAsia="ru-RU"/>
        </w:rPr>
        <w:t>количестве</w:t>
      </w:r>
      <w:r w:rsidR="005F1675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выданных сертификатов за период предоставления </w:t>
      </w:r>
      <w:r w:rsidR="00BC5708">
        <w:rPr>
          <w:rFonts w:ascii="Times New Roman" w:eastAsia="Times New Roman" w:hAnsi="Times New Roman"/>
          <w:sz w:val="28"/>
          <w:szCs w:val="28"/>
          <w:lang w:eastAsia="ru-RU"/>
        </w:rPr>
        <w:t>именного</w:t>
      </w:r>
      <w:r w:rsidR="005F1675">
        <w:rPr>
          <w:rFonts w:ascii="Times New Roman" w:eastAsia="Times New Roman" w:hAnsi="Times New Roman"/>
          <w:sz w:val="28"/>
          <w:szCs w:val="28"/>
          <w:lang w:eastAsia="ru-RU"/>
        </w:rPr>
        <w:t xml:space="preserve"> капитала</w:t>
      </w:r>
      <w:r w:rsidR="00BC5708">
        <w:rPr>
          <w:rFonts w:ascii="Times New Roman" w:eastAsia="Times New Roman" w:hAnsi="Times New Roman"/>
          <w:sz w:val="28"/>
          <w:szCs w:val="28"/>
          <w:lang w:eastAsia="ru-RU"/>
        </w:rPr>
        <w:t xml:space="preserve"> «Семья» на территории Ульяновской области</w:t>
      </w:r>
      <w:r w:rsidR="005F16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C74">
        <w:rPr>
          <w:rFonts w:ascii="Times New Roman" w:eastAsia="Times New Roman" w:hAnsi="Times New Roman"/>
          <w:sz w:val="28"/>
          <w:szCs w:val="28"/>
          <w:lang w:eastAsia="ru-RU"/>
        </w:rPr>
        <w:t>в денежном выражении</w:t>
      </w:r>
      <w:r w:rsidR="005F16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4833" w:rsidRPr="00EC4833" w:rsidRDefault="00377BF4" w:rsidP="00EC4833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3</w:t>
      </w:r>
    </w:p>
    <w:p w:rsidR="006F3B3F" w:rsidRPr="00113C9D" w:rsidRDefault="00113C9D" w:rsidP="00113C9D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C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Выдано сертификатов </w:t>
      </w:r>
      <w:r w:rsidR="008212F3" w:rsidRPr="004168BD">
        <w:rPr>
          <w:rFonts w:ascii="Times New Roman" w:eastAsia="Times New Roman" w:hAnsi="Times New Roman"/>
          <w:b/>
          <w:sz w:val="28"/>
          <w:szCs w:val="28"/>
          <w:lang w:eastAsia="ru-RU"/>
        </w:rPr>
        <w:t>на именной капитал «Семья»</w:t>
      </w:r>
      <w:r w:rsidR="008212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13C9D">
        <w:rPr>
          <w:rFonts w:ascii="Times New Roman" w:eastAsia="Times New Roman" w:hAnsi="Times New Roman"/>
          <w:b/>
          <w:sz w:val="28"/>
          <w:szCs w:val="28"/>
          <w:lang w:eastAsia="ru-RU"/>
        </w:rPr>
        <w:t>на сумму, тыс. рублей.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850"/>
        <w:gridCol w:w="852"/>
        <w:gridCol w:w="850"/>
        <w:gridCol w:w="993"/>
        <w:gridCol w:w="993"/>
        <w:gridCol w:w="991"/>
        <w:gridCol w:w="993"/>
        <w:gridCol w:w="993"/>
      </w:tblGrid>
      <w:tr w:rsidR="003A6E7C" w:rsidRPr="008212F3" w:rsidTr="003A6E7C">
        <w:trPr>
          <w:trHeight w:val="184"/>
        </w:trPr>
        <w:tc>
          <w:tcPr>
            <w:tcW w:w="1102" w:type="pct"/>
            <w:shd w:val="clear" w:color="auto" w:fill="auto"/>
          </w:tcPr>
          <w:p w:rsidR="005D3A4D" w:rsidRPr="008212F3" w:rsidRDefault="005D3A4D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1" w:type="pct"/>
            <w:shd w:val="clear" w:color="auto" w:fill="auto"/>
          </w:tcPr>
          <w:p w:rsidR="005D3A4D" w:rsidRPr="008212F3" w:rsidRDefault="005D3A4D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42" w:type="pct"/>
            <w:shd w:val="clear" w:color="auto" w:fill="auto"/>
          </w:tcPr>
          <w:p w:rsidR="005D3A4D" w:rsidRPr="008212F3" w:rsidRDefault="005D3A4D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441" w:type="pct"/>
            <w:shd w:val="clear" w:color="auto" w:fill="auto"/>
          </w:tcPr>
          <w:p w:rsidR="005D3A4D" w:rsidRPr="008212F3" w:rsidRDefault="005D3A4D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515" w:type="pct"/>
            <w:shd w:val="clear" w:color="auto" w:fill="auto"/>
          </w:tcPr>
          <w:p w:rsidR="005D3A4D" w:rsidRPr="008212F3" w:rsidRDefault="005D3A4D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515" w:type="pct"/>
            <w:shd w:val="clear" w:color="auto" w:fill="auto"/>
          </w:tcPr>
          <w:p w:rsidR="005D3A4D" w:rsidRPr="008212F3" w:rsidRDefault="005D3A4D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514" w:type="pct"/>
            <w:shd w:val="clear" w:color="auto" w:fill="auto"/>
          </w:tcPr>
          <w:p w:rsidR="005D3A4D" w:rsidRPr="008212F3" w:rsidRDefault="005D3A4D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2013</w:t>
            </w:r>
            <w:r w:rsidRPr="008212F3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515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15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</w:tr>
      <w:tr w:rsidR="003A6E7C" w:rsidRPr="008212F3" w:rsidTr="003A6E7C">
        <w:trPr>
          <w:trHeight w:val="558"/>
        </w:trPr>
        <w:tc>
          <w:tcPr>
            <w:tcW w:w="1102" w:type="pct"/>
            <w:shd w:val="clear" w:color="auto" w:fill="auto"/>
            <w:vAlign w:val="center"/>
          </w:tcPr>
          <w:p w:rsidR="005D3A4D" w:rsidRPr="008212F3" w:rsidRDefault="0095013E" w:rsidP="00B57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Выдано на 2-го </w:t>
            </w:r>
            <w:proofErr w:type="spellStart"/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</w:t>
            </w:r>
            <w:proofErr w:type="spellEnd"/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4" w:type="pct"/>
            <w:gridSpan w:val="3"/>
            <w:shd w:val="clear" w:color="auto" w:fill="auto"/>
          </w:tcPr>
          <w:p w:rsidR="00B5779A" w:rsidRPr="008212F3" w:rsidRDefault="005D3A4D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Сертификаты </w:t>
            </w:r>
          </w:p>
          <w:p w:rsidR="005D3A4D" w:rsidRPr="008212F3" w:rsidRDefault="005D3A4D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выдавались</w:t>
            </w:r>
          </w:p>
        </w:tc>
        <w:tc>
          <w:tcPr>
            <w:tcW w:w="515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97750</w:t>
            </w:r>
          </w:p>
        </w:tc>
        <w:tc>
          <w:tcPr>
            <w:tcW w:w="515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210600</w:t>
            </w:r>
          </w:p>
        </w:tc>
        <w:tc>
          <w:tcPr>
            <w:tcW w:w="514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230750</w:t>
            </w:r>
          </w:p>
        </w:tc>
        <w:tc>
          <w:tcPr>
            <w:tcW w:w="515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245950</w:t>
            </w:r>
          </w:p>
        </w:tc>
        <w:tc>
          <w:tcPr>
            <w:tcW w:w="515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256350</w:t>
            </w:r>
          </w:p>
        </w:tc>
      </w:tr>
      <w:tr w:rsidR="003A6E7C" w:rsidRPr="008212F3" w:rsidTr="003A6E7C">
        <w:trPr>
          <w:trHeight w:val="181"/>
        </w:trPr>
        <w:tc>
          <w:tcPr>
            <w:tcW w:w="1102" w:type="pct"/>
            <w:shd w:val="clear" w:color="auto" w:fill="auto"/>
            <w:vAlign w:val="center"/>
          </w:tcPr>
          <w:p w:rsidR="005D3A4D" w:rsidRPr="008212F3" w:rsidRDefault="005D3A4D" w:rsidP="00B57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3 </w:t>
            </w:r>
            <w:proofErr w:type="spellStart"/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</w:t>
            </w:r>
            <w:proofErr w:type="spellEnd"/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16300</w:t>
            </w:r>
          </w:p>
        </w:tc>
        <w:tc>
          <w:tcPr>
            <w:tcW w:w="442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67700</w:t>
            </w:r>
          </w:p>
        </w:tc>
        <w:tc>
          <w:tcPr>
            <w:tcW w:w="441" w:type="pct"/>
            <w:shd w:val="clear" w:color="auto" w:fill="auto"/>
          </w:tcPr>
          <w:p w:rsidR="005D3A4D" w:rsidRPr="008212F3" w:rsidRDefault="005D3A4D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</w:t>
            </w:r>
            <w:r w:rsidR="008A1B94"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5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49200</w:t>
            </w:r>
          </w:p>
        </w:tc>
        <w:tc>
          <w:tcPr>
            <w:tcW w:w="515" w:type="pct"/>
            <w:shd w:val="clear" w:color="auto" w:fill="auto"/>
          </w:tcPr>
          <w:p w:rsidR="005D3A4D" w:rsidRPr="008212F3" w:rsidRDefault="005D3A4D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</w:t>
            </w:r>
            <w:r w:rsidR="008A1B94"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4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138000</w:t>
            </w:r>
          </w:p>
        </w:tc>
        <w:tc>
          <w:tcPr>
            <w:tcW w:w="515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313600</w:t>
            </w:r>
          </w:p>
        </w:tc>
        <w:tc>
          <w:tcPr>
            <w:tcW w:w="515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269800</w:t>
            </w:r>
          </w:p>
        </w:tc>
      </w:tr>
      <w:tr w:rsidR="003A6E7C" w:rsidRPr="008212F3" w:rsidTr="003A6E7C">
        <w:trPr>
          <w:trHeight w:val="63"/>
        </w:trPr>
        <w:tc>
          <w:tcPr>
            <w:tcW w:w="1102" w:type="pct"/>
            <w:shd w:val="clear" w:color="auto" w:fill="auto"/>
            <w:vAlign w:val="center"/>
          </w:tcPr>
          <w:p w:rsidR="005D3A4D" w:rsidRPr="008212F3" w:rsidRDefault="005D3A4D" w:rsidP="00B57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4 </w:t>
            </w:r>
            <w:proofErr w:type="spellStart"/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</w:t>
            </w:r>
            <w:proofErr w:type="spellEnd"/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442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3750</w:t>
            </w:r>
          </w:p>
        </w:tc>
        <w:tc>
          <w:tcPr>
            <w:tcW w:w="441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515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15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27150</w:t>
            </w:r>
          </w:p>
        </w:tc>
        <w:tc>
          <w:tcPr>
            <w:tcW w:w="514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21750</w:t>
            </w:r>
          </w:p>
        </w:tc>
        <w:tc>
          <w:tcPr>
            <w:tcW w:w="515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14400</w:t>
            </w:r>
          </w:p>
        </w:tc>
        <w:tc>
          <w:tcPr>
            <w:tcW w:w="515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16950</w:t>
            </w:r>
          </w:p>
        </w:tc>
      </w:tr>
      <w:tr w:rsidR="003A6E7C" w:rsidRPr="008212F3" w:rsidTr="003A6E7C">
        <w:trPr>
          <w:trHeight w:val="277"/>
        </w:trPr>
        <w:tc>
          <w:tcPr>
            <w:tcW w:w="1102" w:type="pct"/>
            <w:shd w:val="clear" w:color="auto" w:fill="auto"/>
            <w:vAlign w:val="center"/>
          </w:tcPr>
          <w:p w:rsidR="005D3A4D" w:rsidRPr="008212F3" w:rsidRDefault="005D3A4D" w:rsidP="00B57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5 </w:t>
            </w:r>
            <w:proofErr w:type="spellStart"/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</w:t>
            </w:r>
            <w:proofErr w:type="spellEnd"/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" w:type="pct"/>
            <w:shd w:val="clear" w:color="auto" w:fill="auto"/>
          </w:tcPr>
          <w:p w:rsidR="005D3A4D" w:rsidRPr="008212F3" w:rsidRDefault="005D3A4D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41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515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8200</w:t>
            </w:r>
          </w:p>
        </w:tc>
        <w:tc>
          <w:tcPr>
            <w:tcW w:w="515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14400</w:t>
            </w:r>
          </w:p>
        </w:tc>
        <w:tc>
          <w:tcPr>
            <w:tcW w:w="514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9800</w:t>
            </w:r>
          </w:p>
        </w:tc>
        <w:tc>
          <w:tcPr>
            <w:tcW w:w="515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12400</w:t>
            </w:r>
          </w:p>
        </w:tc>
        <w:tc>
          <w:tcPr>
            <w:tcW w:w="515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10800</w:t>
            </w:r>
          </w:p>
        </w:tc>
      </w:tr>
      <w:tr w:rsidR="003A6E7C" w:rsidRPr="008212F3" w:rsidTr="003A6E7C">
        <w:trPr>
          <w:trHeight w:val="268"/>
        </w:trPr>
        <w:tc>
          <w:tcPr>
            <w:tcW w:w="1102" w:type="pct"/>
            <w:shd w:val="clear" w:color="auto" w:fill="auto"/>
            <w:vAlign w:val="center"/>
          </w:tcPr>
          <w:p w:rsidR="005D3A4D" w:rsidRPr="008212F3" w:rsidRDefault="005D3A4D" w:rsidP="00B57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6 </w:t>
            </w:r>
            <w:proofErr w:type="spellStart"/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</w:t>
            </w:r>
            <w:proofErr w:type="spellEnd"/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" w:type="pct"/>
            <w:shd w:val="clear" w:color="auto" w:fill="auto"/>
          </w:tcPr>
          <w:p w:rsidR="005D3A4D" w:rsidRPr="008212F3" w:rsidRDefault="005D3A4D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5D3A4D" w:rsidRPr="008212F3" w:rsidRDefault="005D3A4D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15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515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5250</w:t>
            </w:r>
          </w:p>
        </w:tc>
        <w:tc>
          <w:tcPr>
            <w:tcW w:w="514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4750</w:t>
            </w:r>
          </w:p>
        </w:tc>
        <w:tc>
          <w:tcPr>
            <w:tcW w:w="515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515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3A6E7C" w:rsidRPr="008212F3" w:rsidTr="003A6E7C">
        <w:trPr>
          <w:trHeight w:val="272"/>
        </w:trPr>
        <w:tc>
          <w:tcPr>
            <w:tcW w:w="1102" w:type="pct"/>
            <w:shd w:val="clear" w:color="auto" w:fill="auto"/>
            <w:vAlign w:val="center"/>
          </w:tcPr>
          <w:p w:rsidR="005D3A4D" w:rsidRPr="008212F3" w:rsidRDefault="005D3A4D" w:rsidP="00B57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7 и послед.</w:t>
            </w:r>
          </w:p>
        </w:tc>
        <w:tc>
          <w:tcPr>
            <w:tcW w:w="441" w:type="pct"/>
            <w:shd w:val="clear" w:color="auto" w:fill="auto"/>
          </w:tcPr>
          <w:p w:rsidR="005D3A4D" w:rsidRPr="008212F3" w:rsidRDefault="005D3A4D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5D3A4D" w:rsidRPr="008212F3" w:rsidRDefault="005D3A4D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5D3A4D" w:rsidRPr="008212F3" w:rsidRDefault="005D3A4D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515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13300</w:t>
            </w:r>
          </w:p>
        </w:tc>
        <w:tc>
          <w:tcPr>
            <w:tcW w:w="514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11900</w:t>
            </w:r>
          </w:p>
        </w:tc>
        <w:tc>
          <w:tcPr>
            <w:tcW w:w="515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15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</w:t>
            </w:r>
          </w:p>
        </w:tc>
      </w:tr>
      <w:tr w:rsidR="003A6E7C" w:rsidRPr="008212F3" w:rsidTr="003A6E7C">
        <w:trPr>
          <w:trHeight w:val="120"/>
        </w:trPr>
        <w:tc>
          <w:tcPr>
            <w:tcW w:w="1102" w:type="pct"/>
            <w:shd w:val="clear" w:color="auto" w:fill="auto"/>
            <w:vAlign w:val="center"/>
          </w:tcPr>
          <w:p w:rsidR="005D3A4D" w:rsidRPr="008212F3" w:rsidRDefault="005D3A4D" w:rsidP="00B577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Сумма, тыс. руб.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D3A4D" w:rsidRPr="008212F3" w:rsidRDefault="008A1B94" w:rsidP="000D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18100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5D3A4D" w:rsidRPr="008212F3" w:rsidRDefault="008A1B94" w:rsidP="000D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72250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D3A4D" w:rsidRPr="008212F3" w:rsidRDefault="008A1B94" w:rsidP="000D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68800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D3A4D" w:rsidRPr="008212F3" w:rsidRDefault="008A1B94" w:rsidP="000D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167850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D3A4D" w:rsidRPr="008212F3" w:rsidRDefault="008A1B94" w:rsidP="000D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370200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D3A4D" w:rsidRPr="008212F3" w:rsidRDefault="008A1B94" w:rsidP="000D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416950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D3A4D" w:rsidRPr="008212F3" w:rsidRDefault="008A1B94" w:rsidP="000D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600100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D3A4D" w:rsidRPr="008212F3" w:rsidRDefault="008A1B94" w:rsidP="000D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563600</w:t>
            </w:r>
          </w:p>
        </w:tc>
      </w:tr>
    </w:tbl>
    <w:p w:rsidR="00BC5708" w:rsidRDefault="00BC5708" w:rsidP="00320894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894" w:rsidRPr="00690B47" w:rsidRDefault="005F1675" w:rsidP="00320894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Таким образом, проанализировав данные таблицы 2 и 3, было выявлен</w:t>
      </w:r>
      <w:r w:rsidR="001B2A2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 что н</w:t>
      </w:r>
      <w:r w:rsidR="00320894">
        <w:rPr>
          <w:rFonts w:ascii="Times New Roman" w:hAnsi="Times New Roman"/>
          <w:sz w:val="28"/>
          <w:szCs w:val="28"/>
        </w:rPr>
        <w:t>а протяжении восьми</w:t>
      </w:r>
      <w:r w:rsidR="00320894" w:rsidRPr="00540EED">
        <w:rPr>
          <w:rFonts w:ascii="Times New Roman" w:hAnsi="Times New Roman"/>
          <w:sz w:val="28"/>
          <w:szCs w:val="28"/>
        </w:rPr>
        <w:t xml:space="preserve"> лет</w:t>
      </w:r>
      <w:r w:rsidR="00320894">
        <w:rPr>
          <w:rFonts w:ascii="Times New Roman" w:hAnsi="Times New Roman"/>
          <w:sz w:val="28"/>
          <w:szCs w:val="28"/>
        </w:rPr>
        <w:t xml:space="preserve"> предоставления данной меры государственной </w:t>
      </w:r>
      <w:r w:rsidR="00320894" w:rsidRPr="00690B47">
        <w:rPr>
          <w:rFonts w:ascii="Times New Roman" w:hAnsi="Times New Roman"/>
          <w:sz w:val="28"/>
          <w:szCs w:val="28"/>
        </w:rPr>
        <w:t xml:space="preserve">поддержки сертификат именной капитал «Семья» получили </w:t>
      </w:r>
      <w:r w:rsidR="00320894" w:rsidRPr="00690B47">
        <w:rPr>
          <w:rFonts w:ascii="Times New Roman" w:hAnsi="Times New Roman"/>
          <w:b/>
          <w:sz w:val="28"/>
          <w:szCs w:val="28"/>
        </w:rPr>
        <w:t>32083</w:t>
      </w:r>
      <w:r w:rsidR="00320894" w:rsidRPr="00690B47">
        <w:rPr>
          <w:rFonts w:ascii="Times New Roman" w:hAnsi="Times New Roman"/>
          <w:sz w:val="28"/>
          <w:szCs w:val="28"/>
        </w:rPr>
        <w:t xml:space="preserve"> семьи</w:t>
      </w:r>
      <w:r>
        <w:rPr>
          <w:rFonts w:ascii="Times New Roman" w:hAnsi="Times New Roman"/>
          <w:sz w:val="28"/>
          <w:szCs w:val="28"/>
        </w:rPr>
        <w:t xml:space="preserve"> на общую сумму </w:t>
      </w:r>
      <w:r w:rsidR="00320894" w:rsidRPr="00690B47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>2 277 850,0 тыс. рублей</w:t>
      </w:r>
      <w:r w:rsidR="00320894" w:rsidRPr="00690B4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.</w:t>
      </w:r>
    </w:p>
    <w:p w:rsidR="00DF3CC3" w:rsidRDefault="00DF3CC3" w:rsidP="00B5779A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Рассмотрим подробнее направления </w:t>
      </w:r>
      <w:r w:rsidR="00216C74">
        <w:rPr>
          <w:rFonts w:ascii="Times New Roman" w:eastAsia="Times New Roman" w:hAnsi="Times New Roman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</w:t>
      </w:r>
      <w:r w:rsidR="00216C7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материнск</w:t>
      </w:r>
      <w:r w:rsidR="00216C7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капитал</w:t>
      </w:r>
      <w:r w:rsidR="00216C7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2010-2015 гг. (Таблица 4)</w:t>
      </w:r>
    </w:p>
    <w:p w:rsidR="00F04C0F" w:rsidRPr="00840B61" w:rsidRDefault="00A57A4C" w:rsidP="00840B6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4</w:t>
      </w:r>
    </w:p>
    <w:p w:rsidR="004168BD" w:rsidRPr="00E02BA5" w:rsidRDefault="004168BD" w:rsidP="004168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586C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Реализация именно</w:t>
      </w:r>
      <w:r w:rsidR="00C768CD">
        <w:rPr>
          <w:rFonts w:ascii="Times New Roman" w:eastAsia="Times New Roman" w:hAnsi="Times New Roman"/>
          <w:b/>
          <w:sz w:val="28"/>
          <w:szCs w:val="28"/>
          <w:lang w:eastAsia="ru-RU"/>
        </w:rPr>
        <w:t>го капитала «Семья» за 2010-2015</w:t>
      </w:r>
      <w:r w:rsidRPr="002358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709"/>
        <w:gridCol w:w="1275"/>
        <w:gridCol w:w="709"/>
        <w:gridCol w:w="1135"/>
        <w:gridCol w:w="708"/>
        <w:gridCol w:w="1135"/>
        <w:gridCol w:w="708"/>
        <w:gridCol w:w="993"/>
        <w:gridCol w:w="708"/>
        <w:gridCol w:w="1098"/>
      </w:tblGrid>
      <w:tr w:rsidR="00FF2E44" w:rsidRPr="00B5779A" w:rsidTr="00FF2E44">
        <w:trPr>
          <w:trHeight w:val="992"/>
        </w:trPr>
        <w:tc>
          <w:tcPr>
            <w:tcW w:w="343" w:type="pct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FF2E44" w:rsidRDefault="00FF2E44" w:rsidP="00FF2E44">
            <w:pPr>
              <w:spacing w:after="0" w:line="240" w:lineRule="auto"/>
              <w:ind w:right="-107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Направл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/>
                <w:sz w:val="23"/>
                <w:szCs w:val="23"/>
              </w:rPr>
              <w:t>ние</w:t>
            </w:r>
          </w:p>
          <w:p w:rsidR="00FF2E44" w:rsidRDefault="00FF2E44" w:rsidP="00FF2E4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FF2E44" w:rsidRDefault="00FF2E44" w:rsidP="00FF2E4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FF2E44" w:rsidRDefault="00FF2E44" w:rsidP="00FF2E4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3F0B73" w:rsidRDefault="003F0B73" w:rsidP="00FF2E4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FF2E44" w:rsidRPr="00B5779A" w:rsidRDefault="00FF2E44" w:rsidP="00FF2E4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Год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FF2E44" w:rsidRDefault="00FF2E44" w:rsidP="00B5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779A">
              <w:rPr>
                <w:rFonts w:ascii="Times New Roman" w:hAnsi="Times New Roman"/>
                <w:b/>
                <w:sz w:val="23"/>
                <w:szCs w:val="23"/>
              </w:rPr>
              <w:t xml:space="preserve">Улучшение </w:t>
            </w:r>
          </w:p>
          <w:p w:rsidR="00FF2E44" w:rsidRPr="00B5779A" w:rsidRDefault="00FF2E44" w:rsidP="00B5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779A">
              <w:rPr>
                <w:rFonts w:ascii="Times New Roman" w:hAnsi="Times New Roman"/>
                <w:b/>
                <w:sz w:val="23"/>
                <w:szCs w:val="23"/>
              </w:rPr>
              <w:t>жилищных условий</w:t>
            </w:r>
          </w:p>
        </w:tc>
        <w:tc>
          <w:tcPr>
            <w:tcW w:w="936" w:type="pct"/>
            <w:gridSpan w:val="2"/>
            <w:shd w:val="clear" w:color="auto" w:fill="auto"/>
            <w:vAlign w:val="center"/>
          </w:tcPr>
          <w:p w:rsidR="00FF2E44" w:rsidRPr="00B5779A" w:rsidRDefault="00FF2E44" w:rsidP="00B5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779A">
              <w:rPr>
                <w:rFonts w:ascii="Times New Roman" w:hAnsi="Times New Roman"/>
                <w:b/>
                <w:sz w:val="23"/>
                <w:szCs w:val="23"/>
              </w:rPr>
              <w:t>Проведение капитального и текущего р</w:t>
            </w:r>
            <w:r w:rsidRPr="00B5779A">
              <w:rPr>
                <w:rFonts w:ascii="Times New Roman" w:hAnsi="Times New Roman"/>
                <w:b/>
                <w:sz w:val="23"/>
                <w:szCs w:val="23"/>
              </w:rPr>
              <w:t>е</w:t>
            </w:r>
            <w:r w:rsidRPr="00B5779A">
              <w:rPr>
                <w:rFonts w:ascii="Times New Roman" w:hAnsi="Times New Roman"/>
                <w:b/>
                <w:sz w:val="23"/>
                <w:szCs w:val="23"/>
              </w:rPr>
              <w:t>монта</w:t>
            </w:r>
          </w:p>
        </w:tc>
        <w:tc>
          <w:tcPr>
            <w:tcW w:w="935" w:type="pct"/>
            <w:gridSpan w:val="2"/>
            <w:shd w:val="clear" w:color="auto" w:fill="auto"/>
            <w:vAlign w:val="center"/>
          </w:tcPr>
          <w:p w:rsidR="00FF2E44" w:rsidRPr="00B5779A" w:rsidRDefault="00FF2E44" w:rsidP="00B5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779A">
              <w:rPr>
                <w:rFonts w:ascii="Times New Roman" w:hAnsi="Times New Roman"/>
                <w:b/>
                <w:sz w:val="23"/>
                <w:szCs w:val="23"/>
              </w:rPr>
              <w:t>Оплата мед</w:t>
            </w:r>
            <w:r w:rsidRPr="00B5779A">
              <w:rPr>
                <w:rFonts w:ascii="Times New Roman" w:hAnsi="Times New Roman"/>
                <w:b/>
                <w:sz w:val="23"/>
                <w:szCs w:val="23"/>
              </w:rPr>
              <w:t>и</w:t>
            </w:r>
            <w:r w:rsidRPr="00B5779A">
              <w:rPr>
                <w:rFonts w:ascii="Times New Roman" w:hAnsi="Times New Roman"/>
                <w:b/>
                <w:sz w:val="23"/>
                <w:szCs w:val="23"/>
              </w:rPr>
              <w:t>цинских услуг</w:t>
            </w:r>
          </w:p>
        </w:tc>
        <w:tc>
          <w:tcPr>
            <w:tcW w:w="863" w:type="pct"/>
            <w:gridSpan w:val="2"/>
            <w:shd w:val="clear" w:color="auto" w:fill="auto"/>
            <w:vAlign w:val="center"/>
          </w:tcPr>
          <w:p w:rsidR="00FF2E44" w:rsidRPr="00B5779A" w:rsidRDefault="00FF2E44" w:rsidP="00B5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779A">
              <w:rPr>
                <w:rFonts w:ascii="Times New Roman" w:hAnsi="Times New Roman"/>
                <w:b/>
                <w:sz w:val="23"/>
                <w:szCs w:val="23"/>
              </w:rPr>
              <w:t>Получение образования детьми</w:t>
            </w:r>
          </w:p>
        </w:tc>
        <w:tc>
          <w:tcPr>
            <w:tcW w:w="916" w:type="pct"/>
            <w:gridSpan w:val="2"/>
            <w:shd w:val="clear" w:color="auto" w:fill="auto"/>
            <w:vAlign w:val="center"/>
          </w:tcPr>
          <w:p w:rsidR="00FF2E44" w:rsidRPr="003A6E7C" w:rsidRDefault="00FF2E44" w:rsidP="00B5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A6E7C">
              <w:rPr>
                <w:rFonts w:ascii="Times New Roman" w:hAnsi="Times New Roman"/>
                <w:b/>
                <w:sz w:val="23"/>
                <w:szCs w:val="23"/>
              </w:rPr>
              <w:t xml:space="preserve">Всего </w:t>
            </w:r>
          </w:p>
          <w:p w:rsidR="00FF2E44" w:rsidRPr="00B5779A" w:rsidRDefault="003A6E7C" w:rsidP="00B5779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по годам</w:t>
            </w:r>
          </w:p>
        </w:tc>
      </w:tr>
      <w:tr w:rsidR="00FF2E44" w:rsidRPr="00B5779A" w:rsidTr="00FF2E44">
        <w:trPr>
          <w:trHeight w:val="157"/>
        </w:trPr>
        <w:tc>
          <w:tcPr>
            <w:tcW w:w="343" w:type="pct"/>
            <w:vMerge/>
            <w:shd w:val="clear" w:color="auto" w:fill="auto"/>
            <w:vAlign w:val="center"/>
          </w:tcPr>
          <w:p w:rsidR="00FF2E44" w:rsidRPr="00B5779A" w:rsidRDefault="00FF2E44" w:rsidP="00FF2E4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FF2E44" w:rsidRPr="00B5779A" w:rsidRDefault="00FF2E44" w:rsidP="00A22C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кол-во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FF2E44" w:rsidRPr="00B5779A" w:rsidRDefault="00FF2E44" w:rsidP="00A22C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на сумму</w:t>
            </w:r>
          </w:p>
          <w:p w:rsidR="00FF2E44" w:rsidRPr="00B5779A" w:rsidRDefault="00FF2E44" w:rsidP="00A22C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тыс. руб.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F2E44" w:rsidRPr="00B5779A" w:rsidRDefault="00FF2E44" w:rsidP="00A22C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кол-во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FF2E44" w:rsidRDefault="00FF2E44" w:rsidP="00A22C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 xml:space="preserve">на </w:t>
            </w:r>
          </w:p>
          <w:p w:rsidR="00FF2E44" w:rsidRPr="00B5779A" w:rsidRDefault="00FF2E44" w:rsidP="00A22C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сумму</w:t>
            </w:r>
          </w:p>
          <w:p w:rsidR="00FF2E44" w:rsidRPr="00B5779A" w:rsidRDefault="00FF2E44" w:rsidP="00A22C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тыс. руб.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FF2E44" w:rsidRPr="00B5779A" w:rsidRDefault="00FF2E44" w:rsidP="00A22C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кол-во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FF2E44" w:rsidRPr="00B5779A" w:rsidRDefault="00FF2E44" w:rsidP="00A22C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на сумму тыс. руб.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FF2E44" w:rsidRPr="00B5779A" w:rsidRDefault="00FF2E44" w:rsidP="00A22C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кол-во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FF2E44" w:rsidRPr="00B5779A" w:rsidRDefault="00FF2E44" w:rsidP="00A22C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на сумму</w:t>
            </w:r>
          </w:p>
          <w:p w:rsidR="00FF2E44" w:rsidRPr="00B5779A" w:rsidRDefault="00FF2E44" w:rsidP="00FF2E4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тыс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уб</w:t>
            </w:r>
            <w:proofErr w:type="spellEnd"/>
          </w:p>
        </w:tc>
        <w:tc>
          <w:tcPr>
            <w:tcW w:w="359" w:type="pct"/>
            <w:shd w:val="clear" w:color="auto" w:fill="auto"/>
            <w:vAlign w:val="center"/>
          </w:tcPr>
          <w:p w:rsidR="00FF2E44" w:rsidRPr="00B5779A" w:rsidRDefault="00FF2E44" w:rsidP="00A22C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кол-во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FF2E44" w:rsidRDefault="00FF2E44" w:rsidP="00A22C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 xml:space="preserve">на </w:t>
            </w:r>
          </w:p>
          <w:p w:rsidR="00FF2E44" w:rsidRPr="00B5779A" w:rsidRDefault="00FF2E44" w:rsidP="00A22C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сумму</w:t>
            </w:r>
          </w:p>
          <w:p w:rsidR="00FF2E44" w:rsidRPr="00B5779A" w:rsidRDefault="00FF2E44" w:rsidP="00A22C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тыс. руб.</w:t>
            </w:r>
          </w:p>
        </w:tc>
      </w:tr>
      <w:tr w:rsidR="00FF2E44" w:rsidRPr="00B5779A" w:rsidTr="003A6E7C">
        <w:trPr>
          <w:trHeight w:val="369"/>
        </w:trPr>
        <w:tc>
          <w:tcPr>
            <w:tcW w:w="343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779A">
              <w:rPr>
                <w:rFonts w:ascii="Times New Roman" w:hAnsi="Times New Roman"/>
                <w:b/>
                <w:sz w:val="23"/>
                <w:szCs w:val="23"/>
              </w:rPr>
              <w:t>2010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23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2193,7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69,5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779A">
              <w:rPr>
                <w:rFonts w:ascii="Times New Roman" w:hAnsi="Times New Roman"/>
                <w:b/>
                <w:sz w:val="23"/>
                <w:szCs w:val="23"/>
              </w:rPr>
              <w:t>25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2263,2</w:t>
            </w:r>
          </w:p>
        </w:tc>
      </w:tr>
      <w:tr w:rsidR="00FF2E44" w:rsidRPr="00B5779A" w:rsidTr="003A6E7C">
        <w:trPr>
          <w:trHeight w:val="418"/>
        </w:trPr>
        <w:tc>
          <w:tcPr>
            <w:tcW w:w="343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779A">
              <w:rPr>
                <w:rFonts w:ascii="Times New Roman" w:hAnsi="Times New Roman"/>
                <w:b/>
                <w:sz w:val="23"/>
                <w:szCs w:val="23"/>
              </w:rPr>
              <w:t>2011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160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16000,0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83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4687,65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41,5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206,15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779A">
              <w:rPr>
                <w:rFonts w:ascii="Times New Roman" w:hAnsi="Times New Roman"/>
                <w:b/>
                <w:sz w:val="23"/>
                <w:szCs w:val="23"/>
              </w:rPr>
              <w:t>254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20935,3</w:t>
            </w:r>
          </w:p>
        </w:tc>
      </w:tr>
      <w:tr w:rsidR="00FF2E44" w:rsidRPr="00B5779A" w:rsidTr="003A6E7C">
        <w:trPr>
          <w:trHeight w:val="423"/>
        </w:trPr>
        <w:tc>
          <w:tcPr>
            <w:tcW w:w="343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779A">
              <w:rPr>
                <w:rFonts w:ascii="Times New Roman" w:hAnsi="Times New Roman"/>
                <w:b/>
                <w:sz w:val="23"/>
                <w:szCs w:val="23"/>
              </w:rPr>
              <w:t>2012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415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39350,38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402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20302,2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185,95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4168BD" w:rsidRPr="00B5779A" w:rsidRDefault="00B5779A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152,77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779A">
              <w:rPr>
                <w:rFonts w:ascii="Times New Roman" w:hAnsi="Times New Roman"/>
                <w:b/>
                <w:sz w:val="23"/>
                <w:szCs w:val="23"/>
              </w:rPr>
              <w:t>827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59991,3</w:t>
            </w:r>
          </w:p>
        </w:tc>
      </w:tr>
      <w:tr w:rsidR="00FF2E44" w:rsidRPr="00B5779A" w:rsidTr="003A6E7C">
        <w:trPr>
          <w:trHeight w:val="401"/>
        </w:trPr>
        <w:tc>
          <w:tcPr>
            <w:tcW w:w="343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779A">
              <w:rPr>
                <w:rFonts w:ascii="Times New Roman" w:hAnsi="Times New Roman"/>
                <w:b/>
                <w:sz w:val="23"/>
                <w:szCs w:val="23"/>
              </w:rPr>
              <w:t>2013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168BD" w:rsidRPr="00B5779A" w:rsidRDefault="00B9500C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616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68BD" w:rsidRPr="00B5779A" w:rsidRDefault="00B9500C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30179,92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168BD" w:rsidRPr="00B5779A" w:rsidRDefault="00B9500C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1685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4168BD" w:rsidRPr="00B5779A" w:rsidRDefault="00B9500C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83510,15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68BD" w:rsidRPr="00B5779A" w:rsidRDefault="00B9500C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4168BD" w:rsidRPr="00B5779A" w:rsidRDefault="00B9500C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222,55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4168BD" w:rsidRPr="00B5779A" w:rsidRDefault="00B9500C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876,58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68BD" w:rsidRPr="00B5779A" w:rsidRDefault="00B9500C" w:rsidP="003A6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highlight w:val="yellow"/>
              </w:rPr>
            </w:pPr>
            <w:r w:rsidRPr="00B5779A">
              <w:rPr>
                <w:rFonts w:ascii="Times New Roman" w:hAnsi="Times New Roman"/>
                <w:b/>
                <w:sz w:val="23"/>
                <w:szCs w:val="23"/>
              </w:rPr>
              <w:t>2316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168BD" w:rsidRPr="00B5779A" w:rsidRDefault="0076288C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114789</w:t>
            </w:r>
            <w:r w:rsidR="00B9500C" w:rsidRPr="00B5779A">
              <w:rPr>
                <w:rFonts w:ascii="Times New Roman" w:hAnsi="Times New Roman"/>
                <w:sz w:val="23"/>
                <w:szCs w:val="23"/>
              </w:rPr>
              <w:t>,2</w:t>
            </w:r>
          </w:p>
        </w:tc>
      </w:tr>
      <w:tr w:rsidR="00FF2E44" w:rsidRPr="00B5779A" w:rsidTr="003A6E7C">
        <w:trPr>
          <w:trHeight w:val="435"/>
        </w:trPr>
        <w:tc>
          <w:tcPr>
            <w:tcW w:w="343" w:type="pct"/>
            <w:shd w:val="clear" w:color="auto" w:fill="auto"/>
            <w:vAlign w:val="center"/>
          </w:tcPr>
          <w:p w:rsidR="00792752" w:rsidRPr="00B5779A" w:rsidRDefault="00792752" w:rsidP="003A6E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779A">
              <w:rPr>
                <w:rFonts w:ascii="Times New Roman" w:hAnsi="Times New Roman"/>
                <w:b/>
                <w:sz w:val="23"/>
                <w:szCs w:val="23"/>
              </w:rPr>
              <w:t>2014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92752" w:rsidRPr="00B5779A" w:rsidRDefault="00792752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1789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792752" w:rsidRPr="00B5779A" w:rsidRDefault="00792752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115262,01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92752" w:rsidRPr="00B5779A" w:rsidRDefault="00792752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2971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792752" w:rsidRPr="00B5779A" w:rsidRDefault="00792752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141036,2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792752" w:rsidRPr="00B5779A" w:rsidRDefault="00792752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792752" w:rsidRPr="00B5779A" w:rsidRDefault="00792752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225,05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792752" w:rsidRPr="00B5779A" w:rsidRDefault="00792752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35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792752" w:rsidRPr="00B5779A" w:rsidRDefault="00792752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477,64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792752" w:rsidRPr="00B5779A" w:rsidRDefault="00524F31" w:rsidP="003A6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779A">
              <w:rPr>
                <w:rFonts w:ascii="Times New Roman" w:hAnsi="Times New Roman"/>
                <w:b/>
                <w:sz w:val="23"/>
                <w:szCs w:val="23"/>
              </w:rPr>
              <w:t>4799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792752" w:rsidRPr="00B5779A" w:rsidRDefault="00524F31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257000,9</w:t>
            </w:r>
          </w:p>
        </w:tc>
      </w:tr>
      <w:tr w:rsidR="00FF2E44" w:rsidRPr="00B5779A" w:rsidTr="003A6E7C">
        <w:trPr>
          <w:trHeight w:val="400"/>
        </w:trPr>
        <w:tc>
          <w:tcPr>
            <w:tcW w:w="343" w:type="pct"/>
            <w:shd w:val="clear" w:color="auto" w:fill="auto"/>
            <w:vAlign w:val="center"/>
          </w:tcPr>
          <w:p w:rsidR="00524F31" w:rsidRPr="00B5779A" w:rsidRDefault="00524F31" w:rsidP="003A6E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779A">
              <w:rPr>
                <w:rFonts w:ascii="Times New Roman" w:hAnsi="Times New Roman"/>
                <w:b/>
                <w:sz w:val="23"/>
                <w:szCs w:val="23"/>
              </w:rPr>
              <w:t>2015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24F31" w:rsidRPr="00B5779A" w:rsidRDefault="00524F31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978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524F31" w:rsidRPr="00B5779A" w:rsidRDefault="00524F31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37929,26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24F31" w:rsidRPr="00B5779A" w:rsidRDefault="00524F31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524F31" w:rsidRPr="00B5779A" w:rsidRDefault="00524F31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524F31" w:rsidRPr="00B5779A" w:rsidRDefault="00524F31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524F31" w:rsidRPr="00B5779A" w:rsidRDefault="00524F31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293,8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524F31" w:rsidRPr="00B5779A" w:rsidRDefault="00524F31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33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524F31" w:rsidRPr="00B5779A" w:rsidRDefault="00524F31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501,34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524F31" w:rsidRPr="00B5779A" w:rsidRDefault="00AC6203" w:rsidP="003A6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779A">
              <w:rPr>
                <w:rFonts w:ascii="Times New Roman" w:hAnsi="Times New Roman"/>
                <w:b/>
                <w:sz w:val="23"/>
                <w:szCs w:val="23"/>
              </w:rPr>
              <w:t>1028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524F31" w:rsidRPr="00B5779A" w:rsidRDefault="00AC6203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38724,4</w:t>
            </w:r>
          </w:p>
        </w:tc>
      </w:tr>
      <w:tr w:rsidR="00FF2E44" w:rsidRPr="00B5779A" w:rsidTr="003A6E7C">
        <w:trPr>
          <w:trHeight w:val="435"/>
        </w:trPr>
        <w:tc>
          <w:tcPr>
            <w:tcW w:w="343" w:type="pct"/>
            <w:shd w:val="clear" w:color="auto" w:fill="auto"/>
            <w:vAlign w:val="center"/>
          </w:tcPr>
          <w:p w:rsidR="004168BD" w:rsidRPr="00B5779A" w:rsidRDefault="00792752" w:rsidP="003A6E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779A"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r w:rsidR="004168BD" w:rsidRPr="00B5779A">
              <w:rPr>
                <w:rFonts w:ascii="Times New Roman" w:hAnsi="Times New Roman"/>
                <w:b/>
                <w:sz w:val="23"/>
                <w:szCs w:val="23"/>
              </w:rPr>
              <w:t>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168BD" w:rsidRPr="00B5779A" w:rsidRDefault="00524F31" w:rsidP="003A6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779A">
              <w:rPr>
                <w:rFonts w:ascii="Times New Roman" w:hAnsi="Times New Roman"/>
                <w:b/>
                <w:sz w:val="23"/>
                <w:szCs w:val="23"/>
              </w:rPr>
              <w:t>3981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68BD" w:rsidRPr="00B5779A" w:rsidRDefault="00524F31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240915,27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168BD" w:rsidRPr="00B5779A" w:rsidRDefault="00524F31" w:rsidP="003A6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highlight w:val="yellow"/>
              </w:rPr>
            </w:pPr>
            <w:r w:rsidRPr="00B5779A">
              <w:rPr>
                <w:rFonts w:ascii="Times New Roman" w:hAnsi="Times New Roman"/>
                <w:b/>
                <w:sz w:val="23"/>
                <w:szCs w:val="23"/>
              </w:rPr>
              <w:t>5145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4168BD" w:rsidRPr="00B5779A" w:rsidRDefault="00524F31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249536,2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68BD" w:rsidRPr="00B5779A" w:rsidRDefault="00524F31" w:rsidP="003A6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highlight w:val="yellow"/>
              </w:rPr>
            </w:pPr>
            <w:r w:rsidRPr="00B5779A">
              <w:rPr>
                <w:rFonts w:ascii="Times New Roman" w:hAnsi="Times New Roman"/>
                <w:b/>
                <w:sz w:val="23"/>
                <w:szCs w:val="23"/>
              </w:rPr>
              <w:t>30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4168BD" w:rsidRPr="00B5779A" w:rsidRDefault="00524F31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968,85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68BD" w:rsidRPr="00B5779A" w:rsidRDefault="00AC6203" w:rsidP="003A6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highlight w:val="yellow"/>
              </w:rPr>
            </w:pPr>
            <w:r w:rsidRPr="00B5779A">
              <w:rPr>
                <w:rFonts w:ascii="Times New Roman" w:hAnsi="Times New Roman"/>
                <w:b/>
                <w:sz w:val="23"/>
                <w:szCs w:val="23"/>
              </w:rPr>
              <w:t>97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4168BD" w:rsidRPr="00B5779A" w:rsidRDefault="00AC6203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2283,98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68BD" w:rsidRPr="00B5779A" w:rsidRDefault="00AC6203" w:rsidP="003A6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highlight w:val="yellow"/>
              </w:rPr>
            </w:pPr>
            <w:r w:rsidRPr="00B5779A">
              <w:rPr>
                <w:rFonts w:ascii="Times New Roman" w:hAnsi="Times New Roman"/>
                <w:b/>
                <w:sz w:val="23"/>
                <w:szCs w:val="23"/>
              </w:rPr>
              <w:t>9249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168BD" w:rsidRPr="00B5779A" w:rsidRDefault="00AC6203" w:rsidP="003A6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779A">
              <w:rPr>
                <w:rFonts w:ascii="Times New Roman" w:hAnsi="Times New Roman"/>
                <w:b/>
                <w:sz w:val="23"/>
                <w:szCs w:val="23"/>
              </w:rPr>
              <w:t>493704,3</w:t>
            </w:r>
          </w:p>
        </w:tc>
      </w:tr>
    </w:tbl>
    <w:p w:rsidR="001B2A2E" w:rsidRDefault="001B2A2E" w:rsidP="00B577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68BD" w:rsidRPr="00442CA9" w:rsidRDefault="004168BD" w:rsidP="00B577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CA9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на </w:t>
      </w:r>
      <w:r w:rsidR="00AC6203">
        <w:rPr>
          <w:rFonts w:ascii="Times New Roman" w:eastAsia="Times New Roman" w:hAnsi="Times New Roman"/>
          <w:sz w:val="28"/>
          <w:szCs w:val="28"/>
          <w:lang w:eastAsia="ru-RU"/>
        </w:rPr>
        <w:t>01.01.2016</w:t>
      </w:r>
      <w:r w:rsidR="00F737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2CA9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реализовано </w:t>
      </w:r>
      <w:r w:rsidR="00AC6203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CB7FD7" w:rsidRPr="00CB7FD7">
        <w:rPr>
          <w:rFonts w:ascii="Times New Roman" w:hAnsi="Times New Roman"/>
          <w:b/>
          <w:sz w:val="28"/>
          <w:szCs w:val="28"/>
        </w:rPr>
        <w:t> </w:t>
      </w:r>
      <w:r w:rsidR="00AC6203">
        <w:rPr>
          <w:rFonts w:ascii="Times New Roman" w:eastAsia="Times New Roman" w:hAnsi="Times New Roman"/>
          <w:b/>
          <w:sz w:val="28"/>
          <w:szCs w:val="28"/>
          <w:lang w:eastAsia="ru-RU"/>
        </w:rPr>
        <w:t>249</w:t>
      </w:r>
      <w:r w:rsidR="0076288C">
        <w:rPr>
          <w:rFonts w:ascii="Times New Roman" w:eastAsia="Times New Roman" w:hAnsi="Times New Roman"/>
          <w:sz w:val="28"/>
          <w:szCs w:val="28"/>
          <w:lang w:eastAsia="ru-RU"/>
        </w:rPr>
        <w:t xml:space="preserve"> сертификат</w:t>
      </w:r>
      <w:r w:rsidR="00ED5CB5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442CA9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</w:t>
      </w:r>
      <w:r w:rsidRPr="004452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составляет </w:t>
      </w:r>
      <w:r w:rsidR="0076288C" w:rsidRPr="004452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E165C">
        <w:rPr>
          <w:rFonts w:ascii="Times New Roman" w:eastAsia="Times New Roman" w:hAnsi="Times New Roman"/>
          <w:b/>
          <w:sz w:val="28"/>
          <w:szCs w:val="28"/>
          <w:lang w:eastAsia="ru-RU"/>
        </w:rPr>
        <w:t>8,8</w:t>
      </w:r>
      <w:r w:rsidRPr="004452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% от общего числа выданных </w:t>
      </w:r>
      <w:r w:rsidR="0076288C" w:rsidRPr="0044526E">
        <w:rPr>
          <w:rFonts w:ascii="Times New Roman" w:eastAsia="Times New Roman" w:hAnsi="Times New Roman"/>
          <w:b/>
          <w:sz w:val="28"/>
          <w:szCs w:val="28"/>
          <w:lang w:eastAsia="ru-RU"/>
        </w:rPr>
        <w:t>сертификатов</w:t>
      </w:r>
      <w:r w:rsidR="007628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2CA9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сумму </w:t>
      </w:r>
      <w:r w:rsidR="00BE165C">
        <w:rPr>
          <w:rFonts w:ascii="Times New Roman" w:eastAsia="Times New Roman" w:hAnsi="Times New Roman"/>
          <w:b/>
          <w:sz w:val="28"/>
          <w:szCs w:val="28"/>
          <w:lang w:eastAsia="ru-RU"/>
        </w:rPr>
        <w:t>493</w:t>
      </w:r>
      <w:r w:rsidR="00CB7FD7" w:rsidRPr="00CB7FD7">
        <w:rPr>
          <w:rFonts w:ascii="Times New Roman" w:hAnsi="Times New Roman"/>
          <w:b/>
          <w:sz w:val="28"/>
          <w:szCs w:val="28"/>
        </w:rPr>
        <w:t> </w:t>
      </w:r>
      <w:r w:rsidR="00BE165C">
        <w:rPr>
          <w:rFonts w:ascii="Times New Roman" w:eastAsia="Times New Roman" w:hAnsi="Times New Roman"/>
          <w:b/>
          <w:sz w:val="28"/>
          <w:szCs w:val="28"/>
          <w:lang w:eastAsia="ru-RU"/>
        </w:rPr>
        <w:t>704,3</w:t>
      </w:r>
      <w:r w:rsidR="0076288C" w:rsidRPr="007628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6288C">
        <w:rPr>
          <w:rFonts w:ascii="Times New Roman" w:eastAsia="Times New Roman" w:hAnsi="Times New Roman"/>
          <w:b/>
          <w:sz w:val="28"/>
          <w:szCs w:val="28"/>
          <w:lang w:eastAsia="ru-RU"/>
        </w:rPr>
        <w:t>тыс. рублей</w:t>
      </w:r>
      <w:r w:rsidR="00216C7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B2A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4EBC" w:rsidRDefault="00884EBC" w:rsidP="00884EB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данных, представленных в таблице 4, </w:t>
      </w:r>
      <w:r w:rsidR="00A14A9F">
        <w:rPr>
          <w:rFonts w:ascii="Times New Roman" w:hAnsi="Times New Roman"/>
          <w:sz w:val="28"/>
          <w:szCs w:val="28"/>
        </w:rPr>
        <w:t>оче</w:t>
      </w:r>
      <w:r>
        <w:rPr>
          <w:rFonts w:ascii="Times New Roman" w:hAnsi="Times New Roman"/>
          <w:sz w:val="28"/>
          <w:szCs w:val="28"/>
        </w:rPr>
        <w:t xml:space="preserve">видно, что </w:t>
      </w:r>
      <w:r>
        <w:rPr>
          <w:rFonts w:ascii="Times New Roman" w:hAnsi="Times New Roman"/>
          <w:b/>
          <w:sz w:val="28"/>
          <w:szCs w:val="28"/>
        </w:rPr>
        <w:t>55,6</w:t>
      </w:r>
      <w:r w:rsidRPr="00F737EA">
        <w:rPr>
          <w:rFonts w:ascii="Times New Roman" w:hAnsi="Times New Roman"/>
          <w:b/>
          <w:sz w:val="28"/>
          <w:szCs w:val="28"/>
        </w:rPr>
        <w:t xml:space="preserve">% </w:t>
      </w:r>
      <w:r w:rsidRPr="0001398E">
        <w:rPr>
          <w:rFonts w:ascii="Times New Roman" w:hAnsi="Times New Roman"/>
          <w:sz w:val="28"/>
          <w:szCs w:val="28"/>
        </w:rPr>
        <w:t>от числа реализованных сертификатов направлено</w:t>
      </w:r>
      <w:r w:rsidRPr="00F737EA">
        <w:rPr>
          <w:rFonts w:ascii="Times New Roman" w:hAnsi="Times New Roman"/>
          <w:b/>
          <w:sz w:val="28"/>
          <w:szCs w:val="28"/>
        </w:rPr>
        <w:t xml:space="preserve"> на проведение капитального и т</w:t>
      </w:r>
      <w:r w:rsidRPr="00F737EA">
        <w:rPr>
          <w:rFonts w:ascii="Times New Roman" w:hAnsi="Times New Roman"/>
          <w:b/>
          <w:sz w:val="28"/>
          <w:szCs w:val="28"/>
        </w:rPr>
        <w:t>е</w:t>
      </w:r>
      <w:r w:rsidRPr="00F737EA">
        <w:rPr>
          <w:rFonts w:ascii="Times New Roman" w:hAnsi="Times New Roman"/>
          <w:b/>
          <w:sz w:val="28"/>
          <w:szCs w:val="28"/>
        </w:rPr>
        <w:t>кущего ремонта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84773">
        <w:rPr>
          <w:rFonts w:ascii="Times New Roman" w:hAnsi="Times New Roman"/>
          <w:sz w:val="28"/>
          <w:szCs w:val="28"/>
        </w:rPr>
        <w:t>43</w:t>
      </w:r>
      <w:r w:rsidR="004168BD" w:rsidRPr="0001398E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-</w:t>
      </w:r>
      <w:r w:rsidR="004168BD" w:rsidRPr="0001398E">
        <w:rPr>
          <w:rFonts w:ascii="Times New Roman" w:hAnsi="Times New Roman"/>
          <w:sz w:val="28"/>
          <w:szCs w:val="28"/>
        </w:rPr>
        <w:t xml:space="preserve"> н</w:t>
      </w:r>
      <w:r w:rsidR="008039F5">
        <w:rPr>
          <w:rFonts w:ascii="Times New Roman" w:hAnsi="Times New Roman"/>
          <w:sz w:val="28"/>
          <w:szCs w:val="28"/>
        </w:rPr>
        <w:t xml:space="preserve">а улучшение жилищных условий, </w:t>
      </w:r>
      <w:r w:rsidR="00F84773">
        <w:rPr>
          <w:rFonts w:ascii="Times New Roman" w:hAnsi="Times New Roman"/>
          <w:sz w:val="28"/>
          <w:szCs w:val="28"/>
        </w:rPr>
        <w:t>1</w:t>
      </w:r>
      <w:r w:rsidR="004168BD" w:rsidRPr="0001398E">
        <w:rPr>
          <w:rFonts w:ascii="Times New Roman" w:hAnsi="Times New Roman"/>
          <w:sz w:val="28"/>
          <w:szCs w:val="28"/>
        </w:rPr>
        <w:t>% - на получение обр</w:t>
      </w:r>
      <w:r w:rsidR="00F84773">
        <w:rPr>
          <w:rFonts w:ascii="Times New Roman" w:hAnsi="Times New Roman"/>
          <w:sz w:val="28"/>
          <w:szCs w:val="28"/>
        </w:rPr>
        <w:t>азования детьми и всего лишь 0,3</w:t>
      </w:r>
      <w:r w:rsidR="004168BD" w:rsidRPr="0001398E">
        <w:rPr>
          <w:rFonts w:ascii="Times New Roman" w:hAnsi="Times New Roman"/>
          <w:sz w:val="28"/>
          <w:szCs w:val="28"/>
        </w:rPr>
        <w:t>% - на оплату медицинских услуг</w:t>
      </w:r>
      <w:r w:rsidR="004168BD" w:rsidRPr="0001398E">
        <w:rPr>
          <w:rFonts w:ascii="Times New Roman" w:hAnsi="Times New Roman"/>
          <w:color w:val="212121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Кроме 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го, в 2015 году было реализовано 2 сертификата по направлению «получение услуг по организации отдыха и оздоровления ребёнка» на сумму 13,25 тыс. рублей.</w:t>
      </w:r>
    </w:p>
    <w:p w:rsidR="00F737EA" w:rsidRDefault="004168BD" w:rsidP="00B5779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98E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 xml:space="preserve">чаще всего </w:t>
      </w:r>
      <w:r w:rsidRPr="0001398E">
        <w:rPr>
          <w:rFonts w:ascii="Times New Roman" w:hAnsi="Times New Roman"/>
          <w:sz w:val="28"/>
          <w:szCs w:val="28"/>
        </w:rPr>
        <w:t xml:space="preserve">за счет </w:t>
      </w:r>
      <w:r w:rsidR="00FD7F12">
        <w:rPr>
          <w:rFonts w:ascii="Times New Roman" w:hAnsi="Times New Roman"/>
          <w:sz w:val="28"/>
          <w:szCs w:val="28"/>
        </w:rPr>
        <w:t xml:space="preserve">средств </w:t>
      </w:r>
      <w:r w:rsidRPr="0001398E">
        <w:rPr>
          <w:rFonts w:ascii="Times New Roman" w:hAnsi="Times New Roman"/>
          <w:sz w:val="28"/>
          <w:szCs w:val="28"/>
        </w:rPr>
        <w:t>регионального материнского капитала семьи Ульяновской области</w:t>
      </w:r>
      <w:r w:rsidR="00FD7F12">
        <w:rPr>
          <w:rFonts w:ascii="Times New Roman" w:hAnsi="Times New Roman"/>
          <w:sz w:val="28"/>
          <w:szCs w:val="28"/>
        </w:rPr>
        <w:t xml:space="preserve"> проводят капитальный и</w:t>
      </w:r>
      <w:r w:rsidR="008039F5">
        <w:rPr>
          <w:rFonts w:ascii="Times New Roman" w:hAnsi="Times New Roman"/>
          <w:sz w:val="28"/>
          <w:szCs w:val="28"/>
        </w:rPr>
        <w:t xml:space="preserve"> текущий ремонт</w:t>
      </w:r>
      <w:r w:rsidRPr="0001398E">
        <w:rPr>
          <w:rFonts w:ascii="Times New Roman" w:hAnsi="Times New Roman"/>
          <w:sz w:val="28"/>
          <w:szCs w:val="28"/>
        </w:rPr>
        <w:t xml:space="preserve">, что играет </w:t>
      </w:r>
      <w:r w:rsidRPr="001B2A2E">
        <w:rPr>
          <w:rFonts w:ascii="Times New Roman" w:hAnsi="Times New Roman"/>
          <w:b/>
          <w:sz w:val="28"/>
          <w:szCs w:val="28"/>
        </w:rPr>
        <w:t>немало</w:t>
      </w:r>
      <w:r w:rsidR="00FD4AD9" w:rsidRPr="001B2A2E">
        <w:rPr>
          <w:rFonts w:ascii="Times New Roman" w:hAnsi="Times New Roman"/>
          <w:b/>
          <w:sz w:val="28"/>
          <w:szCs w:val="28"/>
        </w:rPr>
        <w:t>важн</w:t>
      </w:r>
      <w:r w:rsidR="00FD7F12" w:rsidRPr="001B2A2E">
        <w:rPr>
          <w:rFonts w:ascii="Times New Roman" w:hAnsi="Times New Roman"/>
          <w:b/>
          <w:sz w:val="28"/>
          <w:szCs w:val="28"/>
        </w:rPr>
        <w:t>ую роль в семейном бюджете</w:t>
      </w:r>
      <w:r w:rsidR="00FD7F12">
        <w:rPr>
          <w:rFonts w:ascii="Times New Roman" w:hAnsi="Times New Roman"/>
          <w:sz w:val="28"/>
          <w:szCs w:val="28"/>
        </w:rPr>
        <w:t xml:space="preserve">. </w:t>
      </w:r>
    </w:p>
    <w:p w:rsidR="001B2A2E" w:rsidRDefault="001B2A2E" w:rsidP="00B5779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проанализируем финанс</w:t>
      </w:r>
      <w:r w:rsidR="00216C74">
        <w:rPr>
          <w:rFonts w:ascii="Times New Roman" w:hAnsi="Times New Roman"/>
          <w:sz w:val="28"/>
          <w:szCs w:val="28"/>
        </w:rPr>
        <w:t>овое обеспечение реализации</w:t>
      </w:r>
      <w:r>
        <w:rPr>
          <w:rFonts w:ascii="Times New Roman" w:hAnsi="Times New Roman"/>
          <w:sz w:val="28"/>
          <w:szCs w:val="28"/>
        </w:rPr>
        <w:t xml:space="preserve"> именного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питала </w:t>
      </w:r>
      <w:r w:rsidR="003654AE">
        <w:rPr>
          <w:rFonts w:ascii="Times New Roman" w:hAnsi="Times New Roman"/>
          <w:sz w:val="28"/>
          <w:szCs w:val="28"/>
        </w:rPr>
        <w:t>«Семья» за счет средств регионального бюджета по годам (Таблица 5).</w:t>
      </w:r>
    </w:p>
    <w:p w:rsidR="003A6E7C" w:rsidRDefault="003A6E7C" w:rsidP="00B5779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6E7C" w:rsidRDefault="003A6E7C" w:rsidP="00B5779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6E7C" w:rsidRDefault="003A6E7C" w:rsidP="00B5779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6E7C" w:rsidRDefault="003A6E7C" w:rsidP="00B5779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7BF4" w:rsidRPr="00377BF4" w:rsidRDefault="00377BF4" w:rsidP="00377BF4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5</w:t>
      </w:r>
    </w:p>
    <w:p w:rsidR="00A57A4C" w:rsidRDefault="00216C74" w:rsidP="006F4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Объём ф</w:t>
      </w:r>
      <w:r w:rsidR="00A57A4C" w:rsidRPr="00377BF4">
        <w:rPr>
          <w:rFonts w:ascii="Times New Roman" w:hAnsi="Times New Roman"/>
          <w:b/>
          <w:sz w:val="28"/>
          <w:szCs w:val="28"/>
        </w:rPr>
        <w:t>инансировани</w:t>
      </w:r>
      <w:r>
        <w:rPr>
          <w:rFonts w:ascii="Times New Roman" w:hAnsi="Times New Roman"/>
          <w:b/>
          <w:sz w:val="28"/>
          <w:szCs w:val="28"/>
        </w:rPr>
        <w:t xml:space="preserve">я, предусмотренный </w:t>
      </w:r>
      <w:r w:rsidR="005F7A90" w:rsidRPr="00377BF4">
        <w:rPr>
          <w:rFonts w:ascii="Times New Roman" w:hAnsi="Times New Roman"/>
          <w:b/>
          <w:sz w:val="28"/>
          <w:szCs w:val="28"/>
        </w:rPr>
        <w:t xml:space="preserve">на реализацию </w:t>
      </w:r>
      <w:r w:rsidR="00884EBC">
        <w:rPr>
          <w:rFonts w:ascii="Times New Roman" w:hAnsi="Times New Roman"/>
          <w:b/>
          <w:sz w:val="28"/>
          <w:szCs w:val="28"/>
        </w:rPr>
        <w:t>Закон</w:t>
      </w:r>
      <w:r w:rsidR="00A57A4C" w:rsidRPr="00377BF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br/>
      </w:r>
      <w:r w:rsidR="005F7A90" w:rsidRPr="00377BF4">
        <w:rPr>
          <w:rFonts w:ascii="Times New Roman" w:hAnsi="Times New Roman"/>
          <w:b/>
          <w:sz w:val="28"/>
          <w:szCs w:val="28"/>
        </w:rPr>
        <w:t>по годам</w:t>
      </w:r>
      <w:r w:rsidR="00B248E6">
        <w:rPr>
          <w:rFonts w:ascii="Times New Roman" w:hAnsi="Times New Roman"/>
          <w:b/>
          <w:sz w:val="28"/>
          <w:szCs w:val="28"/>
        </w:rPr>
        <w:t>, тыс. руб.</w:t>
      </w:r>
    </w:p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1241"/>
        <w:gridCol w:w="1135"/>
        <w:gridCol w:w="1133"/>
        <w:gridCol w:w="1135"/>
        <w:gridCol w:w="1277"/>
        <w:gridCol w:w="1279"/>
        <w:gridCol w:w="1277"/>
        <w:gridCol w:w="1271"/>
      </w:tblGrid>
      <w:tr w:rsidR="003A6E7C" w:rsidRPr="003A6E7C" w:rsidTr="003A6E7C">
        <w:trPr>
          <w:trHeight w:val="43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E6" w:rsidRPr="003A6E7C" w:rsidRDefault="00B248E6" w:rsidP="00B24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E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Показ</w:t>
            </w:r>
            <w:r w:rsidRPr="003A6E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3A6E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E6" w:rsidRPr="003A6E7C" w:rsidRDefault="00B248E6" w:rsidP="00B24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E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E6" w:rsidRPr="003A6E7C" w:rsidRDefault="00B248E6" w:rsidP="00B24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E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2011 г.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E6" w:rsidRPr="003A6E7C" w:rsidRDefault="00B248E6" w:rsidP="00B24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E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E6" w:rsidRPr="003A6E7C" w:rsidRDefault="00B248E6" w:rsidP="00B24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E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E6" w:rsidRPr="003A6E7C" w:rsidRDefault="00B248E6" w:rsidP="00B24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E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E6" w:rsidRPr="003A6E7C" w:rsidRDefault="00B248E6" w:rsidP="00B24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E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E6" w:rsidRPr="003A6E7C" w:rsidRDefault="00B248E6" w:rsidP="00B24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E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AF0978" w:rsidRPr="00B248E6" w:rsidTr="008E1DD6">
        <w:trPr>
          <w:trHeight w:val="936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78" w:rsidRPr="00B248E6" w:rsidRDefault="00AF0978" w:rsidP="008E1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8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Сумма, пред</w:t>
            </w:r>
            <w:r w:rsidRPr="00B248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248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смотре</w:t>
            </w:r>
            <w:r w:rsidRPr="00B248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248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ная 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248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248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жетом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78" w:rsidRPr="00B248E6" w:rsidRDefault="00AF0978" w:rsidP="008E1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8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2 445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78" w:rsidRPr="00B248E6" w:rsidRDefault="00AF0978" w:rsidP="008E1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8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78" w:rsidRPr="00B248E6" w:rsidRDefault="00AF0978" w:rsidP="008E1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8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78" w:rsidRPr="00B248E6" w:rsidRDefault="00AF0978" w:rsidP="008E1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8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114 813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78" w:rsidRPr="00B248E6" w:rsidRDefault="00AF0978" w:rsidP="008E1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8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257 061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78" w:rsidRPr="00B248E6" w:rsidRDefault="00AF0978" w:rsidP="008E1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8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38 725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78" w:rsidRPr="00B248E6" w:rsidRDefault="00AF0978" w:rsidP="008E1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5 423</w:t>
            </w:r>
          </w:p>
        </w:tc>
      </w:tr>
      <w:tr w:rsidR="003A6E7C" w:rsidRPr="00B248E6" w:rsidTr="003A6E7C">
        <w:trPr>
          <w:trHeight w:val="660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E6" w:rsidRPr="00B248E6" w:rsidRDefault="00B248E6" w:rsidP="00B248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8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сумма обяз</w:t>
            </w:r>
            <w:r w:rsidRPr="00B248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248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тельств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1 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варя года</w:t>
            </w:r>
            <w:r w:rsidRPr="00B248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E6" w:rsidRPr="00B248E6" w:rsidRDefault="00B248E6" w:rsidP="00D5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159 150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E6" w:rsidRPr="00B248E6" w:rsidRDefault="00B248E6" w:rsidP="00D5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324 555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E6" w:rsidRPr="00B248E6" w:rsidRDefault="00B248E6" w:rsidP="00D5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673 755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E6" w:rsidRPr="00B248E6" w:rsidRDefault="00B248E6" w:rsidP="00D5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1 030 705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E6" w:rsidRPr="00B248E6" w:rsidRDefault="00B248E6" w:rsidP="00D5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1 630 805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E6" w:rsidRPr="00B248E6" w:rsidRDefault="00B248E6" w:rsidP="00D5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1 973 844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E6" w:rsidRPr="00B248E6" w:rsidRDefault="00B248E6" w:rsidP="00D5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8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2 498 720</w:t>
            </w:r>
          </w:p>
        </w:tc>
      </w:tr>
    </w:tbl>
    <w:p w:rsidR="00B248E6" w:rsidRDefault="00B248E6" w:rsidP="006F4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7E57" w:rsidRDefault="003654AE" w:rsidP="002A008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2015</w:t>
      </w:r>
      <w:r w:rsidRPr="00F10E2B">
        <w:rPr>
          <w:rFonts w:ascii="Times New Roman" w:hAnsi="Times New Roman"/>
          <w:b/>
          <w:sz w:val="28"/>
          <w:szCs w:val="28"/>
        </w:rPr>
        <w:t xml:space="preserve"> году в областном бюджете Ульяновской области на</w:t>
      </w:r>
      <w:r>
        <w:rPr>
          <w:rFonts w:ascii="Times New Roman" w:hAnsi="Times New Roman"/>
          <w:b/>
          <w:sz w:val="28"/>
          <w:szCs w:val="28"/>
        </w:rPr>
        <w:t xml:space="preserve"> реализ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цию</w:t>
      </w:r>
      <w:r w:rsidRPr="00F10E2B">
        <w:rPr>
          <w:rFonts w:ascii="Times New Roman" w:hAnsi="Times New Roman"/>
          <w:b/>
          <w:sz w:val="28"/>
          <w:szCs w:val="28"/>
        </w:rPr>
        <w:t xml:space="preserve"> данно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F10E2B">
        <w:rPr>
          <w:rFonts w:ascii="Times New Roman" w:hAnsi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/>
          <w:b/>
          <w:sz w:val="28"/>
          <w:szCs w:val="28"/>
        </w:rPr>
        <w:t>я была</w:t>
      </w:r>
      <w:r w:rsidRPr="00F10E2B">
        <w:rPr>
          <w:rFonts w:ascii="Times New Roman" w:hAnsi="Times New Roman"/>
          <w:b/>
          <w:sz w:val="28"/>
          <w:szCs w:val="28"/>
        </w:rPr>
        <w:t xml:space="preserve"> предусмотрена сумма финансирования в размере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7A4C">
        <w:rPr>
          <w:rFonts w:ascii="Times New Roman" w:hAnsi="Times New Roman"/>
          <w:b/>
          <w:sz w:val="28"/>
          <w:szCs w:val="28"/>
        </w:rPr>
        <w:t>38</w:t>
      </w:r>
      <w:r w:rsidRPr="00CB7FD7">
        <w:rPr>
          <w:rFonts w:ascii="Times New Roman" w:hAnsi="Times New Roman"/>
          <w:b/>
          <w:sz w:val="28"/>
          <w:szCs w:val="28"/>
        </w:rPr>
        <w:t> </w:t>
      </w:r>
      <w:r w:rsidRPr="00A57A4C">
        <w:rPr>
          <w:rFonts w:ascii="Times New Roman" w:hAnsi="Times New Roman"/>
          <w:b/>
          <w:sz w:val="28"/>
          <w:szCs w:val="28"/>
        </w:rPr>
        <w:t>724,6</w:t>
      </w:r>
      <w:r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AA6B70">
        <w:rPr>
          <w:rFonts w:ascii="Times New Roman" w:hAnsi="Times New Roman"/>
          <w:sz w:val="28"/>
          <w:szCs w:val="28"/>
        </w:rPr>
        <w:t>.</w:t>
      </w:r>
      <w:r w:rsidRPr="00CB7F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2016 году</w:t>
      </w:r>
      <w:r w:rsidRPr="00F10E2B">
        <w:rPr>
          <w:rFonts w:ascii="Times New Roman" w:hAnsi="Times New Roman"/>
          <w:b/>
          <w:sz w:val="28"/>
          <w:szCs w:val="28"/>
        </w:rPr>
        <w:t xml:space="preserve"> </w:t>
      </w:r>
      <w:r w:rsidRPr="005202AD">
        <w:rPr>
          <w:rFonts w:ascii="Times New Roman" w:hAnsi="Times New Roman"/>
          <w:sz w:val="28"/>
          <w:szCs w:val="28"/>
        </w:rPr>
        <w:t xml:space="preserve">на указанное мероприятие </w:t>
      </w:r>
      <w:r w:rsidR="00216C74">
        <w:rPr>
          <w:rFonts w:ascii="Times New Roman" w:hAnsi="Times New Roman"/>
          <w:bCs/>
          <w:color w:val="000000"/>
          <w:sz w:val="28"/>
          <w:szCs w:val="28"/>
        </w:rPr>
        <w:t>заложена</w:t>
      </w:r>
      <w:r w:rsidRPr="005202AD">
        <w:rPr>
          <w:rFonts w:ascii="Times New Roman" w:hAnsi="Times New Roman"/>
          <w:color w:val="000000"/>
          <w:sz w:val="28"/>
          <w:szCs w:val="28"/>
        </w:rPr>
        <w:t xml:space="preserve"> сумма финансирования </w:t>
      </w:r>
      <w:r w:rsidRPr="005202AD">
        <w:rPr>
          <w:rFonts w:ascii="Times New Roman" w:hAnsi="Times New Roman"/>
          <w:bCs/>
          <w:color w:val="000000"/>
          <w:sz w:val="28"/>
          <w:szCs w:val="28"/>
        </w:rPr>
        <w:t>в размере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F7A90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CB7FD7">
        <w:rPr>
          <w:rFonts w:ascii="Times New Roman" w:hAnsi="Times New Roman"/>
          <w:b/>
          <w:sz w:val="28"/>
          <w:szCs w:val="28"/>
        </w:rPr>
        <w:t> </w:t>
      </w:r>
      <w:r w:rsidRPr="005F7A90">
        <w:rPr>
          <w:rFonts w:ascii="Times New Roman" w:hAnsi="Times New Roman"/>
          <w:b/>
          <w:color w:val="000000"/>
          <w:sz w:val="28"/>
          <w:szCs w:val="28"/>
        </w:rPr>
        <w:t>423,0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0E2B">
        <w:rPr>
          <w:rFonts w:ascii="Times New Roman" w:hAnsi="Times New Roman"/>
          <w:b/>
          <w:sz w:val="28"/>
          <w:szCs w:val="28"/>
        </w:rPr>
        <w:t>тыс. рублей</w:t>
      </w:r>
      <w:r>
        <w:rPr>
          <w:rFonts w:ascii="Times New Roman" w:hAnsi="Times New Roman"/>
          <w:b/>
          <w:sz w:val="28"/>
          <w:szCs w:val="28"/>
        </w:rPr>
        <w:t>.</w:t>
      </w:r>
      <w:r w:rsidR="00B248E6">
        <w:rPr>
          <w:rFonts w:ascii="Times New Roman" w:hAnsi="Times New Roman"/>
          <w:b/>
          <w:sz w:val="28"/>
          <w:szCs w:val="28"/>
        </w:rPr>
        <w:t xml:space="preserve"> </w:t>
      </w:r>
      <w:r w:rsidR="00B248E6" w:rsidRPr="00B248E6">
        <w:rPr>
          <w:rFonts w:ascii="Times New Roman" w:hAnsi="Times New Roman"/>
          <w:sz w:val="28"/>
          <w:szCs w:val="28"/>
        </w:rPr>
        <w:t>По данным Главного управления труда, занятости и социального благополучия</w:t>
      </w:r>
      <w:r w:rsidR="00B248E6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="00B248E6" w:rsidRPr="00B248E6">
        <w:rPr>
          <w:rFonts w:ascii="Times New Roman" w:hAnsi="Times New Roman"/>
          <w:sz w:val="28"/>
          <w:szCs w:val="28"/>
        </w:rPr>
        <w:t xml:space="preserve"> уменьшение суммы финансирования обусловлен</w:t>
      </w:r>
      <w:r w:rsidR="00B248E6">
        <w:rPr>
          <w:rFonts w:ascii="Times New Roman" w:hAnsi="Times New Roman"/>
          <w:sz w:val="28"/>
          <w:szCs w:val="28"/>
        </w:rPr>
        <w:t xml:space="preserve">о внесенными </w:t>
      </w:r>
      <w:r w:rsidR="00BD7E57">
        <w:rPr>
          <w:rFonts w:ascii="Times New Roman" w:hAnsi="Times New Roman"/>
          <w:sz w:val="28"/>
          <w:szCs w:val="28"/>
        </w:rPr>
        <w:t xml:space="preserve">изменениями в </w:t>
      </w:r>
      <w:r w:rsidR="00884EBC">
        <w:rPr>
          <w:rFonts w:ascii="Times New Roman" w:hAnsi="Times New Roman"/>
          <w:sz w:val="28"/>
          <w:szCs w:val="28"/>
        </w:rPr>
        <w:t>Закон</w:t>
      </w:r>
      <w:r w:rsidR="00BD7E57">
        <w:rPr>
          <w:rFonts w:ascii="Times New Roman" w:hAnsi="Times New Roman"/>
          <w:sz w:val="28"/>
          <w:szCs w:val="28"/>
        </w:rPr>
        <w:t xml:space="preserve"> от 02.02.2016</w:t>
      </w:r>
      <w:r w:rsidR="00216C74">
        <w:rPr>
          <w:rFonts w:ascii="Times New Roman" w:hAnsi="Times New Roman"/>
          <w:sz w:val="28"/>
          <w:szCs w:val="28"/>
        </w:rPr>
        <w:t>,</w:t>
      </w:r>
      <w:r w:rsidR="00BD7E57">
        <w:rPr>
          <w:rFonts w:ascii="Times New Roman" w:hAnsi="Times New Roman"/>
          <w:sz w:val="28"/>
          <w:szCs w:val="28"/>
        </w:rPr>
        <w:t xml:space="preserve"> </w:t>
      </w:r>
      <w:r w:rsidR="00216C74">
        <w:rPr>
          <w:rFonts w:ascii="Times New Roman" w:hAnsi="Times New Roman"/>
          <w:sz w:val="28"/>
          <w:szCs w:val="28"/>
        </w:rPr>
        <w:t>в</w:t>
      </w:r>
      <w:r w:rsidR="00BD7E57">
        <w:rPr>
          <w:rFonts w:ascii="Times New Roman" w:hAnsi="Times New Roman"/>
          <w:sz w:val="28"/>
          <w:szCs w:val="28"/>
        </w:rPr>
        <w:t xml:space="preserve"> </w:t>
      </w:r>
      <w:r w:rsidR="00BD7E57" w:rsidRPr="00BD7E57">
        <w:rPr>
          <w:rFonts w:ascii="Times New Roman" w:eastAsia="Calibri" w:hAnsi="Times New Roman" w:cs="Times New Roman"/>
          <w:sz w:val="28"/>
          <w:szCs w:val="28"/>
        </w:rPr>
        <w:t xml:space="preserve">соответствии </w:t>
      </w:r>
      <w:r w:rsidR="00BD7E5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216C74">
        <w:rPr>
          <w:rFonts w:ascii="Times New Roman" w:eastAsia="Calibri" w:hAnsi="Times New Roman" w:cs="Times New Roman"/>
          <w:sz w:val="28"/>
          <w:szCs w:val="28"/>
        </w:rPr>
        <w:t>которыми</w:t>
      </w:r>
      <w:r w:rsidR="00BD7E57">
        <w:rPr>
          <w:rFonts w:ascii="Times New Roman" w:eastAsia="Calibri" w:hAnsi="Times New Roman" w:cs="Times New Roman"/>
          <w:sz w:val="28"/>
          <w:szCs w:val="28"/>
        </w:rPr>
        <w:t xml:space="preserve"> возмещение затрат с помощью </w:t>
      </w:r>
      <w:r w:rsidR="00BD7E57" w:rsidRPr="00BD7E57">
        <w:rPr>
          <w:rFonts w:ascii="Times New Roman" w:eastAsia="Calibri" w:hAnsi="Times New Roman" w:cs="Times New Roman"/>
          <w:sz w:val="28"/>
          <w:szCs w:val="28"/>
        </w:rPr>
        <w:t>именно</w:t>
      </w:r>
      <w:r w:rsidR="00BD7E57">
        <w:rPr>
          <w:rFonts w:ascii="Times New Roman" w:eastAsia="Calibri" w:hAnsi="Times New Roman" w:cs="Times New Roman"/>
          <w:sz w:val="28"/>
          <w:szCs w:val="28"/>
        </w:rPr>
        <w:t>го</w:t>
      </w:r>
      <w:r w:rsidR="00BD7E57" w:rsidRPr="00BD7E57">
        <w:rPr>
          <w:rFonts w:ascii="Times New Roman" w:eastAsia="Calibri" w:hAnsi="Times New Roman" w:cs="Times New Roman"/>
          <w:sz w:val="28"/>
          <w:szCs w:val="28"/>
        </w:rPr>
        <w:t xml:space="preserve"> капитал</w:t>
      </w:r>
      <w:r w:rsidR="00BD7E57">
        <w:rPr>
          <w:rFonts w:ascii="Times New Roman" w:eastAsia="Calibri" w:hAnsi="Times New Roman" w:cs="Times New Roman"/>
          <w:sz w:val="28"/>
          <w:szCs w:val="28"/>
        </w:rPr>
        <w:t>а</w:t>
      </w:r>
      <w:r w:rsidR="00BD7E57" w:rsidRPr="00BD7E57">
        <w:rPr>
          <w:rFonts w:ascii="Times New Roman" w:eastAsia="Calibri" w:hAnsi="Times New Roman" w:cs="Times New Roman"/>
          <w:sz w:val="28"/>
          <w:szCs w:val="28"/>
        </w:rPr>
        <w:t xml:space="preserve"> "Семья" долж</w:t>
      </w:r>
      <w:r w:rsidR="00216C74">
        <w:rPr>
          <w:rFonts w:ascii="Times New Roman" w:eastAsia="Calibri" w:hAnsi="Times New Roman" w:cs="Times New Roman"/>
          <w:sz w:val="28"/>
          <w:szCs w:val="28"/>
        </w:rPr>
        <w:t>но составлять 25%</w:t>
      </w:r>
      <w:r w:rsidR="00BD7E57" w:rsidRPr="00BD7E57">
        <w:rPr>
          <w:rFonts w:ascii="Times New Roman" w:eastAsia="Calibri" w:hAnsi="Times New Roman" w:cs="Times New Roman"/>
          <w:sz w:val="28"/>
          <w:szCs w:val="28"/>
        </w:rPr>
        <w:t xml:space="preserve"> величины соответству</w:t>
      </w:r>
      <w:r w:rsidR="00BD7E57" w:rsidRPr="00BD7E57">
        <w:rPr>
          <w:rFonts w:ascii="Times New Roman" w:eastAsia="Calibri" w:hAnsi="Times New Roman" w:cs="Times New Roman"/>
          <w:sz w:val="28"/>
          <w:szCs w:val="28"/>
        </w:rPr>
        <w:t>ю</w:t>
      </w:r>
      <w:r w:rsidR="00BD7E57" w:rsidRPr="00BD7E57">
        <w:rPr>
          <w:rFonts w:ascii="Times New Roman" w:eastAsia="Calibri" w:hAnsi="Times New Roman" w:cs="Times New Roman"/>
          <w:sz w:val="28"/>
          <w:szCs w:val="28"/>
        </w:rPr>
        <w:t>щих расходов</w:t>
      </w:r>
      <w:r w:rsidR="00BD7E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0651" w:rsidRDefault="00216C74" w:rsidP="002A0089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 М</w:t>
      </w:r>
      <w:r w:rsidR="002A0089">
        <w:rPr>
          <w:rFonts w:ascii="Times New Roman" w:eastAsia="Calibri" w:hAnsi="Times New Roman" w:cs="Times New Roman"/>
          <w:sz w:val="28"/>
          <w:szCs w:val="28"/>
        </w:rPr>
        <w:t>инистерством развития конкуренции и экономики Ульяновской области проведён анализ</w:t>
      </w:r>
      <w:r w:rsidR="008E59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1DD6">
        <w:rPr>
          <w:rFonts w:ascii="Times New Roman" w:eastAsia="Calibri" w:hAnsi="Times New Roman" w:cs="Times New Roman"/>
          <w:sz w:val="28"/>
          <w:szCs w:val="28"/>
        </w:rPr>
        <w:t>средств</w:t>
      </w:r>
      <w:r w:rsidR="008E5916">
        <w:rPr>
          <w:rFonts w:ascii="Times New Roman" w:eastAsia="Calibri" w:hAnsi="Times New Roman" w:cs="Times New Roman"/>
          <w:sz w:val="28"/>
          <w:szCs w:val="28"/>
        </w:rPr>
        <w:t xml:space="preserve"> областного </w:t>
      </w:r>
      <w:r w:rsidR="002A0089" w:rsidRPr="008E5916">
        <w:rPr>
          <w:rFonts w:ascii="Times New Roman" w:hAnsi="Times New Roman"/>
          <w:sz w:val="28"/>
          <w:szCs w:val="28"/>
        </w:rPr>
        <w:t>бюджета Ульяно</w:t>
      </w:r>
      <w:r w:rsidR="002A0089" w:rsidRPr="008E5916">
        <w:rPr>
          <w:rFonts w:ascii="Times New Roman" w:hAnsi="Times New Roman"/>
          <w:sz w:val="28"/>
          <w:szCs w:val="28"/>
        </w:rPr>
        <w:t>в</w:t>
      </w:r>
      <w:r w:rsidR="002A0089" w:rsidRPr="008E5916">
        <w:rPr>
          <w:rFonts w:ascii="Times New Roman" w:hAnsi="Times New Roman"/>
          <w:sz w:val="28"/>
          <w:szCs w:val="28"/>
        </w:rPr>
        <w:t>ской области</w:t>
      </w:r>
      <w:r w:rsidR="008E1DD6">
        <w:rPr>
          <w:rFonts w:ascii="Times New Roman" w:hAnsi="Times New Roman"/>
          <w:sz w:val="28"/>
          <w:szCs w:val="28"/>
        </w:rPr>
        <w:t>, необходимых для</w:t>
      </w:r>
      <w:r w:rsidR="002A0089" w:rsidRPr="008E5916">
        <w:rPr>
          <w:rFonts w:ascii="Times New Roman" w:hAnsi="Times New Roman"/>
          <w:sz w:val="28"/>
          <w:szCs w:val="28"/>
        </w:rPr>
        <w:t xml:space="preserve"> </w:t>
      </w:r>
      <w:r w:rsidR="00A14A9F">
        <w:rPr>
          <w:rFonts w:ascii="Times New Roman" w:hAnsi="Times New Roman"/>
          <w:sz w:val="28"/>
          <w:szCs w:val="28"/>
        </w:rPr>
        <w:t>исполнения</w:t>
      </w:r>
      <w:r w:rsidR="002A0089" w:rsidRPr="008E5916">
        <w:rPr>
          <w:rFonts w:ascii="Times New Roman" w:hAnsi="Times New Roman"/>
          <w:sz w:val="28"/>
          <w:szCs w:val="28"/>
        </w:rPr>
        <w:t xml:space="preserve"> </w:t>
      </w:r>
      <w:r w:rsidR="00884EBC" w:rsidRPr="008E5916">
        <w:rPr>
          <w:rFonts w:ascii="Times New Roman" w:hAnsi="Times New Roman"/>
          <w:sz w:val="28"/>
          <w:szCs w:val="28"/>
        </w:rPr>
        <w:t>Закон</w:t>
      </w:r>
      <w:r w:rsidR="002A0089" w:rsidRPr="008E5916">
        <w:rPr>
          <w:rFonts w:ascii="Times New Roman" w:hAnsi="Times New Roman"/>
          <w:sz w:val="28"/>
          <w:szCs w:val="28"/>
        </w:rPr>
        <w:t xml:space="preserve">а. </w:t>
      </w:r>
      <w:r w:rsidR="00A14A9F">
        <w:rPr>
          <w:rFonts w:ascii="Times New Roman" w:hAnsi="Times New Roman"/>
          <w:b/>
          <w:sz w:val="28"/>
          <w:szCs w:val="28"/>
        </w:rPr>
        <w:t>В целом</w:t>
      </w:r>
      <w:r w:rsidR="007A3F6B">
        <w:rPr>
          <w:rFonts w:ascii="Times New Roman" w:hAnsi="Times New Roman"/>
          <w:b/>
          <w:sz w:val="28"/>
          <w:szCs w:val="28"/>
        </w:rPr>
        <w:t xml:space="preserve"> о</w:t>
      </w:r>
      <w:r w:rsidR="002A0089">
        <w:rPr>
          <w:rFonts w:ascii="Times New Roman" w:hAnsi="Times New Roman"/>
          <w:b/>
          <w:sz w:val="28"/>
          <w:szCs w:val="28"/>
        </w:rPr>
        <w:t>бъём финансовых обяз</w:t>
      </w:r>
      <w:r w:rsidR="002A0089">
        <w:rPr>
          <w:rFonts w:ascii="Times New Roman" w:hAnsi="Times New Roman"/>
          <w:b/>
          <w:sz w:val="28"/>
          <w:szCs w:val="28"/>
        </w:rPr>
        <w:t>а</w:t>
      </w:r>
      <w:r w:rsidR="002A0089">
        <w:rPr>
          <w:rFonts w:ascii="Times New Roman" w:hAnsi="Times New Roman"/>
          <w:b/>
          <w:sz w:val="28"/>
          <w:szCs w:val="28"/>
        </w:rPr>
        <w:t xml:space="preserve">тельств на 01.01.2016 составил </w:t>
      </w:r>
      <w:r w:rsidR="002A0089" w:rsidRPr="00690B47">
        <w:rPr>
          <w:rFonts w:ascii="Times New Roman" w:hAnsi="Times New Roman"/>
          <w:b/>
          <w:sz w:val="28"/>
          <w:szCs w:val="28"/>
        </w:rPr>
        <w:t xml:space="preserve">порядка </w:t>
      </w:r>
      <w:r w:rsidR="002A0089">
        <w:rPr>
          <w:rFonts w:ascii="Times New Roman" w:hAnsi="Times New Roman"/>
          <w:b/>
          <w:sz w:val="28"/>
          <w:szCs w:val="28"/>
        </w:rPr>
        <w:t>2</w:t>
      </w:r>
      <w:r w:rsidR="002A0089" w:rsidRPr="00690B47">
        <w:rPr>
          <w:rFonts w:ascii="Times New Roman" w:hAnsi="Times New Roman"/>
          <w:b/>
          <w:sz w:val="28"/>
          <w:szCs w:val="28"/>
        </w:rPr>
        <w:t> </w:t>
      </w:r>
      <w:r w:rsidR="002A0089">
        <w:rPr>
          <w:rFonts w:ascii="Times New Roman" w:hAnsi="Times New Roman"/>
          <w:b/>
          <w:sz w:val="28"/>
          <w:szCs w:val="28"/>
        </w:rPr>
        <w:t>498</w:t>
      </w:r>
      <w:r w:rsidR="002A0089" w:rsidRPr="00690B47">
        <w:rPr>
          <w:rFonts w:ascii="Times New Roman" w:hAnsi="Times New Roman"/>
          <w:b/>
          <w:sz w:val="28"/>
          <w:szCs w:val="28"/>
        </w:rPr>
        <w:t> </w:t>
      </w:r>
      <w:r w:rsidR="002A0089">
        <w:rPr>
          <w:rFonts w:ascii="Times New Roman" w:hAnsi="Times New Roman"/>
          <w:b/>
          <w:sz w:val="28"/>
          <w:szCs w:val="28"/>
        </w:rPr>
        <w:t>720</w:t>
      </w:r>
      <w:r w:rsidR="002A0089" w:rsidRPr="00690B47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="007A3F6B">
        <w:rPr>
          <w:rFonts w:ascii="Times New Roman" w:hAnsi="Times New Roman"/>
          <w:b/>
          <w:sz w:val="28"/>
          <w:szCs w:val="28"/>
        </w:rPr>
        <w:t xml:space="preserve">. </w:t>
      </w:r>
      <w:r w:rsidR="005F7A90" w:rsidRPr="00A14A9F">
        <w:rPr>
          <w:rFonts w:ascii="Times New Roman" w:hAnsi="Times New Roman"/>
          <w:sz w:val="28"/>
          <w:szCs w:val="28"/>
        </w:rPr>
        <w:t>Н</w:t>
      </w:r>
      <w:r w:rsidR="0044526E" w:rsidRPr="00A14A9F">
        <w:rPr>
          <w:rFonts w:ascii="Times New Roman" w:hAnsi="Times New Roman"/>
          <w:sz w:val="28"/>
          <w:szCs w:val="28"/>
        </w:rPr>
        <w:t>еобх</w:t>
      </w:r>
      <w:r w:rsidR="00DC0742" w:rsidRPr="00A14A9F">
        <w:rPr>
          <w:rFonts w:ascii="Times New Roman" w:hAnsi="Times New Roman"/>
          <w:sz w:val="28"/>
          <w:szCs w:val="28"/>
        </w:rPr>
        <w:t>о</w:t>
      </w:r>
      <w:r w:rsidR="00DC0742" w:rsidRPr="00A14A9F">
        <w:rPr>
          <w:rFonts w:ascii="Times New Roman" w:hAnsi="Times New Roman"/>
          <w:sz w:val="28"/>
          <w:szCs w:val="28"/>
        </w:rPr>
        <w:t>димо</w:t>
      </w:r>
      <w:r w:rsidR="00DC0742" w:rsidRPr="00690B47">
        <w:rPr>
          <w:rFonts w:ascii="Times New Roman" w:hAnsi="Times New Roman"/>
          <w:b/>
          <w:sz w:val="28"/>
          <w:szCs w:val="28"/>
        </w:rPr>
        <w:t xml:space="preserve"> </w:t>
      </w:r>
      <w:r w:rsidR="00A14A9F" w:rsidRPr="00A14A9F">
        <w:rPr>
          <w:rFonts w:ascii="Times New Roman" w:hAnsi="Times New Roman"/>
          <w:sz w:val="28"/>
          <w:szCs w:val="28"/>
        </w:rPr>
        <w:t>отметить</w:t>
      </w:r>
      <w:r w:rsidR="00DC0742" w:rsidRPr="00A14A9F">
        <w:rPr>
          <w:rFonts w:ascii="Times New Roman" w:hAnsi="Times New Roman"/>
          <w:sz w:val="28"/>
          <w:szCs w:val="28"/>
        </w:rPr>
        <w:t>,</w:t>
      </w:r>
      <w:r w:rsidR="00DC0742" w:rsidRPr="00690B47">
        <w:rPr>
          <w:rFonts w:ascii="Times New Roman" w:hAnsi="Times New Roman"/>
          <w:b/>
          <w:sz w:val="28"/>
          <w:szCs w:val="28"/>
        </w:rPr>
        <w:t xml:space="preserve"> </w:t>
      </w:r>
      <w:r w:rsidR="00DC0742" w:rsidRPr="00690B47">
        <w:rPr>
          <w:rFonts w:ascii="Times New Roman" w:hAnsi="Times New Roman"/>
          <w:sz w:val="28"/>
          <w:szCs w:val="28"/>
        </w:rPr>
        <w:t>что с</w:t>
      </w:r>
      <w:r w:rsidR="00DC0742" w:rsidRPr="00690B47">
        <w:rPr>
          <w:rFonts w:ascii="Times New Roman" w:hAnsi="Times New Roman"/>
          <w:b/>
          <w:sz w:val="28"/>
          <w:szCs w:val="28"/>
        </w:rPr>
        <w:t xml:space="preserve"> каждым годом</w:t>
      </w:r>
      <w:r w:rsidR="0044526E" w:rsidRPr="00690B47">
        <w:rPr>
          <w:rFonts w:ascii="Times New Roman" w:hAnsi="Times New Roman"/>
          <w:b/>
          <w:sz w:val="28"/>
          <w:szCs w:val="28"/>
        </w:rPr>
        <w:t xml:space="preserve"> оставшийся процент </w:t>
      </w:r>
      <w:r w:rsidR="00DC0742" w:rsidRPr="00690B47">
        <w:rPr>
          <w:rFonts w:ascii="Times New Roman" w:hAnsi="Times New Roman"/>
          <w:b/>
          <w:sz w:val="28"/>
          <w:szCs w:val="28"/>
        </w:rPr>
        <w:t xml:space="preserve">(порядка </w:t>
      </w:r>
      <w:r w:rsidR="00C57020" w:rsidRPr="00690B47">
        <w:rPr>
          <w:rFonts w:ascii="Times New Roman" w:hAnsi="Times New Roman"/>
          <w:b/>
          <w:sz w:val="28"/>
          <w:szCs w:val="28"/>
        </w:rPr>
        <w:t>70</w:t>
      </w:r>
      <w:r w:rsidR="00DC0742" w:rsidRPr="00690B47">
        <w:rPr>
          <w:rFonts w:ascii="Times New Roman" w:hAnsi="Times New Roman"/>
          <w:b/>
          <w:sz w:val="28"/>
          <w:szCs w:val="28"/>
        </w:rPr>
        <w:t xml:space="preserve">%) </w:t>
      </w:r>
      <w:r w:rsidR="00081F78" w:rsidRPr="00690B47">
        <w:rPr>
          <w:rFonts w:ascii="Times New Roman" w:hAnsi="Times New Roman"/>
          <w:b/>
          <w:sz w:val="28"/>
          <w:szCs w:val="28"/>
        </w:rPr>
        <w:t>нереал</w:t>
      </w:r>
      <w:r w:rsidR="00081F78" w:rsidRPr="00690B47">
        <w:rPr>
          <w:rFonts w:ascii="Times New Roman" w:hAnsi="Times New Roman"/>
          <w:b/>
          <w:sz w:val="28"/>
          <w:szCs w:val="28"/>
        </w:rPr>
        <w:t>и</w:t>
      </w:r>
      <w:r w:rsidR="00081F78" w:rsidRPr="00690B47">
        <w:rPr>
          <w:rFonts w:ascii="Times New Roman" w:hAnsi="Times New Roman"/>
          <w:b/>
          <w:sz w:val="28"/>
          <w:szCs w:val="28"/>
        </w:rPr>
        <w:t xml:space="preserve">зованных </w:t>
      </w:r>
      <w:r w:rsidR="0044526E" w:rsidRPr="00690B47">
        <w:rPr>
          <w:rFonts w:ascii="Times New Roman" w:hAnsi="Times New Roman"/>
          <w:b/>
          <w:sz w:val="28"/>
          <w:szCs w:val="28"/>
        </w:rPr>
        <w:t xml:space="preserve">сертификатов будет </w:t>
      </w:r>
      <w:r w:rsidR="00DC0742" w:rsidRPr="00690B47">
        <w:rPr>
          <w:rFonts w:ascii="Times New Roman" w:hAnsi="Times New Roman"/>
          <w:b/>
          <w:sz w:val="28"/>
          <w:szCs w:val="28"/>
        </w:rPr>
        <w:t xml:space="preserve">постепенно </w:t>
      </w:r>
      <w:r w:rsidR="000F6AD8">
        <w:rPr>
          <w:rFonts w:ascii="Times New Roman" w:hAnsi="Times New Roman"/>
          <w:b/>
          <w:sz w:val="28"/>
          <w:szCs w:val="28"/>
        </w:rPr>
        <w:t>расти</w:t>
      </w:r>
      <w:r w:rsidR="00DC0742" w:rsidRPr="00690B47">
        <w:rPr>
          <w:rFonts w:ascii="Times New Roman" w:hAnsi="Times New Roman"/>
          <w:b/>
          <w:sz w:val="28"/>
          <w:szCs w:val="28"/>
        </w:rPr>
        <w:t xml:space="preserve">, </w:t>
      </w:r>
      <w:r w:rsidR="008E5916">
        <w:rPr>
          <w:rFonts w:ascii="Times New Roman" w:hAnsi="Times New Roman"/>
          <w:sz w:val="28"/>
          <w:szCs w:val="28"/>
        </w:rPr>
        <w:t>что</w:t>
      </w:r>
      <w:r w:rsidR="00DC0742" w:rsidRPr="00690B47">
        <w:rPr>
          <w:rFonts w:ascii="Times New Roman" w:hAnsi="Times New Roman"/>
          <w:sz w:val="28"/>
          <w:szCs w:val="28"/>
        </w:rPr>
        <w:t xml:space="preserve"> в условиях нараста</w:t>
      </w:r>
      <w:r w:rsidR="00DC0742" w:rsidRPr="00690B47">
        <w:rPr>
          <w:rFonts w:ascii="Times New Roman" w:hAnsi="Times New Roman"/>
          <w:sz w:val="28"/>
          <w:szCs w:val="28"/>
        </w:rPr>
        <w:t>ю</w:t>
      </w:r>
      <w:r w:rsidR="00DC0742" w:rsidRPr="00690B47">
        <w:rPr>
          <w:rFonts w:ascii="Times New Roman" w:hAnsi="Times New Roman"/>
          <w:sz w:val="28"/>
          <w:szCs w:val="28"/>
        </w:rPr>
        <w:t>щего экономического кризиса</w:t>
      </w:r>
      <w:r w:rsidR="0044526E" w:rsidRPr="00690B47">
        <w:rPr>
          <w:rFonts w:ascii="Times New Roman" w:hAnsi="Times New Roman"/>
          <w:b/>
          <w:sz w:val="28"/>
          <w:szCs w:val="28"/>
        </w:rPr>
        <w:t xml:space="preserve"> </w:t>
      </w:r>
      <w:r w:rsidR="00A14A9F">
        <w:rPr>
          <w:rFonts w:ascii="Times New Roman" w:hAnsi="Times New Roman"/>
          <w:b/>
          <w:sz w:val="28"/>
          <w:szCs w:val="28"/>
        </w:rPr>
        <w:t>приведёт</w:t>
      </w:r>
      <w:r w:rsidR="00DC0742" w:rsidRPr="00690B47">
        <w:rPr>
          <w:rFonts w:ascii="Times New Roman" w:hAnsi="Times New Roman"/>
          <w:b/>
          <w:sz w:val="28"/>
          <w:szCs w:val="28"/>
        </w:rPr>
        <w:t xml:space="preserve"> </w:t>
      </w:r>
      <w:r w:rsidR="00A14A9F">
        <w:rPr>
          <w:rFonts w:ascii="Times New Roman" w:hAnsi="Times New Roman"/>
          <w:b/>
          <w:sz w:val="28"/>
          <w:szCs w:val="28"/>
        </w:rPr>
        <w:t xml:space="preserve">к </w:t>
      </w:r>
      <w:r w:rsidR="00081F78" w:rsidRPr="00690B47">
        <w:rPr>
          <w:rFonts w:ascii="Times New Roman" w:hAnsi="Times New Roman"/>
          <w:b/>
          <w:sz w:val="28"/>
          <w:szCs w:val="28"/>
        </w:rPr>
        <w:t xml:space="preserve">существенной </w:t>
      </w:r>
      <w:r w:rsidR="0044526E" w:rsidRPr="00690B47">
        <w:rPr>
          <w:rFonts w:ascii="Times New Roman" w:hAnsi="Times New Roman"/>
          <w:b/>
          <w:sz w:val="28"/>
          <w:szCs w:val="28"/>
        </w:rPr>
        <w:t>финансовой нагру</w:t>
      </w:r>
      <w:r w:rsidR="0044526E" w:rsidRPr="00690B47">
        <w:rPr>
          <w:rFonts w:ascii="Times New Roman" w:hAnsi="Times New Roman"/>
          <w:b/>
          <w:sz w:val="28"/>
          <w:szCs w:val="28"/>
        </w:rPr>
        <w:t>з</w:t>
      </w:r>
      <w:r w:rsidR="00A14A9F">
        <w:rPr>
          <w:rFonts w:ascii="Times New Roman" w:hAnsi="Times New Roman"/>
          <w:b/>
          <w:sz w:val="28"/>
          <w:szCs w:val="28"/>
        </w:rPr>
        <w:t>ке</w:t>
      </w:r>
      <w:r w:rsidR="0044526E" w:rsidRPr="00690B47">
        <w:rPr>
          <w:rFonts w:ascii="Times New Roman" w:hAnsi="Times New Roman"/>
          <w:b/>
          <w:sz w:val="28"/>
          <w:szCs w:val="28"/>
        </w:rPr>
        <w:t xml:space="preserve"> на бю</w:t>
      </w:r>
      <w:r w:rsidR="0044526E" w:rsidRPr="00690B47">
        <w:rPr>
          <w:rFonts w:ascii="Times New Roman" w:hAnsi="Times New Roman"/>
          <w:b/>
          <w:sz w:val="28"/>
          <w:szCs w:val="28"/>
        </w:rPr>
        <w:t>д</w:t>
      </w:r>
      <w:r w:rsidR="0044526E" w:rsidRPr="00690B47">
        <w:rPr>
          <w:rFonts w:ascii="Times New Roman" w:hAnsi="Times New Roman"/>
          <w:b/>
          <w:sz w:val="28"/>
          <w:szCs w:val="28"/>
        </w:rPr>
        <w:t>жет</w:t>
      </w:r>
      <w:r w:rsidR="00DC0742" w:rsidRPr="00690B47">
        <w:rPr>
          <w:rFonts w:ascii="Times New Roman" w:hAnsi="Times New Roman"/>
          <w:b/>
          <w:sz w:val="28"/>
          <w:szCs w:val="28"/>
        </w:rPr>
        <w:t xml:space="preserve"> </w:t>
      </w:r>
      <w:r w:rsidR="00081F78" w:rsidRPr="00690B47">
        <w:rPr>
          <w:rFonts w:ascii="Times New Roman" w:hAnsi="Times New Roman"/>
          <w:b/>
          <w:sz w:val="28"/>
          <w:szCs w:val="28"/>
        </w:rPr>
        <w:t>Ульяновской области</w:t>
      </w:r>
      <w:r w:rsidR="002A0089">
        <w:rPr>
          <w:rFonts w:ascii="Times New Roman" w:hAnsi="Times New Roman"/>
          <w:b/>
          <w:sz w:val="28"/>
          <w:szCs w:val="28"/>
        </w:rPr>
        <w:t>.</w:t>
      </w:r>
      <w:r w:rsidR="00081F78" w:rsidRPr="00690B47">
        <w:rPr>
          <w:rFonts w:ascii="Times New Roman" w:hAnsi="Times New Roman"/>
          <w:b/>
          <w:sz w:val="28"/>
          <w:szCs w:val="28"/>
        </w:rPr>
        <w:t xml:space="preserve"> </w:t>
      </w:r>
    </w:p>
    <w:p w:rsidR="007A3F6B" w:rsidRDefault="00512C12" w:rsidP="002A00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Проанализируем основные группы </w:t>
      </w:r>
      <w:r w:rsidR="000F6AD8">
        <w:rPr>
          <w:rFonts w:ascii="Times New Roman" w:hAnsi="Times New Roman"/>
          <w:sz w:val="28"/>
          <w:szCs w:val="28"/>
        </w:rPr>
        <w:t>адресатов регулирования</w:t>
      </w:r>
      <w:r>
        <w:rPr>
          <w:rFonts w:ascii="Times New Roman" w:hAnsi="Times New Roman"/>
          <w:sz w:val="28"/>
          <w:szCs w:val="28"/>
        </w:rPr>
        <w:t>, на основе данных</w:t>
      </w:r>
      <w:r w:rsidR="008E5916">
        <w:rPr>
          <w:rFonts w:ascii="Times New Roman" w:hAnsi="Times New Roman"/>
          <w:sz w:val="28"/>
          <w:szCs w:val="28"/>
        </w:rPr>
        <w:t>,</w:t>
      </w:r>
      <w:r w:rsidR="007A3F6B">
        <w:rPr>
          <w:rFonts w:ascii="Times New Roman" w:hAnsi="Times New Roman"/>
          <w:sz w:val="28"/>
          <w:szCs w:val="28"/>
        </w:rPr>
        <w:t xml:space="preserve"> </w:t>
      </w:r>
      <w:r w:rsidR="008E5916">
        <w:rPr>
          <w:rFonts w:ascii="Times New Roman" w:hAnsi="Times New Roman"/>
          <w:sz w:val="28"/>
          <w:szCs w:val="28"/>
        </w:rPr>
        <w:t>представленных уполномоченным органом</w:t>
      </w:r>
      <w:r w:rsidR="007A3F6B">
        <w:rPr>
          <w:rFonts w:ascii="Times New Roman" w:hAnsi="Times New Roman"/>
          <w:sz w:val="28"/>
          <w:szCs w:val="28"/>
        </w:rPr>
        <w:t xml:space="preserve">. </w:t>
      </w:r>
    </w:p>
    <w:p w:rsidR="000F6AD8" w:rsidRPr="007A3F6B" w:rsidRDefault="000F6AD8" w:rsidP="002A00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0F1D" w:rsidRPr="008B37D5" w:rsidRDefault="008B37D5" w:rsidP="00B5779A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062344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9235F1" w:rsidRPr="00623D1B" w:rsidRDefault="005F7A90" w:rsidP="00733C30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7A90">
        <w:rPr>
          <w:rFonts w:ascii="Times New Roman" w:eastAsia="Times New Roman" w:hAnsi="Times New Roman"/>
          <w:b/>
          <w:sz w:val="28"/>
          <w:szCs w:val="28"/>
          <w:lang w:eastAsia="ru-RU"/>
        </w:rPr>
        <w:t>Данные о количестве</w:t>
      </w:r>
      <w:r w:rsidR="00DC0742" w:rsidRPr="005F7A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семей Ульяновской области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имеющих детей</w:t>
      </w:r>
    </w:p>
    <w:tbl>
      <w:tblPr>
        <w:tblpPr w:leftFromText="180" w:rightFromText="180" w:vertAnchor="text" w:tblpX="40" w:tblpY="1"/>
        <w:tblOverlap w:val="never"/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003"/>
        <w:gridCol w:w="991"/>
        <w:gridCol w:w="993"/>
        <w:gridCol w:w="991"/>
        <w:gridCol w:w="982"/>
      </w:tblGrid>
      <w:tr w:rsidR="00062344" w:rsidRPr="003D2D4E" w:rsidTr="00DF3CC3">
        <w:trPr>
          <w:trHeight w:val="137"/>
        </w:trPr>
        <w:tc>
          <w:tcPr>
            <w:tcW w:w="2418" w:type="pct"/>
            <w:shd w:val="clear" w:color="auto" w:fill="auto"/>
          </w:tcPr>
          <w:p w:rsidR="005F7A90" w:rsidRPr="003D2D4E" w:rsidRDefault="006F4683" w:rsidP="0026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4E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2" w:type="pct"/>
            <w:shd w:val="clear" w:color="auto" w:fill="auto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4E"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  <w:r w:rsidR="00305BBB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16" w:type="pct"/>
            <w:shd w:val="clear" w:color="auto" w:fill="auto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4E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  <w:r w:rsidR="00305BBB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17" w:type="pct"/>
            <w:shd w:val="clear" w:color="auto" w:fill="auto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4E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  <w:r w:rsidR="00305BBB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16" w:type="pct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4E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 w:rsidR="00305BBB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12" w:type="pct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4E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  <w:r w:rsidR="00305BBB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062344" w:rsidRPr="003D2D4E" w:rsidTr="00DF3CC3">
        <w:tc>
          <w:tcPr>
            <w:tcW w:w="2418" w:type="pct"/>
            <w:shd w:val="clear" w:color="auto" w:fill="auto"/>
          </w:tcPr>
          <w:p w:rsidR="005F7A90" w:rsidRPr="003D2D4E" w:rsidRDefault="005F7A90" w:rsidP="0026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Общее количество семей в УО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156908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154473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156643</w:t>
            </w:r>
          </w:p>
        </w:tc>
        <w:tc>
          <w:tcPr>
            <w:tcW w:w="516" w:type="pct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154724</w:t>
            </w:r>
          </w:p>
        </w:tc>
        <w:tc>
          <w:tcPr>
            <w:tcW w:w="512" w:type="pct"/>
            <w:vAlign w:val="center"/>
          </w:tcPr>
          <w:p w:rsidR="005F7A90" w:rsidRPr="003D2D4E" w:rsidRDefault="00B57788" w:rsidP="00105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1422</w:t>
            </w:r>
            <w:r w:rsidR="00105C94" w:rsidRPr="003D2D4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D2D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62344" w:rsidRPr="003D2D4E" w:rsidTr="00DF3CC3">
        <w:trPr>
          <w:trHeight w:val="128"/>
        </w:trPr>
        <w:tc>
          <w:tcPr>
            <w:tcW w:w="2418" w:type="pct"/>
            <w:shd w:val="clear" w:color="auto" w:fill="auto"/>
          </w:tcPr>
          <w:p w:rsidR="005F7A90" w:rsidRPr="003D2D4E" w:rsidRDefault="005F7A90" w:rsidP="00DF3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Количество семей, имеющих 1 реб</w:t>
            </w:r>
            <w:r w:rsidR="00DF3CC3" w:rsidRPr="003D2D4E">
              <w:rPr>
                <w:rFonts w:ascii="Times New Roman" w:hAnsi="Times New Roman"/>
                <w:sz w:val="24"/>
                <w:szCs w:val="24"/>
              </w:rPr>
              <w:t>ёнка</w:t>
            </w:r>
            <w:r w:rsidRPr="003D2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color w:val="000000"/>
                <w:sz w:val="24"/>
                <w:szCs w:val="24"/>
              </w:rPr>
              <w:t>39609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color w:val="000000"/>
                <w:sz w:val="24"/>
                <w:szCs w:val="24"/>
              </w:rPr>
              <w:t>38759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color w:val="000000"/>
                <w:sz w:val="24"/>
                <w:szCs w:val="24"/>
              </w:rPr>
              <w:t>35905</w:t>
            </w:r>
          </w:p>
        </w:tc>
        <w:tc>
          <w:tcPr>
            <w:tcW w:w="516" w:type="pct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color w:val="000000"/>
                <w:sz w:val="24"/>
                <w:szCs w:val="24"/>
              </w:rPr>
              <w:t>86300</w:t>
            </w:r>
          </w:p>
        </w:tc>
        <w:tc>
          <w:tcPr>
            <w:tcW w:w="512" w:type="pct"/>
            <w:vAlign w:val="center"/>
          </w:tcPr>
          <w:p w:rsidR="005F7A90" w:rsidRPr="003D2D4E" w:rsidRDefault="00B57788" w:rsidP="00260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color w:val="000000"/>
                <w:sz w:val="24"/>
                <w:szCs w:val="24"/>
              </w:rPr>
              <w:t>79202</w:t>
            </w:r>
          </w:p>
        </w:tc>
      </w:tr>
      <w:tr w:rsidR="00062344" w:rsidRPr="003D2D4E" w:rsidTr="00DF3CC3">
        <w:trPr>
          <w:trHeight w:val="70"/>
        </w:trPr>
        <w:tc>
          <w:tcPr>
            <w:tcW w:w="2418" w:type="pct"/>
            <w:shd w:val="clear" w:color="auto" w:fill="auto"/>
          </w:tcPr>
          <w:p w:rsidR="005F7A90" w:rsidRPr="003D2D4E" w:rsidRDefault="005F7A90" w:rsidP="00DF3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Количество семей, имеющих 2 дет</w:t>
            </w:r>
            <w:r w:rsidR="00DF3CC3" w:rsidRPr="003D2D4E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color w:val="000000"/>
                <w:sz w:val="24"/>
                <w:szCs w:val="24"/>
              </w:rPr>
              <w:t>25896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color w:val="000000"/>
                <w:sz w:val="24"/>
                <w:szCs w:val="24"/>
              </w:rPr>
              <w:t>25315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color w:val="000000"/>
                <w:sz w:val="24"/>
                <w:szCs w:val="24"/>
              </w:rPr>
              <w:t>28952</w:t>
            </w:r>
          </w:p>
        </w:tc>
        <w:tc>
          <w:tcPr>
            <w:tcW w:w="516" w:type="pct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color w:val="000000"/>
                <w:sz w:val="24"/>
                <w:szCs w:val="24"/>
              </w:rPr>
              <w:t>60311</w:t>
            </w:r>
          </w:p>
        </w:tc>
        <w:tc>
          <w:tcPr>
            <w:tcW w:w="512" w:type="pct"/>
            <w:vAlign w:val="center"/>
          </w:tcPr>
          <w:p w:rsidR="005F7A90" w:rsidRPr="003D2D4E" w:rsidRDefault="00B57788" w:rsidP="00260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color w:val="000000"/>
                <w:sz w:val="24"/>
                <w:szCs w:val="24"/>
              </w:rPr>
              <w:t>53800</w:t>
            </w:r>
          </w:p>
        </w:tc>
      </w:tr>
      <w:tr w:rsidR="00062344" w:rsidRPr="003D2D4E" w:rsidTr="00DF3CC3">
        <w:tc>
          <w:tcPr>
            <w:tcW w:w="2418" w:type="pct"/>
            <w:shd w:val="clear" w:color="auto" w:fill="auto"/>
          </w:tcPr>
          <w:p w:rsidR="005F7A90" w:rsidRPr="003D2D4E" w:rsidRDefault="005F7A90" w:rsidP="0026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Количество многодетных семей</w:t>
            </w:r>
          </w:p>
          <w:p w:rsidR="00260E8A" w:rsidRPr="003D2D4E" w:rsidRDefault="00260E8A" w:rsidP="00DF3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(</w:t>
            </w:r>
            <w:r w:rsidR="00DF3CC3" w:rsidRPr="003D2D4E">
              <w:rPr>
                <w:rFonts w:ascii="Times New Roman" w:hAnsi="Times New Roman"/>
                <w:sz w:val="24"/>
                <w:szCs w:val="24"/>
              </w:rPr>
              <w:t>%</w:t>
            </w:r>
            <w:r w:rsidRPr="003D2D4E">
              <w:rPr>
                <w:rFonts w:ascii="Times New Roman" w:hAnsi="Times New Roman"/>
                <w:sz w:val="24"/>
                <w:szCs w:val="24"/>
              </w:rPr>
              <w:t xml:space="preserve"> от общего количества семей)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471EDD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4E">
              <w:rPr>
                <w:rFonts w:ascii="Times New Roman" w:hAnsi="Times New Roman"/>
                <w:b/>
                <w:sz w:val="24"/>
                <w:szCs w:val="24"/>
              </w:rPr>
              <w:t>5411</w:t>
            </w:r>
          </w:p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(3,4%)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4E">
              <w:rPr>
                <w:rFonts w:ascii="Times New Roman" w:hAnsi="Times New Roman"/>
                <w:b/>
                <w:sz w:val="24"/>
                <w:szCs w:val="24"/>
              </w:rPr>
              <w:t xml:space="preserve">5836 </w:t>
            </w:r>
            <w:r w:rsidRPr="003D2D4E">
              <w:rPr>
                <w:rFonts w:ascii="Times New Roman" w:hAnsi="Times New Roman"/>
                <w:sz w:val="24"/>
                <w:szCs w:val="24"/>
              </w:rPr>
              <w:t>(3,7%)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4E">
              <w:rPr>
                <w:rFonts w:ascii="Times New Roman" w:hAnsi="Times New Roman"/>
                <w:b/>
                <w:sz w:val="24"/>
                <w:szCs w:val="24"/>
              </w:rPr>
              <w:t xml:space="preserve">6598 </w:t>
            </w:r>
            <w:r w:rsidRPr="003D2D4E">
              <w:rPr>
                <w:rFonts w:ascii="Times New Roman" w:hAnsi="Times New Roman"/>
                <w:sz w:val="24"/>
                <w:szCs w:val="24"/>
              </w:rPr>
              <w:t>(4,2%)</w:t>
            </w:r>
          </w:p>
        </w:tc>
        <w:tc>
          <w:tcPr>
            <w:tcW w:w="516" w:type="pct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4E">
              <w:rPr>
                <w:rFonts w:ascii="Times New Roman" w:hAnsi="Times New Roman"/>
                <w:b/>
                <w:sz w:val="24"/>
                <w:szCs w:val="24"/>
              </w:rPr>
              <w:t>8113</w:t>
            </w:r>
          </w:p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(5,2</w:t>
            </w:r>
            <w:r w:rsidR="00B57788" w:rsidRPr="003D2D4E">
              <w:rPr>
                <w:rFonts w:ascii="Times New Roman" w:hAnsi="Times New Roman"/>
                <w:sz w:val="24"/>
                <w:szCs w:val="24"/>
              </w:rPr>
              <w:t>%</w:t>
            </w:r>
            <w:r w:rsidRPr="003D2D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2" w:type="pct"/>
            <w:vAlign w:val="center"/>
          </w:tcPr>
          <w:p w:rsidR="005F7A90" w:rsidRPr="003D2D4E" w:rsidRDefault="00B57788" w:rsidP="0026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4E">
              <w:rPr>
                <w:rFonts w:ascii="Times New Roman" w:hAnsi="Times New Roman"/>
                <w:b/>
                <w:sz w:val="24"/>
                <w:szCs w:val="24"/>
              </w:rPr>
              <w:t>9226</w:t>
            </w:r>
          </w:p>
          <w:p w:rsidR="00B57788" w:rsidRPr="003D2D4E" w:rsidRDefault="00B57788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(6,5%)</w:t>
            </w:r>
          </w:p>
        </w:tc>
      </w:tr>
      <w:tr w:rsidR="00062344" w:rsidRPr="003D2D4E" w:rsidTr="00DF3CC3">
        <w:trPr>
          <w:trHeight w:val="58"/>
        </w:trPr>
        <w:tc>
          <w:tcPr>
            <w:tcW w:w="2418" w:type="pct"/>
            <w:shd w:val="clear" w:color="auto" w:fill="auto"/>
          </w:tcPr>
          <w:p w:rsidR="005F7A90" w:rsidRPr="003D2D4E" w:rsidRDefault="00DD3AAE" w:rsidP="0026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в</w:t>
            </w:r>
            <w:r w:rsidR="005F7A90" w:rsidRPr="003D2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7A90" w:rsidRPr="003D2D4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5F7A90" w:rsidRPr="003D2D4E">
              <w:rPr>
                <w:rFonts w:ascii="Times New Roman" w:hAnsi="Times New Roman"/>
                <w:sz w:val="24"/>
                <w:szCs w:val="24"/>
              </w:rPr>
              <w:t>. имеющих 3 детей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4405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4773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5397</w:t>
            </w:r>
          </w:p>
        </w:tc>
        <w:tc>
          <w:tcPr>
            <w:tcW w:w="516" w:type="pct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6616</w:t>
            </w:r>
          </w:p>
        </w:tc>
        <w:tc>
          <w:tcPr>
            <w:tcW w:w="512" w:type="pct"/>
            <w:vAlign w:val="center"/>
          </w:tcPr>
          <w:p w:rsidR="005F7A90" w:rsidRPr="003D2D4E" w:rsidRDefault="00B57788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7446</w:t>
            </w:r>
          </w:p>
        </w:tc>
      </w:tr>
      <w:tr w:rsidR="00062344" w:rsidRPr="003D2D4E" w:rsidTr="00DF3CC3">
        <w:trPr>
          <w:trHeight w:val="124"/>
        </w:trPr>
        <w:tc>
          <w:tcPr>
            <w:tcW w:w="2418" w:type="pct"/>
            <w:shd w:val="clear" w:color="auto" w:fill="auto"/>
          </w:tcPr>
          <w:p w:rsidR="005F7A90" w:rsidRPr="003D2D4E" w:rsidRDefault="00DD3AAE" w:rsidP="0026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5F7A90" w:rsidRPr="003D2D4E">
              <w:rPr>
                <w:rFonts w:ascii="Times New Roman" w:hAnsi="Times New Roman"/>
                <w:sz w:val="24"/>
                <w:szCs w:val="24"/>
              </w:rPr>
              <w:t>имеющих 4 детей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741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516" w:type="pct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1051</w:t>
            </w:r>
          </w:p>
        </w:tc>
        <w:tc>
          <w:tcPr>
            <w:tcW w:w="512" w:type="pct"/>
            <w:vAlign w:val="center"/>
          </w:tcPr>
          <w:p w:rsidR="005F7A90" w:rsidRPr="003D2D4E" w:rsidRDefault="00B57788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1251</w:t>
            </w:r>
          </w:p>
        </w:tc>
      </w:tr>
      <w:tr w:rsidR="00062344" w:rsidRPr="003D2D4E" w:rsidTr="00DF3CC3">
        <w:tc>
          <w:tcPr>
            <w:tcW w:w="2418" w:type="pct"/>
            <w:shd w:val="clear" w:color="auto" w:fill="auto"/>
          </w:tcPr>
          <w:p w:rsidR="005F7A90" w:rsidRPr="003D2D4E" w:rsidRDefault="00DD3AAE" w:rsidP="0026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</w:t>
            </w:r>
            <w:r w:rsidR="005F7A90" w:rsidRPr="003D2D4E">
              <w:rPr>
                <w:rFonts w:ascii="Times New Roman" w:hAnsi="Times New Roman"/>
                <w:sz w:val="24"/>
                <w:szCs w:val="24"/>
              </w:rPr>
              <w:t>имеющих 5 детей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516" w:type="pct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12" w:type="pct"/>
            <w:vAlign w:val="center"/>
          </w:tcPr>
          <w:p w:rsidR="005F7A90" w:rsidRPr="003D2D4E" w:rsidRDefault="00B57788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</w:tr>
      <w:tr w:rsidR="00062344" w:rsidRPr="003D2D4E" w:rsidTr="00DF3CC3">
        <w:tc>
          <w:tcPr>
            <w:tcW w:w="2418" w:type="pct"/>
            <w:shd w:val="clear" w:color="auto" w:fill="auto"/>
          </w:tcPr>
          <w:p w:rsidR="005F7A90" w:rsidRPr="003D2D4E" w:rsidRDefault="005F7A90" w:rsidP="00260E8A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имеющих 6 и более</w:t>
            </w:r>
            <w:r w:rsidR="00DD3AAE" w:rsidRPr="003D2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2D4E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16" w:type="pct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512" w:type="pct"/>
            <w:vAlign w:val="center"/>
          </w:tcPr>
          <w:p w:rsidR="005F7A90" w:rsidRPr="003D2D4E" w:rsidRDefault="00B57788" w:rsidP="0050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1</w:t>
            </w:r>
            <w:r w:rsidR="00503C02" w:rsidRPr="003D2D4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062344" w:rsidRPr="003D2D4E" w:rsidTr="00DF3CC3">
        <w:trPr>
          <w:trHeight w:val="460"/>
        </w:trPr>
        <w:tc>
          <w:tcPr>
            <w:tcW w:w="2418" w:type="pct"/>
            <w:shd w:val="clear" w:color="auto" w:fill="auto"/>
          </w:tcPr>
          <w:p w:rsidR="005F7A90" w:rsidRPr="003D2D4E" w:rsidRDefault="005F7A90" w:rsidP="0026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Количество многодетных семей с доход</w:t>
            </w:r>
            <w:r w:rsidRPr="003D2D4E">
              <w:rPr>
                <w:rFonts w:ascii="Times New Roman" w:hAnsi="Times New Roman"/>
                <w:sz w:val="24"/>
                <w:szCs w:val="24"/>
              </w:rPr>
              <w:t>а</w:t>
            </w:r>
            <w:r w:rsidRPr="003D2D4E">
              <w:rPr>
                <w:rFonts w:ascii="Times New Roman" w:hAnsi="Times New Roman"/>
                <w:sz w:val="24"/>
                <w:szCs w:val="24"/>
              </w:rPr>
              <w:t>ми ниже прожиточного минимума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57788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4E">
              <w:rPr>
                <w:rFonts w:ascii="Times New Roman" w:hAnsi="Times New Roman"/>
                <w:b/>
                <w:sz w:val="24"/>
                <w:szCs w:val="24"/>
              </w:rPr>
              <w:t>4162</w:t>
            </w:r>
          </w:p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4E">
              <w:rPr>
                <w:rFonts w:ascii="Times New Roman" w:hAnsi="Times New Roman"/>
                <w:b/>
                <w:sz w:val="24"/>
                <w:szCs w:val="24"/>
              </w:rPr>
              <w:t>(77%)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4E">
              <w:rPr>
                <w:rFonts w:ascii="Times New Roman" w:hAnsi="Times New Roman"/>
                <w:b/>
                <w:sz w:val="24"/>
                <w:szCs w:val="24"/>
              </w:rPr>
              <w:t>4396 (75%)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4E">
              <w:rPr>
                <w:rFonts w:ascii="Times New Roman" w:hAnsi="Times New Roman"/>
                <w:b/>
                <w:sz w:val="24"/>
                <w:szCs w:val="24"/>
              </w:rPr>
              <w:t>4694 (71%)</w:t>
            </w:r>
          </w:p>
        </w:tc>
        <w:tc>
          <w:tcPr>
            <w:tcW w:w="516" w:type="pct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4E">
              <w:rPr>
                <w:rFonts w:ascii="Times New Roman" w:hAnsi="Times New Roman"/>
                <w:b/>
                <w:sz w:val="24"/>
                <w:szCs w:val="24"/>
              </w:rPr>
              <w:t>5317</w:t>
            </w:r>
          </w:p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4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233693" w:rsidRPr="003D2D4E">
              <w:rPr>
                <w:rFonts w:ascii="Times New Roman" w:hAnsi="Times New Roman"/>
                <w:b/>
                <w:sz w:val="24"/>
                <w:szCs w:val="24"/>
              </w:rPr>
              <w:t>66%</w:t>
            </w:r>
            <w:r w:rsidRPr="003D2D4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2" w:type="pct"/>
            <w:vAlign w:val="center"/>
          </w:tcPr>
          <w:p w:rsidR="005F7A90" w:rsidRPr="003D2D4E" w:rsidRDefault="00B57788" w:rsidP="0026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4E">
              <w:rPr>
                <w:rFonts w:ascii="Times New Roman" w:hAnsi="Times New Roman"/>
                <w:b/>
                <w:sz w:val="24"/>
                <w:szCs w:val="24"/>
              </w:rPr>
              <w:t>5915</w:t>
            </w:r>
          </w:p>
          <w:p w:rsidR="00B57788" w:rsidRPr="003D2D4E" w:rsidRDefault="00B57788" w:rsidP="0026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4E">
              <w:rPr>
                <w:rFonts w:ascii="Times New Roman" w:hAnsi="Times New Roman"/>
                <w:b/>
                <w:sz w:val="24"/>
                <w:szCs w:val="24"/>
              </w:rPr>
              <w:t>(64%)</w:t>
            </w:r>
          </w:p>
        </w:tc>
      </w:tr>
      <w:tr w:rsidR="00062344" w:rsidRPr="003D2D4E" w:rsidTr="00DF3CC3">
        <w:trPr>
          <w:trHeight w:val="396"/>
        </w:trPr>
        <w:tc>
          <w:tcPr>
            <w:tcW w:w="2418" w:type="pct"/>
            <w:shd w:val="clear" w:color="auto" w:fill="auto"/>
          </w:tcPr>
          <w:p w:rsidR="005F7A90" w:rsidRPr="003D2D4E" w:rsidRDefault="005F7A90" w:rsidP="0026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Количество семей, проживающих в сел</w:t>
            </w:r>
            <w:r w:rsidRPr="003D2D4E">
              <w:rPr>
                <w:rFonts w:ascii="Times New Roman" w:hAnsi="Times New Roman"/>
                <w:sz w:val="24"/>
                <w:szCs w:val="24"/>
              </w:rPr>
              <w:t>ь</w:t>
            </w:r>
            <w:r w:rsidRPr="003D2D4E">
              <w:rPr>
                <w:rFonts w:ascii="Times New Roman" w:hAnsi="Times New Roman"/>
                <w:sz w:val="24"/>
                <w:szCs w:val="24"/>
              </w:rPr>
              <w:t>ской местности</w:t>
            </w:r>
            <w:r w:rsidR="00233693" w:rsidRPr="003D2D4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64050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F7A90" w:rsidRPr="003D2D4E" w:rsidRDefault="0023369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62403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F7A90" w:rsidRPr="003D2D4E" w:rsidRDefault="0023369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6304</w:t>
            </w:r>
            <w:r w:rsidR="00471EDD" w:rsidRPr="003D2D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6" w:type="pct"/>
            <w:vAlign w:val="center"/>
          </w:tcPr>
          <w:p w:rsidR="005F7A90" w:rsidRPr="003D2D4E" w:rsidRDefault="0023369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58201</w:t>
            </w:r>
          </w:p>
        </w:tc>
        <w:tc>
          <w:tcPr>
            <w:tcW w:w="512" w:type="pct"/>
            <w:vAlign w:val="center"/>
          </w:tcPr>
          <w:p w:rsidR="005F7A90" w:rsidRPr="003D2D4E" w:rsidRDefault="00B57788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55532</w:t>
            </w:r>
          </w:p>
        </w:tc>
      </w:tr>
      <w:tr w:rsidR="00062344" w:rsidRPr="003D2D4E" w:rsidTr="00DF3CC3">
        <w:trPr>
          <w:trHeight w:val="58"/>
        </w:trPr>
        <w:tc>
          <w:tcPr>
            <w:tcW w:w="2418" w:type="pct"/>
            <w:shd w:val="clear" w:color="auto" w:fill="auto"/>
          </w:tcPr>
          <w:p w:rsidR="00260E8A" w:rsidRPr="003D2D4E" w:rsidRDefault="00233693" w:rsidP="00DF3CC3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из</w:t>
            </w:r>
            <w:r w:rsidR="00260E8A" w:rsidRPr="003D2D4E">
              <w:rPr>
                <w:rFonts w:ascii="Times New Roman" w:hAnsi="Times New Roman"/>
                <w:sz w:val="24"/>
                <w:szCs w:val="24"/>
              </w:rPr>
              <w:t xml:space="preserve"> них многодетные</w:t>
            </w:r>
            <w:r w:rsidR="00DF3CC3" w:rsidRPr="003D2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0E8A" w:rsidRPr="003D2D4E">
              <w:rPr>
                <w:rFonts w:ascii="Times New Roman" w:hAnsi="Times New Roman"/>
                <w:sz w:val="24"/>
                <w:szCs w:val="24"/>
              </w:rPr>
              <w:t>(</w:t>
            </w:r>
            <w:r w:rsidR="00DF3CC3" w:rsidRPr="003D2D4E">
              <w:rPr>
                <w:rFonts w:ascii="Times New Roman" w:hAnsi="Times New Roman"/>
                <w:sz w:val="24"/>
                <w:szCs w:val="24"/>
              </w:rPr>
              <w:t>%</w:t>
            </w:r>
            <w:r w:rsidR="00260E8A" w:rsidRPr="003D2D4E">
              <w:rPr>
                <w:rFonts w:ascii="Times New Roman" w:hAnsi="Times New Roman"/>
                <w:sz w:val="24"/>
                <w:szCs w:val="24"/>
              </w:rPr>
              <w:t xml:space="preserve"> от общего количества многодетных семей)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260E8A" w:rsidRPr="003D2D4E" w:rsidRDefault="0023369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 xml:space="preserve">3532 </w:t>
            </w:r>
          </w:p>
          <w:p w:rsidR="00233693" w:rsidRPr="003D2D4E" w:rsidRDefault="0023369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(65%</w:t>
            </w:r>
            <w:r w:rsidR="00260E8A" w:rsidRPr="003D2D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233693" w:rsidRPr="003D2D4E" w:rsidRDefault="0023369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3668 (63%)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233693" w:rsidRPr="003D2D4E" w:rsidRDefault="00B57788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3908 (59</w:t>
            </w:r>
            <w:r w:rsidR="00233693" w:rsidRPr="003D2D4E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516" w:type="pct"/>
            <w:vAlign w:val="center"/>
          </w:tcPr>
          <w:p w:rsidR="00233693" w:rsidRPr="003D2D4E" w:rsidRDefault="0023369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4693</w:t>
            </w:r>
          </w:p>
          <w:p w:rsidR="00233693" w:rsidRPr="003D2D4E" w:rsidRDefault="0023369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(</w:t>
            </w:r>
            <w:r w:rsidR="00B57788" w:rsidRPr="003D2D4E">
              <w:rPr>
                <w:rFonts w:ascii="Times New Roman" w:hAnsi="Times New Roman"/>
                <w:sz w:val="24"/>
                <w:szCs w:val="24"/>
              </w:rPr>
              <w:t>58%</w:t>
            </w:r>
            <w:r w:rsidRPr="003D2D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2" w:type="pct"/>
            <w:vAlign w:val="center"/>
          </w:tcPr>
          <w:p w:rsidR="00233693" w:rsidRPr="003D2D4E" w:rsidRDefault="00B57788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5135</w:t>
            </w:r>
          </w:p>
          <w:p w:rsidR="00B57788" w:rsidRPr="003D2D4E" w:rsidRDefault="00B57788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(56%)</w:t>
            </w:r>
          </w:p>
        </w:tc>
      </w:tr>
    </w:tbl>
    <w:p w:rsidR="009360C7" w:rsidRDefault="009360C7" w:rsidP="00B5779A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B50" w:rsidRDefault="00623D1B" w:rsidP="00B5779A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B47">
        <w:rPr>
          <w:rFonts w:ascii="Times New Roman" w:eastAsia="Times New Roman" w:hAnsi="Times New Roman"/>
          <w:sz w:val="28"/>
          <w:szCs w:val="28"/>
          <w:lang w:eastAsia="ru-RU"/>
        </w:rPr>
        <w:t>Количество</w:t>
      </w:r>
      <w:r w:rsidR="001969DD" w:rsidRPr="00690B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0B47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многодетных семей </w:t>
      </w:r>
      <w:r w:rsidR="001969DD" w:rsidRPr="00690B47">
        <w:rPr>
          <w:rFonts w:ascii="Times New Roman" w:eastAsia="Times New Roman" w:hAnsi="Times New Roman"/>
          <w:sz w:val="28"/>
          <w:szCs w:val="28"/>
          <w:lang w:eastAsia="ru-RU"/>
        </w:rPr>
        <w:t>Ульяновской области</w:t>
      </w:r>
      <w:r w:rsidR="00965A7B">
        <w:rPr>
          <w:rFonts w:ascii="Times New Roman" w:eastAsia="Times New Roman" w:hAnsi="Times New Roman"/>
          <w:sz w:val="28"/>
          <w:szCs w:val="28"/>
          <w:lang w:eastAsia="ru-RU"/>
        </w:rPr>
        <w:t>, согласно данным таблицы 6,</w:t>
      </w:r>
      <w:r w:rsidR="001969DD" w:rsidRPr="00690B47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 </w:t>
      </w:r>
      <w:r w:rsidR="00906388" w:rsidRPr="00690B47">
        <w:rPr>
          <w:rFonts w:ascii="Times New Roman" w:eastAsia="Times New Roman" w:hAnsi="Times New Roman"/>
          <w:sz w:val="28"/>
          <w:szCs w:val="28"/>
          <w:lang w:eastAsia="ru-RU"/>
        </w:rPr>
        <w:t>увеличивается (2012 г</w:t>
      </w:r>
      <w:r w:rsidR="00DD3AAE" w:rsidRPr="00690B4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90B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3AAE" w:rsidRPr="00690B47">
        <w:rPr>
          <w:rFonts w:ascii="Times New Roman" w:eastAsia="Times New Roman" w:hAnsi="Times New Roman"/>
          <w:sz w:val="28"/>
          <w:szCs w:val="28"/>
          <w:lang w:eastAsia="ru-RU"/>
        </w:rPr>
        <w:t>– 107,9%</w:t>
      </w:r>
      <w:r w:rsidR="00906388" w:rsidRPr="00690B47">
        <w:rPr>
          <w:rFonts w:ascii="Times New Roman" w:eastAsia="Times New Roman" w:hAnsi="Times New Roman"/>
          <w:sz w:val="28"/>
          <w:szCs w:val="28"/>
          <w:lang w:eastAsia="ru-RU"/>
        </w:rPr>
        <w:t>, 2013 г</w:t>
      </w:r>
      <w:r w:rsidR="00DD3AAE" w:rsidRPr="00690B4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969DD" w:rsidRPr="00690B47">
        <w:rPr>
          <w:rFonts w:ascii="Times New Roman" w:eastAsia="Times New Roman" w:hAnsi="Times New Roman"/>
          <w:sz w:val="28"/>
          <w:szCs w:val="28"/>
          <w:lang w:eastAsia="ru-RU"/>
        </w:rPr>
        <w:t xml:space="preserve"> –113%</w:t>
      </w:r>
      <w:r w:rsidR="00DD3AAE" w:rsidRPr="00690B47">
        <w:rPr>
          <w:rFonts w:ascii="Times New Roman" w:eastAsia="Times New Roman" w:hAnsi="Times New Roman"/>
          <w:sz w:val="28"/>
          <w:szCs w:val="28"/>
          <w:lang w:eastAsia="ru-RU"/>
        </w:rPr>
        <w:t>, 2014 г. – 123%, 2015 г. – 114%</w:t>
      </w:r>
      <w:r w:rsidRPr="00690B47">
        <w:rPr>
          <w:rFonts w:ascii="Times New Roman" w:eastAsia="Times New Roman" w:hAnsi="Times New Roman"/>
          <w:sz w:val="28"/>
          <w:szCs w:val="28"/>
          <w:lang w:eastAsia="ru-RU"/>
        </w:rPr>
        <w:t xml:space="preserve">). Причем большее их число </w:t>
      </w:r>
      <w:r w:rsidR="008B37D5" w:rsidRPr="00690B4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2015BD" w:rsidRPr="00690B47">
        <w:rPr>
          <w:rFonts w:ascii="Times New Roman" w:eastAsia="Times New Roman" w:hAnsi="Times New Roman"/>
          <w:sz w:val="28"/>
          <w:szCs w:val="28"/>
          <w:lang w:eastAsia="ru-RU"/>
        </w:rPr>
        <w:t xml:space="preserve">около </w:t>
      </w:r>
      <w:r w:rsidR="00DD3AAE" w:rsidRPr="00690B47">
        <w:rPr>
          <w:rFonts w:ascii="Times New Roman" w:eastAsia="Times New Roman" w:hAnsi="Times New Roman"/>
          <w:sz w:val="28"/>
          <w:szCs w:val="28"/>
          <w:lang w:eastAsia="ru-RU"/>
        </w:rPr>
        <w:t>56</w:t>
      </w:r>
      <w:r w:rsidRPr="00690B47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8B37D5" w:rsidRPr="00690B4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690B4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проживают в сельской местности, кроме того, </w:t>
      </w:r>
      <w:r w:rsidR="00ED1157">
        <w:rPr>
          <w:rFonts w:ascii="Times New Roman" w:eastAsia="Times New Roman" w:hAnsi="Times New Roman"/>
          <w:sz w:val="28"/>
          <w:szCs w:val="28"/>
          <w:lang w:eastAsia="ru-RU"/>
        </w:rPr>
        <w:t xml:space="preserve">по информации Главного управления труда, занятости и социального благополучия Ульяновской области порядка </w:t>
      </w:r>
      <w:r w:rsidR="00DD3AAE" w:rsidRPr="00690B47">
        <w:rPr>
          <w:rFonts w:ascii="Times New Roman" w:eastAsia="Times New Roman" w:hAnsi="Times New Roman"/>
          <w:sz w:val="28"/>
          <w:szCs w:val="28"/>
          <w:lang w:eastAsia="ru-RU"/>
        </w:rPr>
        <w:t>64</w:t>
      </w:r>
      <w:r w:rsidRPr="00690B47">
        <w:rPr>
          <w:rFonts w:ascii="Times New Roman" w:eastAsia="Times New Roman" w:hAnsi="Times New Roman"/>
          <w:sz w:val="28"/>
          <w:szCs w:val="28"/>
          <w:lang w:eastAsia="ru-RU"/>
        </w:rPr>
        <w:t xml:space="preserve">% многодетных семей </w:t>
      </w:r>
      <w:r w:rsidR="00ED1157">
        <w:rPr>
          <w:rFonts w:ascii="Times New Roman" w:eastAsia="Times New Roman" w:hAnsi="Times New Roman"/>
          <w:sz w:val="28"/>
          <w:szCs w:val="28"/>
          <w:lang w:eastAsia="ru-RU"/>
        </w:rPr>
        <w:t>региона</w:t>
      </w:r>
      <w:r w:rsidRPr="00690B47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имеют доход ниже прожиточного минимума.</w:t>
      </w:r>
    </w:p>
    <w:p w:rsidR="00965A7B" w:rsidRPr="00690B47" w:rsidRDefault="00965A7B" w:rsidP="00965A7B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B47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же </w:t>
      </w:r>
      <w:r w:rsidRPr="00690B47">
        <w:rPr>
          <w:rFonts w:ascii="Times New Roman" w:eastAsia="Times New Roman" w:hAnsi="Times New Roman"/>
          <w:sz w:val="28"/>
          <w:szCs w:val="28"/>
          <w:lang w:eastAsia="ru-RU"/>
        </w:rPr>
        <w:t xml:space="preserve">семей Ульяновской области, имеющих 1-го и 2-х детей, по годам примерно одинаково и составляет </w:t>
      </w:r>
      <w:r w:rsidRPr="00690B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93,5%</w:t>
      </w:r>
      <w:r w:rsidRPr="00690B47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общего числа семей Ульяновской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чему свидетельствуют данные </w:t>
      </w:r>
      <w:r w:rsidR="00AF0978">
        <w:rPr>
          <w:rFonts w:ascii="Times New Roman" w:eastAsia="Times New Roman" w:hAnsi="Times New Roman"/>
          <w:sz w:val="28"/>
          <w:szCs w:val="28"/>
          <w:lang w:eastAsia="ru-RU"/>
        </w:rPr>
        <w:t>диаграмм</w:t>
      </w:r>
      <w:r w:rsidR="002A6BA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690B47">
        <w:rPr>
          <w:rFonts w:ascii="Times New Roman" w:eastAsia="Times New Roman" w:hAnsi="Times New Roman"/>
          <w:sz w:val="28"/>
          <w:szCs w:val="28"/>
          <w:lang w:eastAsia="ru-RU"/>
        </w:rPr>
        <w:t xml:space="preserve">. Данный процент, бесспорно, </w:t>
      </w:r>
      <w:r w:rsidR="008E5916">
        <w:rPr>
          <w:rFonts w:ascii="Times New Roman" w:eastAsia="Times New Roman" w:hAnsi="Times New Roman"/>
          <w:sz w:val="28"/>
          <w:szCs w:val="28"/>
          <w:lang w:eastAsia="ru-RU"/>
        </w:rPr>
        <w:t>значи</w:t>
      </w:r>
      <w:r w:rsidR="005950C2">
        <w:rPr>
          <w:rFonts w:ascii="Times New Roman" w:eastAsia="Times New Roman" w:hAnsi="Times New Roman"/>
          <w:sz w:val="28"/>
          <w:szCs w:val="28"/>
          <w:lang w:eastAsia="ru-RU"/>
        </w:rPr>
        <w:t>мый</w:t>
      </w:r>
      <w:r w:rsidR="00AF097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нас</w:t>
      </w:r>
      <w:r w:rsidRPr="00690B47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 как именно </w:t>
      </w:r>
      <w:r w:rsidRPr="00690B47">
        <w:rPr>
          <w:rFonts w:ascii="Times New Roman" w:eastAsia="Times New Roman" w:hAnsi="Times New Roman"/>
          <w:b/>
          <w:sz w:val="28"/>
          <w:szCs w:val="28"/>
          <w:lang w:eastAsia="ru-RU"/>
        </w:rPr>
        <w:t>указанная категория семей является своего рода резервом повышения рождаемости на территории региона.</w:t>
      </w:r>
    </w:p>
    <w:p w:rsidR="00A1115A" w:rsidRDefault="00A1115A" w:rsidP="00B5779A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CD6" w:rsidRDefault="00984F6B" w:rsidP="00D22CD6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99667" cy="3327400"/>
            <wp:effectExtent l="0" t="0" r="10795" b="2540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B0398" w:rsidRPr="007B0398" w:rsidRDefault="00AF0978" w:rsidP="007B0398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Диаграмма</w:t>
      </w:r>
      <w:r w:rsidR="007B0398" w:rsidRPr="007B03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 – </w:t>
      </w:r>
      <w:r w:rsidR="003D2D4E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7B0398" w:rsidRPr="007B0398">
        <w:rPr>
          <w:rFonts w:ascii="Times New Roman" w:eastAsia="Times New Roman" w:hAnsi="Times New Roman"/>
          <w:b/>
          <w:sz w:val="28"/>
          <w:szCs w:val="28"/>
          <w:lang w:eastAsia="ru-RU"/>
        </w:rPr>
        <w:t>оличеств</w:t>
      </w:r>
      <w:r w:rsidR="003D2D4E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7B0398" w:rsidRPr="007B03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семей Ульяновской области, имеющих детей</w:t>
      </w:r>
    </w:p>
    <w:p w:rsidR="007B0398" w:rsidRDefault="007B0398" w:rsidP="00503C02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7D5" w:rsidRDefault="00503C02" w:rsidP="00503C02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создания более полной картины о предоставлении данной меры поддержки, рассмотрим с</w:t>
      </w:r>
      <w:r w:rsidR="00DB3012" w:rsidRPr="00503C02">
        <w:rPr>
          <w:rFonts w:ascii="Times New Roman" w:eastAsia="Times New Roman" w:hAnsi="Times New Roman"/>
          <w:sz w:val="28"/>
          <w:szCs w:val="28"/>
          <w:lang w:eastAsia="ru-RU"/>
        </w:rPr>
        <w:t>татистик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по многодетным семьям</w:t>
      </w:r>
      <w:r w:rsidR="000C7B50" w:rsidRPr="00503C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разрезе</w:t>
      </w:r>
      <w:r w:rsidR="000C7B50" w:rsidRPr="00503C02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х</w:t>
      </w:r>
      <w:r w:rsidR="000C7B50" w:rsidRPr="00503C02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й</w:t>
      </w:r>
      <w:r w:rsidR="000C7B50" w:rsidRPr="00503C02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="00CE6F91" w:rsidRPr="00503C0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(Таблица </w:t>
      </w:r>
      <w:r w:rsidR="0036494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12C12" w:rsidRDefault="00512C12" w:rsidP="00503C02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C12" w:rsidRDefault="00512C12" w:rsidP="00503C02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505" w:rsidRPr="00503C02" w:rsidRDefault="00D81096" w:rsidP="009E638D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left="1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C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Таблица </w:t>
      </w:r>
      <w:r w:rsidR="00981721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9E638D" w:rsidRPr="00092A5C" w:rsidRDefault="00503C02" w:rsidP="00503C0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2A5C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="008B7ACF" w:rsidRPr="00092A5C">
        <w:rPr>
          <w:rFonts w:ascii="Times New Roman" w:eastAsia="Times New Roman" w:hAnsi="Times New Roman"/>
          <w:b/>
          <w:sz w:val="28"/>
          <w:szCs w:val="28"/>
          <w:lang w:eastAsia="ru-RU"/>
        </w:rPr>
        <w:t>анные</w:t>
      </w:r>
      <w:r w:rsidR="009E638D" w:rsidRPr="00092A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многодетным семьям</w:t>
      </w:r>
      <w:r w:rsidR="00173505" w:rsidRPr="00092A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A6D9F" w:rsidRPr="00092A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разрезе муниципальных образований </w:t>
      </w:r>
      <w:r w:rsidR="00173505" w:rsidRPr="00092A5C">
        <w:rPr>
          <w:rFonts w:ascii="Times New Roman" w:eastAsia="Times New Roman" w:hAnsi="Times New Roman"/>
          <w:b/>
          <w:sz w:val="28"/>
          <w:szCs w:val="28"/>
          <w:lang w:eastAsia="ru-RU"/>
        </w:rPr>
        <w:t>Ульяновской области за 201</w:t>
      </w:r>
      <w:r w:rsidRPr="00092A5C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173505" w:rsidRPr="00092A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tbl>
      <w:tblPr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992"/>
        <w:gridCol w:w="992"/>
        <w:gridCol w:w="993"/>
        <w:gridCol w:w="1134"/>
        <w:gridCol w:w="1701"/>
        <w:gridCol w:w="815"/>
      </w:tblGrid>
      <w:tr w:rsidR="00FC47E6" w:rsidRPr="006C605E" w:rsidTr="006C605E">
        <w:trPr>
          <w:trHeight w:val="1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7E6" w:rsidRPr="006C605E" w:rsidRDefault="00FC47E6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МО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E6" w:rsidRPr="006C605E" w:rsidRDefault="00BD0A5D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b/>
                <w:bCs/>
                <w:lang w:eastAsia="ru-RU"/>
              </w:rPr>
              <w:t>и</w:t>
            </w:r>
            <w:r w:rsidR="00FC47E6" w:rsidRPr="006C605E">
              <w:rPr>
                <w:rFonts w:ascii="Times New Roman" w:eastAsia="Times New Roman" w:hAnsi="Times New Roman"/>
                <w:b/>
                <w:bCs/>
                <w:lang w:eastAsia="ru-RU"/>
              </w:rPr>
              <w:t>з них: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7E6" w:rsidRPr="006C605E" w:rsidRDefault="00FC47E6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b/>
                <w:bCs/>
                <w:lang w:eastAsia="ru-RU"/>
              </w:rPr>
              <w:t>Кол-во мал</w:t>
            </w:r>
            <w:r w:rsidRPr="006C605E">
              <w:rPr>
                <w:rFonts w:ascii="Times New Roman" w:eastAsia="Times New Roman" w:hAnsi="Times New Roman"/>
                <w:b/>
                <w:bCs/>
                <w:lang w:eastAsia="ru-RU"/>
              </w:rPr>
              <w:t>о</w:t>
            </w:r>
            <w:r w:rsidRPr="006C605E">
              <w:rPr>
                <w:rFonts w:ascii="Times New Roman" w:eastAsia="Times New Roman" w:hAnsi="Times New Roman"/>
                <w:b/>
                <w:bCs/>
                <w:lang w:eastAsia="ru-RU"/>
              </w:rPr>
              <w:t>обеспеченных многодетных семей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7E6" w:rsidRPr="006C605E" w:rsidRDefault="00FC47E6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Всего</w:t>
            </w:r>
          </w:p>
        </w:tc>
      </w:tr>
      <w:tr w:rsidR="00BD0A5D" w:rsidRPr="006C605E" w:rsidTr="006C605E">
        <w:trPr>
          <w:trHeight w:val="71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7E6" w:rsidRPr="006C605E" w:rsidRDefault="00FC47E6" w:rsidP="006C60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E6" w:rsidRPr="006C605E" w:rsidRDefault="00FC47E6" w:rsidP="006C60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b/>
                <w:bCs/>
                <w:lang w:eastAsia="ru-RU"/>
              </w:rPr>
              <w:t>семьи с 3 дет</w:t>
            </w:r>
            <w:r w:rsidRPr="006C605E">
              <w:rPr>
                <w:rFonts w:ascii="Times New Roman" w:eastAsia="Times New Roman" w:hAnsi="Times New Roman"/>
                <w:b/>
                <w:bCs/>
                <w:lang w:eastAsia="ru-RU"/>
              </w:rPr>
              <w:t>ь</w:t>
            </w:r>
            <w:r w:rsidRPr="006C605E">
              <w:rPr>
                <w:rFonts w:ascii="Times New Roman" w:eastAsia="Times New Roman" w:hAnsi="Times New Roman"/>
                <w:b/>
                <w:bCs/>
                <w:lang w:eastAsia="ru-RU"/>
              </w:rPr>
              <w:t>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E6" w:rsidRPr="006C605E" w:rsidRDefault="00FC47E6" w:rsidP="006C60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b/>
                <w:bCs/>
                <w:lang w:eastAsia="ru-RU"/>
              </w:rPr>
              <w:t>семьи с 4 дет</w:t>
            </w:r>
            <w:r w:rsidRPr="006C605E">
              <w:rPr>
                <w:rFonts w:ascii="Times New Roman" w:eastAsia="Times New Roman" w:hAnsi="Times New Roman"/>
                <w:b/>
                <w:bCs/>
                <w:lang w:eastAsia="ru-RU"/>
              </w:rPr>
              <w:t>ь</w:t>
            </w:r>
            <w:r w:rsidRPr="006C605E">
              <w:rPr>
                <w:rFonts w:ascii="Times New Roman" w:eastAsia="Times New Roman" w:hAnsi="Times New Roman"/>
                <w:b/>
                <w:bCs/>
                <w:lang w:eastAsia="ru-RU"/>
              </w:rPr>
              <w:t>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E6" w:rsidRPr="006C605E" w:rsidRDefault="00FC47E6" w:rsidP="006C60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b/>
                <w:bCs/>
                <w:lang w:eastAsia="ru-RU"/>
              </w:rPr>
              <w:t>семьи с 5 дет</w:t>
            </w:r>
            <w:r w:rsidRPr="006C605E">
              <w:rPr>
                <w:rFonts w:ascii="Times New Roman" w:eastAsia="Times New Roman" w:hAnsi="Times New Roman"/>
                <w:b/>
                <w:bCs/>
                <w:lang w:eastAsia="ru-RU"/>
              </w:rPr>
              <w:t>ь</w:t>
            </w:r>
            <w:r w:rsidRPr="006C605E">
              <w:rPr>
                <w:rFonts w:ascii="Times New Roman" w:eastAsia="Times New Roman" w:hAnsi="Times New Roman"/>
                <w:b/>
                <w:bCs/>
                <w:lang w:eastAsia="ru-RU"/>
              </w:rPr>
              <w:t>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E6" w:rsidRPr="006C605E" w:rsidRDefault="00FC47E6" w:rsidP="006C60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b/>
                <w:bCs/>
                <w:lang w:eastAsia="ru-RU"/>
              </w:rPr>
              <w:t>семьи с 6 дет</w:t>
            </w:r>
            <w:r w:rsidRPr="006C605E">
              <w:rPr>
                <w:rFonts w:ascii="Times New Roman" w:eastAsia="Times New Roman" w:hAnsi="Times New Roman"/>
                <w:b/>
                <w:bCs/>
                <w:lang w:eastAsia="ru-RU"/>
              </w:rPr>
              <w:t>ь</w:t>
            </w:r>
            <w:r w:rsidRPr="006C605E">
              <w:rPr>
                <w:rFonts w:ascii="Times New Roman" w:eastAsia="Times New Roman" w:hAnsi="Times New Roman"/>
                <w:b/>
                <w:bCs/>
                <w:lang w:eastAsia="ru-RU"/>
              </w:rPr>
              <w:t>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E6" w:rsidRPr="006C605E" w:rsidRDefault="00FC47E6" w:rsidP="006C60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b/>
                <w:bCs/>
                <w:lang w:eastAsia="ru-RU"/>
              </w:rPr>
              <w:t>семьи с 7 детьми и более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7E6" w:rsidRPr="006C605E" w:rsidRDefault="00FC47E6" w:rsidP="006C60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7E6" w:rsidRPr="006C605E" w:rsidRDefault="00FC47E6" w:rsidP="006C60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</w:tr>
      <w:tr w:rsidR="006C605E" w:rsidRPr="006C605E" w:rsidTr="006C605E">
        <w:trPr>
          <w:trHeight w:val="6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6C605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</w:t>
            </w:r>
            <w:proofErr w:type="gramStart"/>
            <w:r w:rsidRPr="006C605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.У</w:t>
            </w:r>
            <w:proofErr w:type="gramEnd"/>
            <w:r w:rsidRPr="006C605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льяновск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bCs/>
                <w:lang w:eastAsia="ru-RU"/>
              </w:rPr>
              <w:t>2795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bCs/>
                <w:lang w:eastAsia="ru-RU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bCs/>
                <w:lang w:eastAsia="ru-RU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bCs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bCs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1715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05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3257</w:t>
            </w:r>
          </w:p>
        </w:tc>
      </w:tr>
      <w:tr w:rsidR="006C605E" w:rsidRPr="006C605E" w:rsidTr="006C605E">
        <w:trPr>
          <w:trHeight w:val="1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C605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</w:t>
            </w:r>
            <w:proofErr w:type="gramStart"/>
            <w:r w:rsidRPr="006C605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gramEnd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>имитровград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385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05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724</w:t>
            </w:r>
          </w:p>
        </w:tc>
      </w:tr>
      <w:tr w:rsidR="006C605E" w:rsidRPr="006C605E" w:rsidTr="006C605E">
        <w:trPr>
          <w:trHeight w:val="14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C605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</w:t>
            </w:r>
            <w:proofErr w:type="gramStart"/>
            <w:r w:rsidRPr="006C605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proofErr w:type="gramEnd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>овоульяновск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05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113</w:t>
            </w:r>
          </w:p>
        </w:tc>
      </w:tr>
      <w:tr w:rsidR="006C605E" w:rsidRPr="006C605E" w:rsidTr="006C605E">
        <w:trPr>
          <w:trHeight w:val="25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>Базарносызганский</w:t>
            </w:r>
            <w:proofErr w:type="spellEnd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05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88</w:t>
            </w:r>
          </w:p>
        </w:tc>
      </w:tr>
      <w:tr w:rsidR="006C605E" w:rsidRPr="006C605E" w:rsidTr="006C605E">
        <w:trPr>
          <w:trHeight w:val="7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>Барышский</w:t>
            </w:r>
            <w:proofErr w:type="spellEnd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375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05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429</w:t>
            </w:r>
          </w:p>
        </w:tc>
      </w:tr>
      <w:tr w:rsidR="006C605E" w:rsidRPr="006C605E" w:rsidTr="006C605E">
        <w:trPr>
          <w:trHeight w:val="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>Вешкаймский</w:t>
            </w:r>
            <w:proofErr w:type="spellEnd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141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05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216</w:t>
            </w:r>
          </w:p>
        </w:tc>
      </w:tr>
      <w:tr w:rsidR="006C605E" w:rsidRPr="006C605E" w:rsidTr="006C605E">
        <w:trPr>
          <w:trHeight w:val="6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>Инзенский</w:t>
            </w:r>
            <w:proofErr w:type="spellEnd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161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05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249</w:t>
            </w:r>
          </w:p>
        </w:tc>
      </w:tr>
      <w:tr w:rsidR="006C605E" w:rsidRPr="006C605E" w:rsidTr="006C605E">
        <w:trPr>
          <w:trHeight w:val="6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>Карсунский</w:t>
            </w:r>
            <w:proofErr w:type="spellEnd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255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05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255</w:t>
            </w:r>
          </w:p>
        </w:tc>
      </w:tr>
      <w:tr w:rsidR="006C605E" w:rsidRPr="006C605E" w:rsidTr="006C605E">
        <w:trPr>
          <w:trHeight w:val="5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>Кузоватовский</w:t>
            </w:r>
            <w:proofErr w:type="spellEnd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161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05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174</w:t>
            </w:r>
          </w:p>
        </w:tc>
      </w:tr>
      <w:tr w:rsidR="006C605E" w:rsidRPr="006C605E" w:rsidTr="006C605E">
        <w:trPr>
          <w:trHeight w:val="20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>Майнский</w:t>
            </w:r>
            <w:proofErr w:type="spellEnd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>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209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05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340</w:t>
            </w:r>
          </w:p>
        </w:tc>
      </w:tr>
      <w:tr w:rsidR="006C605E" w:rsidRPr="006C605E" w:rsidTr="006C605E">
        <w:trPr>
          <w:trHeight w:val="5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>Мелекесский</w:t>
            </w:r>
            <w:proofErr w:type="spellEnd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225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05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389</w:t>
            </w:r>
          </w:p>
        </w:tc>
      </w:tr>
      <w:tr w:rsidR="006C605E" w:rsidRPr="006C605E" w:rsidTr="006C605E">
        <w:trPr>
          <w:trHeight w:val="5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>Николаевский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207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05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304</w:t>
            </w:r>
          </w:p>
        </w:tc>
      </w:tr>
      <w:tr w:rsidR="006C605E" w:rsidRPr="006C605E" w:rsidTr="006C605E">
        <w:trPr>
          <w:trHeight w:val="1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>Новоспасский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131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05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230</w:t>
            </w:r>
          </w:p>
        </w:tc>
      </w:tr>
      <w:tr w:rsidR="006C605E" w:rsidRPr="006C605E" w:rsidTr="006C605E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>Новомалыклинский</w:t>
            </w:r>
            <w:proofErr w:type="spellEnd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>149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05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149</w:t>
            </w:r>
          </w:p>
        </w:tc>
      </w:tr>
      <w:tr w:rsidR="006C605E" w:rsidRPr="006C605E" w:rsidTr="006C605E">
        <w:trPr>
          <w:trHeight w:val="5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>Павловский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98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05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134</w:t>
            </w:r>
          </w:p>
        </w:tc>
      </w:tr>
      <w:tr w:rsidR="006C605E" w:rsidRPr="006C605E" w:rsidTr="006C605E">
        <w:trPr>
          <w:trHeight w:val="5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>Радищевский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97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05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123</w:t>
            </w:r>
          </w:p>
        </w:tc>
      </w:tr>
      <w:tr w:rsidR="006C605E" w:rsidRPr="006C605E" w:rsidTr="006C605E">
        <w:trPr>
          <w:trHeight w:val="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>Сенгилеевский</w:t>
            </w:r>
            <w:proofErr w:type="spellEnd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05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183</w:t>
            </w:r>
          </w:p>
        </w:tc>
      </w:tr>
      <w:tr w:rsidR="006C605E" w:rsidRPr="006C605E" w:rsidTr="006C605E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>Старокулаткинский</w:t>
            </w:r>
            <w:proofErr w:type="spellEnd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77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05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102</w:t>
            </w:r>
          </w:p>
        </w:tc>
      </w:tr>
      <w:tr w:rsidR="006C605E" w:rsidRPr="006C605E" w:rsidTr="006C605E">
        <w:trPr>
          <w:trHeight w:val="5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>Старомайнский</w:t>
            </w:r>
            <w:proofErr w:type="spellEnd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05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182</w:t>
            </w:r>
          </w:p>
        </w:tc>
      </w:tr>
      <w:tr w:rsidR="006C605E" w:rsidRPr="006C605E" w:rsidTr="006C605E">
        <w:trPr>
          <w:trHeight w:val="5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>Сурский</w:t>
            </w:r>
            <w:proofErr w:type="spellEnd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136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05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148</w:t>
            </w:r>
          </w:p>
        </w:tc>
      </w:tr>
      <w:tr w:rsidR="006C605E" w:rsidRPr="006C605E" w:rsidTr="006C605E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>Тереньгульский</w:t>
            </w:r>
            <w:proofErr w:type="spellEnd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184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05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209</w:t>
            </w:r>
          </w:p>
        </w:tc>
      </w:tr>
      <w:tr w:rsidR="006C605E" w:rsidRPr="006C605E" w:rsidTr="006C605E">
        <w:trPr>
          <w:trHeight w:val="8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>Ульяновский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262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05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368</w:t>
            </w:r>
          </w:p>
        </w:tc>
      </w:tr>
      <w:tr w:rsidR="006C605E" w:rsidRPr="006C605E" w:rsidTr="006C605E">
        <w:trPr>
          <w:trHeight w:val="1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>Цильнинский</w:t>
            </w:r>
            <w:proofErr w:type="spellEnd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264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05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393</w:t>
            </w:r>
          </w:p>
        </w:tc>
      </w:tr>
      <w:tr w:rsidR="006C605E" w:rsidRPr="006C605E" w:rsidTr="006C605E">
        <w:trPr>
          <w:trHeight w:val="11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>Чердаклинский</w:t>
            </w:r>
            <w:proofErr w:type="spellEnd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328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05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454</w:t>
            </w:r>
          </w:p>
        </w:tc>
      </w:tr>
      <w:tr w:rsidR="006C605E" w:rsidRPr="006C605E" w:rsidTr="006C605E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Итого многоде</w:t>
            </w:r>
            <w:r w:rsidRPr="006C605E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т</w:t>
            </w:r>
            <w:r w:rsidRPr="006C605E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5915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05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9213</w:t>
            </w:r>
          </w:p>
        </w:tc>
      </w:tr>
    </w:tbl>
    <w:p w:rsidR="00FC47E6" w:rsidRDefault="00FC47E6" w:rsidP="00503C0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D9F" w:rsidRDefault="00364943" w:rsidP="00677E5F">
      <w:pPr>
        <w:pStyle w:val="p2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показывает статистика</w:t>
      </w:r>
      <w:r w:rsidR="00092A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77E5F" w:rsidRPr="00FC47E6">
        <w:rPr>
          <w:rFonts w:ascii="Times New Roman" w:hAnsi="Times New Roman"/>
          <w:sz w:val="28"/>
          <w:szCs w:val="28"/>
        </w:rPr>
        <w:t>на территории Ульяновской области с ка</w:t>
      </w:r>
      <w:r w:rsidR="00677E5F" w:rsidRPr="00FC47E6">
        <w:rPr>
          <w:rFonts w:ascii="Times New Roman" w:hAnsi="Times New Roman"/>
          <w:sz w:val="28"/>
          <w:szCs w:val="28"/>
        </w:rPr>
        <w:t>ж</w:t>
      </w:r>
      <w:r w:rsidR="00677E5F" w:rsidRPr="00FC47E6">
        <w:rPr>
          <w:rFonts w:ascii="Times New Roman" w:hAnsi="Times New Roman"/>
          <w:sz w:val="28"/>
          <w:szCs w:val="28"/>
        </w:rPr>
        <w:t>дым годом увеличивается количество семей, имеющих 2-х и более детей, п</w:t>
      </w:r>
      <w:r w:rsidR="00677E5F" w:rsidRPr="00FC47E6">
        <w:rPr>
          <w:rFonts w:ascii="Times New Roman" w:hAnsi="Times New Roman"/>
          <w:sz w:val="28"/>
          <w:szCs w:val="28"/>
        </w:rPr>
        <w:t>о</w:t>
      </w:r>
      <w:r w:rsidR="00677E5F" w:rsidRPr="00FC47E6">
        <w:rPr>
          <w:rFonts w:ascii="Times New Roman" w:hAnsi="Times New Roman"/>
          <w:sz w:val="28"/>
          <w:szCs w:val="28"/>
        </w:rPr>
        <w:t xml:space="preserve">вышается рождаемость (Таблица </w:t>
      </w:r>
      <w:r w:rsidR="002A4BAF">
        <w:rPr>
          <w:rFonts w:ascii="Times New Roman" w:hAnsi="Times New Roman"/>
          <w:sz w:val="28"/>
          <w:szCs w:val="28"/>
        </w:rPr>
        <w:t>8</w:t>
      </w:r>
      <w:r w:rsidR="00677E5F" w:rsidRPr="00FC47E6">
        <w:rPr>
          <w:rFonts w:ascii="Times New Roman" w:hAnsi="Times New Roman"/>
          <w:sz w:val="28"/>
          <w:szCs w:val="28"/>
        </w:rPr>
        <w:t>), улучшается демографическая ситуация</w:t>
      </w:r>
      <w:r w:rsidR="00677E5F">
        <w:rPr>
          <w:rFonts w:ascii="Times New Roman" w:hAnsi="Times New Roman"/>
          <w:sz w:val="28"/>
          <w:szCs w:val="28"/>
        </w:rPr>
        <w:t xml:space="preserve">, </w:t>
      </w:r>
      <w:r w:rsidR="00282703">
        <w:rPr>
          <w:rFonts w:ascii="Times New Roman" w:hAnsi="Times New Roman"/>
          <w:sz w:val="28"/>
          <w:szCs w:val="28"/>
        </w:rPr>
        <w:t>однако</w:t>
      </w:r>
      <w:r w:rsidR="002A4BAF">
        <w:rPr>
          <w:rFonts w:ascii="Times New Roman" w:hAnsi="Times New Roman"/>
          <w:sz w:val="28"/>
          <w:szCs w:val="28"/>
        </w:rPr>
        <w:t xml:space="preserve"> </w:t>
      </w:r>
      <w:r w:rsidR="00677E5F" w:rsidRPr="00FC47E6">
        <w:rPr>
          <w:rFonts w:ascii="Times New Roman" w:hAnsi="Times New Roman"/>
          <w:b/>
          <w:sz w:val="28"/>
          <w:szCs w:val="28"/>
        </w:rPr>
        <w:t>количество малоимущих семей также растёт.</w:t>
      </w:r>
      <w:r>
        <w:rPr>
          <w:rFonts w:ascii="Times New Roman" w:hAnsi="Times New Roman"/>
          <w:sz w:val="28"/>
          <w:szCs w:val="28"/>
        </w:rPr>
        <w:t xml:space="preserve"> Так, например, в 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сунском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Новомалыклинском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</w:t>
      </w:r>
      <w:r w:rsidR="003D2D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100% многодетных семей </w:t>
      </w:r>
      <w:r w:rsidR="00FA6D9F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C66716">
        <w:rPr>
          <w:rFonts w:ascii="Times New Roman" w:hAnsi="Times New Roman"/>
          <w:sz w:val="28"/>
          <w:szCs w:val="28"/>
        </w:rPr>
        <w:t>малоимущие</w:t>
      </w:r>
      <w:proofErr w:type="gramEnd"/>
      <w:r w:rsidR="00512C12">
        <w:rPr>
          <w:rFonts w:ascii="Times New Roman" w:hAnsi="Times New Roman"/>
          <w:sz w:val="28"/>
          <w:szCs w:val="28"/>
        </w:rPr>
        <w:t xml:space="preserve">, в Сурском и </w:t>
      </w:r>
      <w:proofErr w:type="spellStart"/>
      <w:r w:rsidR="00512C12">
        <w:rPr>
          <w:rFonts w:ascii="Times New Roman" w:hAnsi="Times New Roman"/>
          <w:sz w:val="28"/>
          <w:szCs w:val="28"/>
        </w:rPr>
        <w:t>Кузоватовском</w:t>
      </w:r>
      <w:proofErr w:type="spellEnd"/>
      <w:r w:rsidR="00512C12">
        <w:rPr>
          <w:rFonts w:ascii="Times New Roman" w:hAnsi="Times New Roman"/>
          <w:sz w:val="28"/>
          <w:szCs w:val="28"/>
        </w:rPr>
        <w:t xml:space="preserve"> районе – 92%.</w:t>
      </w:r>
    </w:p>
    <w:p w:rsidR="00DB3012" w:rsidRPr="00FC47E6" w:rsidRDefault="00B9462C" w:rsidP="00F56CFF">
      <w:pPr>
        <w:pStyle w:val="p2"/>
        <w:spacing w:before="0" w:beforeAutospacing="0" w:after="0" w:afterAutospacing="0"/>
        <w:ind w:firstLine="709"/>
      </w:pPr>
      <w:r w:rsidRPr="00FC47E6">
        <w:rPr>
          <w:rFonts w:ascii="Times New Roman" w:hAnsi="Times New Roman"/>
          <w:sz w:val="28"/>
          <w:szCs w:val="28"/>
        </w:rPr>
        <w:t>М</w:t>
      </w:r>
      <w:r w:rsidR="00DB3012" w:rsidRPr="00FC47E6">
        <w:rPr>
          <w:rFonts w:ascii="Times New Roman" w:hAnsi="Times New Roman" w:cs="Times New Roman"/>
          <w:sz w:val="28"/>
          <w:szCs w:val="28"/>
        </w:rPr>
        <w:t>ногодетные семьи имеют повышенные риски бедности</w:t>
      </w:r>
      <w:r w:rsidRPr="00FC47E6">
        <w:rPr>
          <w:rFonts w:ascii="Times New Roman" w:hAnsi="Times New Roman" w:cs="Times New Roman"/>
          <w:sz w:val="28"/>
          <w:szCs w:val="28"/>
        </w:rPr>
        <w:t>. Это может быть</w:t>
      </w:r>
      <w:r w:rsidR="00DB3012" w:rsidRPr="00FC47E6">
        <w:rPr>
          <w:rFonts w:ascii="Times New Roman" w:hAnsi="Times New Roman" w:cs="Times New Roman"/>
          <w:sz w:val="28"/>
          <w:szCs w:val="28"/>
        </w:rPr>
        <w:t xml:space="preserve"> как результат низкой заработной платы (один из родителей, как правило, не р</w:t>
      </w:r>
      <w:r w:rsidR="00DB3012" w:rsidRPr="00FC47E6">
        <w:rPr>
          <w:rFonts w:ascii="Times New Roman" w:hAnsi="Times New Roman" w:cs="Times New Roman"/>
          <w:sz w:val="28"/>
          <w:szCs w:val="28"/>
        </w:rPr>
        <w:t>а</w:t>
      </w:r>
      <w:r w:rsidR="00DB3012" w:rsidRPr="00FC47E6">
        <w:rPr>
          <w:rFonts w:ascii="Times New Roman" w:hAnsi="Times New Roman" w:cs="Times New Roman"/>
          <w:sz w:val="28"/>
          <w:szCs w:val="28"/>
        </w:rPr>
        <w:t>ботает)</w:t>
      </w:r>
      <w:r w:rsidRPr="00FC47E6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DB3012" w:rsidRPr="00FC47E6">
        <w:rPr>
          <w:rFonts w:ascii="Times New Roman" w:hAnsi="Times New Roman" w:cs="Times New Roman"/>
          <w:sz w:val="28"/>
          <w:szCs w:val="28"/>
        </w:rPr>
        <w:t>существенных расходов на обеспечение детей. В особенно тру</w:t>
      </w:r>
      <w:r w:rsidR="00DB3012" w:rsidRPr="00FC47E6">
        <w:rPr>
          <w:rFonts w:ascii="Times New Roman" w:hAnsi="Times New Roman" w:cs="Times New Roman"/>
          <w:sz w:val="28"/>
          <w:szCs w:val="28"/>
        </w:rPr>
        <w:t>д</w:t>
      </w:r>
      <w:r w:rsidR="00DB3012" w:rsidRPr="00FC47E6">
        <w:rPr>
          <w:rFonts w:ascii="Times New Roman" w:hAnsi="Times New Roman" w:cs="Times New Roman"/>
          <w:sz w:val="28"/>
          <w:szCs w:val="28"/>
        </w:rPr>
        <w:t>ной ситуации находятся семьи, в которых мать получает пособие по уходу за ребенком в возрасте до полутора лет. Рождение ребенка для большинства семей означает резкое снижение уровня жизни. Чем больше в семье детей, тем ниже ее среднедушевые доходы.</w:t>
      </w:r>
    </w:p>
    <w:p w:rsidR="00512C12" w:rsidRDefault="00512C12" w:rsidP="00F56CFF">
      <w:pPr>
        <w:pStyle w:val="p2"/>
        <w:spacing w:before="0" w:beforeAutospacing="0" w:after="0" w:afterAutospacing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целом</w:t>
      </w:r>
      <w:r w:rsidR="00DB3012" w:rsidRPr="00FC47E6">
        <w:rPr>
          <w:rFonts w:ascii="Times New Roman" w:hAnsi="Times New Roman"/>
          <w:sz w:val="28"/>
          <w:szCs w:val="28"/>
        </w:rPr>
        <w:t xml:space="preserve"> необходимо обратить </w:t>
      </w:r>
      <w:r w:rsidR="00B9462C" w:rsidRPr="00FC47E6">
        <w:rPr>
          <w:rFonts w:ascii="Times New Roman" w:hAnsi="Times New Roman"/>
          <w:sz w:val="28"/>
          <w:szCs w:val="28"/>
        </w:rPr>
        <w:t xml:space="preserve">особое </w:t>
      </w:r>
      <w:r w:rsidR="00DB3012" w:rsidRPr="00FC47E6">
        <w:rPr>
          <w:rFonts w:ascii="Times New Roman" w:hAnsi="Times New Roman"/>
          <w:sz w:val="28"/>
          <w:szCs w:val="28"/>
        </w:rPr>
        <w:t>внимание</w:t>
      </w:r>
      <w:r w:rsidR="00B9462C" w:rsidRPr="00FC47E6">
        <w:rPr>
          <w:rFonts w:ascii="Times New Roman" w:hAnsi="Times New Roman"/>
          <w:sz w:val="28"/>
          <w:szCs w:val="28"/>
        </w:rPr>
        <w:t xml:space="preserve"> на то</w:t>
      </w:r>
      <w:r w:rsidR="00DB3012" w:rsidRPr="00FC47E6">
        <w:rPr>
          <w:rFonts w:ascii="Times New Roman" w:hAnsi="Times New Roman"/>
          <w:sz w:val="28"/>
          <w:szCs w:val="28"/>
        </w:rPr>
        <w:t>, что одновременно с увеличением рождаемости увеличивается количество семей с доходами ниже прожиточного минимума, что в дальнейшем может привести к увеличению числа «неблагополучных» семей</w:t>
      </w:r>
      <w:r w:rsidR="00B9462C" w:rsidRPr="00FC47E6">
        <w:rPr>
          <w:rFonts w:ascii="Times New Roman" w:hAnsi="Times New Roman"/>
          <w:sz w:val="28"/>
          <w:szCs w:val="28"/>
        </w:rPr>
        <w:t xml:space="preserve"> </w:t>
      </w:r>
      <w:r w:rsidR="00282703">
        <w:rPr>
          <w:rFonts w:ascii="Times New Roman" w:hAnsi="Times New Roman"/>
          <w:sz w:val="28"/>
          <w:szCs w:val="28"/>
        </w:rPr>
        <w:t>на территории региона</w:t>
      </w:r>
      <w:r w:rsidR="00DB3012" w:rsidRPr="00FC47E6">
        <w:rPr>
          <w:rFonts w:ascii="Times New Roman" w:hAnsi="Times New Roman"/>
          <w:b/>
          <w:sz w:val="28"/>
          <w:szCs w:val="28"/>
        </w:rPr>
        <w:t>.</w:t>
      </w:r>
    </w:p>
    <w:p w:rsidR="008E2C87" w:rsidRPr="0099465B" w:rsidRDefault="00512C12" w:rsidP="00F56CFF">
      <w:pPr>
        <w:pStyle w:val="p2"/>
        <w:spacing w:before="0" w:beforeAutospacing="0" w:after="0" w:afterAutospacing="0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0B1704">
        <w:rPr>
          <w:rFonts w:ascii="Times New Roman" w:hAnsi="Times New Roman"/>
          <w:sz w:val="28"/>
          <w:szCs w:val="28"/>
        </w:rPr>
        <w:t>Так как основной целью предоставления регионального материнского к</w:t>
      </w:r>
      <w:r w:rsidRPr="000B1704">
        <w:rPr>
          <w:rFonts w:ascii="Times New Roman" w:hAnsi="Times New Roman"/>
          <w:sz w:val="28"/>
          <w:szCs w:val="28"/>
        </w:rPr>
        <w:t>а</w:t>
      </w:r>
      <w:r w:rsidRPr="000B1704">
        <w:rPr>
          <w:rFonts w:ascii="Times New Roman" w:hAnsi="Times New Roman"/>
          <w:sz w:val="28"/>
          <w:szCs w:val="28"/>
        </w:rPr>
        <w:t xml:space="preserve">питала является повышение рождаемость на территории Ульяновской области, проанализируем </w:t>
      </w:r>
      <w:r w:rsidR="000B1704" w:rsidRPr="000B1704">
        <w:rPr>
          <w:rFonts w:ascii="Times New Roman" w:hAnsi="Times New Roman"/>
          <w:sz w:val="28"/>
          <w:szCs w:val="28"/>
        </w:rPr>
        <w:t>основные демографические показатели</w:t>
      </w:r>
      <w:r w:rsidR="000B1704">
        <w:rPr>
          <w:rFonts w:ascii="Times New Roman" w:hAnsi="Times New Roman"/>
          <w:sz w:val="28"/>
          <w:szCs w:val="28"/>
        </w:rPr>
        <w:t xml:space="preserve"> и сделаем основные выводы о влиянии рассматриваемого </w:t>
      </w:r>
      <w:r w:rsidR="00282703">
        <w:rPr>
          <w:rFonts w:ascii="Times New Roman" w:hAnsi="Times New Roman"/>
          <w:sz w:val="28"/>
          <w:szCs w:val="28"/>
        </w:rPr>
        <w:t>регулирования</w:t>
      </w:r>
      <w:r w:rsidR="000B1704">
        <w:rPr>
          <w:rFonts w:ascii="Times New Roman" w:hAnsi="Times New Roman"/>
          <w:sz w:val="28"/>
          <w:szCs w:val="28"/>
        </w:rPr>
        <w:t xml:space="preserve"> на них (Таблица 8).</w:t>
      </w:r>
      <w:r w:rsidR="00DB3012" w:rsidRPr="00FC47E6">
        <w:rPr>
          <w:rFonts w:ascii="Times New Roman" w:hAnsi="Times New Roman"/>
          <w:sz w:val="28"/>
          <w:szCs w:val="28"/>
        </w:rPr>
        <w:t xml:space="preserve"> </w:t>
      </w:r>
    </w:p>
    <w:p w:rsidR="00883D52" w:rsidRPr="004D21F8" w:rsidRDefault="00883D52" w:rsidP="00883D52">
      <w:pPr>
        <w:pStyle w:val="aa"/>
        <w:jc w:val="right"/>
        <w:rPr>
          <w:sz w:val="28"/>
          <w:szCs w:val="28"/>
        </w:rPr>
      </w:pPr>
      <w:r w:rsidRPr="004D21F8">
        <w:rPr>
          <w:sz w:val="28"/>
          <w:szCs w:val="28"/>
        </w:rPr>
        <w:t xml:space="preserve">Таблица </w:t>
      </w:r>
      <w:r w:rsidR="00981721">
        <w:rPr>
          <w:sz w:val="28"/>
          <w:szCs w:val="28"/>
        </w:rPr>
        <w:t>8</w:t>
      </w:r>
    </w:p>
    <w:p w:rsidR="00883D52" w:rsidRPr="004D21F8" w:rsidRDefault="00D22CD6" w:rsidP="00883D52">
      <w:pPr>
        <w:pStyle w:val="aa"/>
        <w:jc w:val="center"/>
        <w:rPr>
          <w:b/>
          <w:sz w:val="28"/>
          <w:szCs w:val="28"/>
        </w:rPr>
      </w:pPr>
      <w:r w:rsidRPr="004D21F8">
        <w:rPr>
          <w:b/>
          <w:sz w:val="28"/>
          <w:szCs w:val="28"/>
        </w:rPr>
        <w:t>Р</w:t>
      </w:r>
      <w:r w:rsidR="00883D52" w:rsidRPr="004D21F8">
        <w:rPr>
          <w:b/>
          <w:sz w:val="28"/>
          <w:szCs w:val="28"/>
        </w:rPr>
        <w:t>ождаемост</w:t>
      </w:r>
      <w:r w:rsidRPr="004D21F8">
        <w:rPr>
          <w:b/>
          <w:sz w:val="28"/>
          <w:szCs w:val="28"/>
        </w:rPr>
        <w:t>ь</w:t>
      </w:r>
      <w:r w:rsidR="00883D52" w:rsidRPr="004D21F8">
        <w:rPr>
          <w:b/>
          <w:sz w:val="28"/>
          <w:szCs w:val="28"/>
        </w:rPr>
        <w:t xml:space="preserve"> на территории Ульяновской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2"/>
        <w:gridCol w:w="876"/>
        <w:gridCol w:w="1051"/>
        <w:gridCol w:w="940"/>
        <w:gridCol w:w="940"/>
        <w:gridCol w:w="940"/>
        <w:gridCol w:w="923"/>
        <w:gridCol w:w="957"/>
      </w:tblGrid>
      <w:tr w:rsidR="006A6EEC" w:rsidRPr="00EE42E3" w:rsidTr="003D2D4E">
        <w:tc>
          <w:tcPr>
            <w:tcW w:w="2127" w:type="dxa"/>
            <w:shd w:val="clear" w:color="auto" w:fill="auto"/>
          </w:tcPr>
          <w:p w:rsidR="006A6EEC" w:rsidRPr="00EE42E3" w:rsidRDefault="00E97ED7" w:rsidP="00B47408">
            <w:pPr>
              <w:pStyle w:val="p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6A6EEC" w:rsidRPr="00EE42E3" w:rsidRDefault="006A6EEC" w:rsidP="00B47408">
            <w:pPr>
              <w:pStyle w:val="p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3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876" w:type="dxa"/>
            <w:shd w:val="clear" w:color="auto" w:fill="auto"/>
          </w:tcPr>
          <w:p w:rsidR="006A6EEC" w:rsidRPr="00EE42E3" w:rsidRDefault="006A6EEC" w:rsidP="00B47408">
            <w:pPr>
              <w:pStyle w:val="p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3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051" w:type="dxa"/>
            <w:shd w:val="clear" w:color="auto" w:fill="auto"/>
          </w:tcPr>
          <w:p w:rsidR="006A6EEC" w:rsidRPr="00EE42E3" w:rsidRDefault="006A6EEC" w:rsidP="00B47408">
            <w:pPr>
              <w:pStyle w:val="p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3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940" w:type="dxa"/>
            <w:shd w:val="clear" w:color="auto" w:fill="auto"/>
          </w:tcPr>
          <w:p w:rsidR="006A6EEC" w:rsidRPr="00EE42E3" w:rsidRDefault="006A6EEC" w:rsidP="00B47408">
            <w:pPr>
              <w:pStyle w:val="p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3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940" w:type="dxa"/>
            <w:shd w:val="clear" w:color="auto" w:fill="auto"/>
          </w:tcPr>
          <w:p w:rsidR="006A6EEC" w:rsidRPr="00EE42E3" w:rsidRDefault="006A6EEC" w:rsidP="00B47408">
            <w:pPr>
              <w:pStyle w:val="p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3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940" w:type="dxa"/>
            <w:shd w:val="clear" w:color="auto" w:fill="auto"/>
          </w:tcPr>
          <w:p w:rsidR="006A6EEC" w:rsidRPr="00EE42E3" w:rsidRDefault="006A6EEC" w:rsidP="00B47408">
            <w:pPr>
              <w:pStyle w:val="p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3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923" w:type="dxa"/>
          </w:tcPr>
          <w:p w:rsidR="006A6EEC" w:rsidRPr="00EE42E3" w:rsidRDefault="006A6EEC" w:rsidP="00B47408">
            <w:pPr>
              <w:pStyle w:val="p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3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57" w:type="dxa"/>
          </w:tcPr>
          <w:p w:rsidR="006A6EEC" w:rsidRPr="00EE42E3" w:rsidRDefault="006A6EEC" w:rsidP="00B47408">
            <w:pPr>
              <w:pStyle w:val="p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3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6A6EEC" w:rsidRPr="00EE42E3" w:rsidTr="003D2D4E">
        <w:tc>
          <w:tcPr>
            <w:tcW w:w="2127" w:type="dxa"/>
            <w:shd w:val="clear" w:color="auto" w:fill="auto"/>
            <w:vAlign w:val="center"/>
          </w:tcPr>
          <w:p w:rsidR="00630B50" w:rsidRPr="00EE42E3" w:rsidRDefault="006A6EEC" w:rsidP="00EE42E3">
            <w:pPr>
              <w:pStyle w:val="p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2E3">
              <w:rPr>
                <w:rFonts w:ascii="Times New Roman" w:hAnsi="Times New Roman" w:cs="Times New Roman"/>
                <w:sz w:val="24"/>
                <w:szCs w:val="24"/>
              </w:rPr>
              <w:t>Родилось,</w:t>
            </w:r>
            <w:r w:rsidR="00D070A3" w:rsidRPr="00EE4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2E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6EEC" w:rsidRPr="00EE42E3" w:rsidRDefault="006A6EEC" w:rsidP="00B47408">
            <w:pPr>
              <w:pStyle w:val="p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3">
              <w:rPr>
                <w:rFonts w:ascii="Times New Roman" w:hAnsi="Times New Roman" w:cs="Times New Roman"/>
                <w:b/>
                <w:sz w:val="24"/>
                <w:szCs w:val="24"/>
              </w:rPr>
              <w:t>13461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6A6EEC" w:rsidRPr="00EE42E3" w:rsidRDefault="006A6EEC" w:rsidP="00B47408">
            <w:pPr>
              <w:pStyle w:val="p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3">
              <w:rPr>
                <w:rFonts w:ascii="Times New Roman" w:hAnsi="Times New Roman" w:cs="Times New Roman"/>
                <w:b/>
                <w:sz w:val="24"/>
                <w:szCs w:val="24"/>
              </w:rPr>
              <w:t>13614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A6EEC" w:rsidRPr="00EE42E3" w:rsidRDefault="006A6EEC" w:rsidP="00B47408">
            <w:pPr>
              <w:pStyle w:val="p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3">
              <w:rPr>
                <w:rFonts w:ascii="Times New Roman" w:hAnsi="Times New Roman" w:cs="Times New Roman"/>
                <w:b/>
                <w:sz w:val="24"/>
                <w:szCs w:val="24"/>
              </w:rPr>
              <w:t>13716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A6EEC" w:rsidRPr="00EE42E3" w:rsidRDefault="006A6EEC" w:rsidP="00B47408">
            <w:pPr>
              <w:pStyle w:val="p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3">
              <w:rPr>
                <w:rFonts w:ascii="Times New Roman" w:hAnsi="Times New Roman" w:cs="Times New Roman"/>
                <w:b/>
                <w:sz w:val="24"/>
                <w:szCs w:val="24"/>
              </w:rPr>
              <w:t>13853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A6EEC" w:rsidRPr="00EE42E3" w:rsidRDefault="006A6EEC" w:rsidP="00B47408">
            <w:pPr>
              <w:pStyle w:val="p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3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  <w:r w:rsidR="00B47408" w:rsidRPr="00EE42E3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A6EEC" w:rsidRPr="00EE42E3" w:rsidRDefault="006A6EEC" w:rsidP="00B47408">
            <w:pPr>
              <w:pStyle w:val="p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3">
              <w:rPr>
                <w:rFonts w:ascii="Times New Roman" w:hAnsi="Times New Roman" w:cs="Times New Roman"/>
                <w:b/>
                <w:sz w:val="24"/>
                <w:szCs w:val="24"/>
              </w:rPr>
              <w:t>14977</w:t>
            </w:r>
          </w:p>
        </w:tc>
        <w:tc>
          <w:tcPr>
            <w:tcW w:w="923" w:type="dxa"/>
            <w:vAlign w:val="center"/>
          </w:tcPr>
          <w:p w:rsidR="006A6EEC" w:rsidRPr="00EE42E3" w:rsidRDefault="00630B50" w:rsidP="00B47408">
            <w:pPr>
              <w:pStyle w:val="p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4683" w:rsidRPr="00EE42E3">
              <w:rPr>
                <w:rFonts w:ascii="Times New Roman" w:hAnsi="Times New Roman" w:cs="Times New Roman"/>
                <w:b/>
                <w:sz w:val="24"/>
                <w:szCs w:val="24"/>
              </w:rPr>
              <w:t>4999</w:t>
            </w:r>
          </w:p>
        </w:tc>
        <w:tc>
          <w:tcPr>
            <w:tcW w:w="957" w:type="dxa"/>
            <w:vAlign w:val="center"/>
          </w:tcPr>
          <w:p w:rsidR="006A6EEC" w:rsidRPr="00EE42E3" w:rsidRDefault="00630B50" w:rsidP="00B47408">
            <w:pPr>
              <w:pStyle w:val="p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6F4683" w:rsidRPr="00EE42E3">
              <w:rPr>
                <w:rFonts w:ascii="Times New Roman" w:hAnsi="Times New Roman" w:cs="Times New Roman"/>
                <w:b/>
                <w:sz w:val="24"/>
                <w:szCs w:val="24"/>
              </w:rPr>
              <w:t>005</w:t>
            </w:r>
          </w:p>
        </w:tc>
      </w:tr>
      <w:tr w:rsidR="00B47408" w:rsidRPr="00EE42E3" w:rsidTr="003D2D4E">
        <w:tc>
          <w:tcPr>
            <w:tcW w:w="2127" w:type="dxa"/>
            <w:shd w:val="clear" w:color="auto" w:fill="auto"/>
          </w:tcPr>
          <w:p w:rsidR="00B47408" w:rsidRPr="00EE42E3" w:rsidRDefault="00EE42E3" w:rsidP="00B47408">
            <w:pPr>
              <w:pStyle w:val="p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2E3">
              <w:rPr>
                <w:rFonts w:ascii="Times New Roman" w:hAnsi="Times New Roman" w:cs="Times New Roman"/>
                <w:sz w:val="24"/>
                <w:szCs w:val="24"/>
              </w:rPr>
              <w:t>Прирост,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7408" w:rsidRPr="00EE42E3" w:rsidRDefault="00B47408" w:rsidP="00B47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2E3">
              <w:rPr>
                <w:rFonts w:ascii="Times New Roman" w:hAnsi="Times New Roman"/>
                <w:color w:val="000000"/>
                <w:sz w:val="24"/>
                <w:szCs w:val="24"/>
              </w:rPr>
              <w:t>+1210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47408" w:rsidRPr="00EE42E3" w:rsidRDefault="00B47408" w:rsidP="00B47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2E3">
              <w:rPr>
                <w:rFonts w:ascii="Times New Roman" w:hAnsi="Times New Roman"/>
                <w:color w:val="000000"/>
                <w:sz w:val="24"/>
                <w:szCs w:val="24"/>
              </w:rPr>
              <w:t>+153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47408" w:rsidRPr="00EE42E3" w:rsidRDefault="00B47408" w:rsidP="00B47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2E3">
              <w:rPr>
                <w:rFonts w:ascii="Times New Roman" w:hAnsi="Times New Roman"/>
                <w:color w:val="000000"/>
                <w:sz w:val="24"/>
                <w:szCs w:val="24"/>
              </w:rPr>
              <w:t>+102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47408" w:rsidRPr="00EE42E3" w:rsidRDefault="00B47408" w:rsidP="00B47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2E3">
              <w:rPr>
                <w:rFonts w:ascii="Times New Roman" w:hAnsi="Times New Roman"/>
                <w:color w:val="000000"/>
                <w:sz w:val="24"/>
                <w:szCs w:val="24"/>
              </w:rPr>
              <w:t>+137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47408" w:rsidRPr="00EE42E3" w:rsidRDefault="00B47408" w:rsidP="00B47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2E3">
              <w:rPr>
                <w:rFonts w:ascii="Times New Roman" w:hAnsi="Times New Roman"/>
                <w:color w:val="000000"/>
                <w:sz w:val="24"/>
                <w:szCs w:val="24"/>
              </w:rPr>
              <w:t>+849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47408" w:rsidRPr="00EE42E3" w:rsidRDefault="00B47408" w:rsidP="00B47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2E3">
              <w:rPr>
                <w:rFonts w:ascii="Times New Roman" w:hAnsi="Times New Roman"/>
                <w:color w:val="000000"/>
                <w:sz w:val="24"/>
                <w:szCs w:val="24"/>
              </w:rPr>
              <w:t>+37</w:t>
            </w:r>
          </w:p>
        </w:tc>
        <w:tc>
          <w:tcPr>
            <w:tcW w:w="923" w:type="dxa"/>
            <w:vAlign w:val="center"/>
          </w:tcPr>
          <w:p w:rsidR="00B47408" w:rsidRPr="00EE42E3" w:rsidRDefault="00B47408" w:rsidP="00B47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2E3">
              <w:rPr>
                <w:rFonts w:ascii="Times New Roman" w:hAnsi="Times New Roman"/>
                <w:color w:val="000000"/>
                <w:sz w:val="24"/>
                <w:szCs w:val="24"/>
              </w:rPr>
              <w:t>+260</w:t>
            </w:r>
          </w:p>
        </w:tc>
        <w:tc>
          <w:tcPr>
            <w:tcW w:w="957" w:type="dxa"/>
            <w:vAlign w:val="center"/>
          </w:tcPr>
          <w:p w:rsidR="00B47408" w:rsidRPr="00EE42E3" w:rsidRDefault="00B47408" w:rsidP="00B47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2E3">
              <w:rPr>
                <w:rFonts w:ascii="Times New Roman" w:hAnsi="Times New Roman"/>
                <w:color w:val="000000"/>
                <w:sz w:val="24"/>
                <w:szCs w:val="24"/>
              </w:rPr>
              <w:t>+6</w:t>
            </w:r>
          </w:p>
        </w:tc>
      </w:tr>
      <w:tr w:rsidR="00B47408" w:rsidRPr="00EE42E3" w:rsidTr="003D2D4E">
        <w:tc>
          <w:tcPr>
            <w:tcW w:w="2127" w:type="dxa"/>
            <w:shd w:val="clear" w:color="auto" w:fill="auto"/>
          </w:tcPr>
          <w:p w:rsidR="00B47408" w:rsidRPr="00EE42E3" w:rsidRDefault="00B47408" w:rsidP="00B47408">
            <w:pPr>
              <w:pStyle w:val="p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2E3">
              <w:rPr>
                <w:rFonts w:ascii="Times New Roman" w:hAnsi="Times New Roman" w:cs="Times New Roman"/>
                <w:sz w:val="24"/>
                <w:szCs w:val="24"/>
              </w:rPr>
              <w:t>Темп прироста,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7408" w:rsidRPr="00EE42E3" w:rsidRDefault="00B47408" w:rsidP="00B47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2E3">
              <w:rPr>
                <w:rFonts w:ascii="Times New Roman" w:hAnsi="Times New Roman"/>
                <w:color w:val="000000"/>
                <w:sz w:val="24"/>
                <w:szCs w:val="24"/>
              </w:rPr>
              <w:t>109,8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47408" w:rsidRPr="00EE42E3" w:rsidRDefault="00B47408" w:rsidP="00B47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2E3">
              <w:rPr>
                <w:rFonts w:ascii="Times New Roman" w:hAnsi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47408" w:rsidRPr="00EE42E3" w:rsidRDefault="00B47408" w:rsidP="00B47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2E3">
              <w:rPr>
                <w:rFonts w:ascii="Times New Roman" w:hAnsi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47408" w:rsidRPr="00EE42E3" w:rsidRDefault="00B47408" w:rsidP="00B47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2E3">
              <w:rPr>
                <w:rFonts w:ascii="Times New Roman" w:hAnsi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47408" w:rsidRPr="00EE42E3" w:rsidRDefault="00B47408" w:rsidP="00B47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2E3">
              <w:rPr>
                <w:rFonts w:ascii="Times New Roman" w:hAnsi="Times New Roman"/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47408" w:rsidRPr="00EE42E3" w:rsidRDefault="00B47408" w:rsidP="00B47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2E3">
              <w:rPr>
                <w:rFonts w:ascii="Times New Roman" w:hAnsi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923" w:type="dxa"/>
            <w:vAlign w:val="center"/>
          </w:tcPr>
          <w:p w:rsidR="00B47408" w:rsidRPr="00EE42E3" w:rsidRDefault="00B47408" w:rsidP="00B47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2E3">
              <w:rPr>
                <w:rFonts w:ascii="Times New Roman" w:hAnsi="Times New Roman"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957" w:type="dxa"/>
            <w:vAlign w:val="center"/>
          </w:tcPr>
          <w:p w:rsidR="00B47408" w:rsidRPr="00EE42E3" w:rsidRDefault="00B47408" w:rsidP="00B47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2E3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E42E3" w:rsidRPr="00EE42E3" w:rsidTr="003D2D4E">
        <w:tc>
          <w:tcPr>
            <w:tcW w:w="2127" w:type="dxa"/>
            <w:shd w:val="clear" w:color="auto" w:fill="auto"/>
          </w:tcPr>
          <w:p w:rsidR="00EE42E3" w:rsidRPr="00EE42E3" w:rsidRDefault="00EE42E3" w:rsidP="00B47408">
            <w:pPr>
              <w:pStyle w:val="p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2E3">
              <w:rPr>
                <w:rFonts w:ascii="Times New Roman" w:hAnsi="Times New Roman" w:cs="Times New Roman"/>
                <w:sz w:val="24"/>
                <w:szCs w:val="24"/>
              </w:rPr>
              <w:t>Суммарный к</w:t>
            </w:r>
            <w:r w:rsidRPr="00EE42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42E3">
              <w:rPr>
                <w:rFonts w:ascii="Times New Roman" w:hAnsi="Times New Roman" w:cs="Times New Roman"/>
                <w:sz w:val="24"/>
                <w:szCs w:val="24"/>
              </w:rPr>
              <w:t>эффициент ро</w:t>
            </w:r>
            <w:r w:rsidRPr="00EE42E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E42E3">
              <w:rPr>
                <w:rFonts w:ascii="Times New Roman" w:hAnsi="Times New Roman" w:cs="Times New Roman"/>
                <w:sz w:val="24"/>
                <w:szCs w:val="24"/>
              </w:rPr>
              <w:t>даемости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42E3" w:rsidRPr="00EE42E3" w:rsidRDefault="008E5CFB" w:rsidP="00B47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E42E3" w:rsidRPr="00EE42E3" w:rsidRDefault="008E5CFB" w:rsidP="00B47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E42E3" w:rsidRPr="00EE42E3" w:rsidRDefault="008E5CFB" w:rsidP="00B47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E42E3" w:rsidRPr="00EE42E3" w:rsidRDefault="008E5CFB" w:rsidP="00B47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E42E3" w:rsidRPr="00EE42E3" w:rsidRDefault="008E5CFB" w:rsidP="00B47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E42E3" w:rsidRPr="00EE42E3" w:rsidRDefault="008E5CFB" w:rsidP="00B47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923" w:type="dxa"/>
            <w:vAlign w:val="center"/>
          </w:tcPr>
          <w:p w:rsidR="00EE42E3" w:rsidRPr="00EE42E3" w:rsidRDefault="008E5CFB" w:rsidP="00B47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957" w:type="dxa"/>
            <w:vAlign w:val="center"/>
          </w:tcPr>
          <w:p w:rsidR="00EE42E3" w:rsidRPr="00EE42E3" w:rsidRDefault="008E5CFB" w:rsidP="00B47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1,71</w:t>
            </w:r>
          </w:p>
        </w:tc>
      </w:tr>
    </w:tbl>
    <w:p w:rsidR="00677E5F" w:rsidRDefault="00677E5F" w:rsidP="00792B83">
      <w:pPr>
        <w:pStyle w:val="p2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223E" w:rsidRDefault="008E5CFB" w:rsidP="00D22CD6">
      <w:pPr>
        <w:pStyle w:val="p2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8E5CFB">
        <w:rPr>
          <w:rFonts w:ascii="Times New Roman" w:hAnsi="Times New Roman" w:cs="Times New Roman"/>
          <w:sz w:val="28"/>
          <w:szCs w:val="28"/>
        </w:rPr>
        <w:t>Суммарный коэффициент рождаемости в Ульяновской области по р</w:t>
      </w:r>
      <w:r w:rsidRPr="008E5CFB">
        <w:rPr>
          <w:rFonts w:ascii="Times New Roman" w:hAnsi="Times New Roman" w:cs="Times New Roman"/>
          <w:sz w:val="28"/>
          <w:szCs w:val="28"/>
        </w:rPr>
        <w:t>е</w:t>
      </w:r>
      <w:r w:rsidRPr="008E5CFB">
        <w:rPr>
          <w:rFonts w:ascii="Times New Roman" w:hAnsi="Times New Roman" w:cs="Times New Roman"/>
          <w:sz w:val="28"/>
          <w:szCs w:val="28"/>
        </w:rPr>
        <w:t>зультатам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E5CFB">
        <w:rPr>
          <w:rFonts w:ascii="Times New Roman" w:hAnsi="Times New Roman" w:cs="Times New Roman"/>
          <w:sz w:val="28"/>
          <w:szCs w:val="28"/>
        </w:rPr>
        <w:t xml:space="preserve"> года составил 1,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8E5CFB">
        <w:rPr>
          <w:rFonts w:ascii="Times New Roman" w:hAnsi="Times New Roman" w:cs="Times New Roman"/>
          <w:sz w:val="28"/>
          <w:szCs w:val="28"/>
        </w:rPr>
        <w:t xml:space="preserve"> ребёнка на одну женщину фертильного во</w:t>
      </w:r>
      <w:r w:rsidRPr="008E5CFB">
        <w:rPr>
          <w:rFonts w:ascii="Times New Roman" w:hAnsi="Times New Roman" w:cs="Times New Roman"/>
          <w:sz w:val="28"/>
          <w:szCs w:val="28"/>
        </w:rPr>
        <w:t>з</w:t>
      </w:r>
      <w:r w:rsidRPr="008E5CFB">
        <w:rPr>
          <w:rFonts w:ascii="Times New Roman" w:hAnsi="Times New Roman" w:cs="Times New Roman"/>
          <w:sz w:val="28"/>
          <w:szCs w:val="28"/>
        </w:rPr>
        <w:t>раста и вырос по сравнению с 20</w:t>
      </w:r>
      <w:r w:rsidR="00B43B21">
        <w:rPr>
          <w:rFonts w:ascii="Times New Roman" w:hAnsi="Times New Roman" w:cs="Times New Roman"/>
          <w:sz w:val="28"/>
          <w:szCs w:val="28"/>
        </w:rPr>
        <w:t>14</w:t>
      </w:r>
      <w:r w:rsidRPr="008E5CFB">
        <w:rPr>
          <w:rFonts w:ascii="Times New Roman" w:hAnsi="Times New Roman" w:cs="Times New Roman"/>
          <w:sz w:val="28"/>
          <w:szCs w:val="28"/>
        </w:rPr>
        <w:t xml:space="preserve"> годом (1,</w:t>
      </w:r>
      <w:r w:rsidR="00CA223E">
        <w:rPr>
          <w:rFonts w:ascii="Times New Roman" w:hAnsi="Times New Roman" w:cs="Times New Roman"/>
          <w:sz w:val="28"/>
          <w:szCs w:val="28"/>
        </w:rPr>
        <w:t>67</w:t>
      </w:r>
      <w:r w:rsidRPr="008E5CFB">
        <w:rPr>
          <w:rFonts w:ascii="Times New Roman" w:hAnsi="Times New Roman" w:cs="Times New Roman"/>
          <w:sz w:val="28"/>
          <w:szCs w:val="28"/>
        </w:rPr>
        <w:t>). В среднем по России</w:t>
      </w:r>
      <w:r w:rsidR="00282703">
        <w:rPr>
          <w:rFonts w:ascii="Times New Roman" w:hAnsi="Times New Roman" w:cs="Times New Roman"/>
          <w:sz w:val="28"/>
          <w:szCs w:val="28"/>
        </w:rPr>
        <w:t xml:space="preserve"> данный</w:t>
      </w:r>
      <w:r w:rsidRPr="008E5CFB">
        <w:rPr>
          <w:rFonts w:ascii="Times New Roman" w:hAnsi="Times New Roman" w:cs="Times New Roman"/>
          <w:sz w:val="28"/>
          <w:szCs w:val="28"/>
        </w:rPr>
        <w:t xml:space="preserve"> коэффициент составил </w:t>
      </w:r>
      <w:r>
        <w:rPr>
          <w:rFonts w:ascii="Times New Roman" w:hAnsi="Times New Roman" w:cs="Times New Roman"/>
          <w:sz w:val="28"/>
          <w:szCs w:val="28"/>
        </w:rPr>
        <w:t xml:space="preserve">в 2015 г. </w:t>
      </w:r>
      <w:r w:rsidRPr="008E5CFB">
        <w:rPr>
          <w:rFonts w:ascii="Times New Roman" w:hAnsi="Times New Roman" w:cs="Times New Roman"/>
          <w:sz w:val="28"/>
          <w:szCs w:val="28"/>
        </w:rPr>
        <w:t>1,7</w:t>
      </w:r>
      <w:r w:rsidR="00CA223E">
        <w:rPr>
          <w:rFonts w:ascii="Times New Roman" w:hAnsi="Times New Roman" w:cs="Times New Roman"/>
          <w:sz w:val="28"/>
          <w:szCs w:val="28"/>
        </w:rPr>
        <w:t>7</w:t>
      </w:r>
      <w:r w:rsidRPr="008E5CFB">
        <w:rPr>
          <w:rFonts w:ascii="Times New Roman" w:hAnsi="Times New Roman" w:cs="Times New Roman"/>
          <w:sz w:val="28"/>
          <w:szCs w:val="28"/>
        </w:rPr>
        <w:t>. Для сравнения, в 200</w:t>
      </w:r>
      <w:r w:rsidR="00CA223E">
        <w:rPr>
          <w:rFonts w:ascii="Times New Roman" w:hAnsi="Times New Roman" w:cs="Times New Roman"/>
          <w:sz w:val="28"/>
          <w:szCs w:val="28"/>
        </w:rPr>
        <w:t>8</w:t>
      </w:r>
      <w:r w:rsidRPr="008E5CFB">
        <w:rPr>
          <w:rFonts w:ascii="Times New Roman" w:hAnsi="Times New Roman" w:cs="Times New Roman"/>
          <w:sz w:val="28"/>
          <w:szCs w:val="28"/>
        </w:rPr>
        <w:t xml:space="preserve"> году суммарный коэффициент рождаемости составлял 1,</w:t>
      </w:r>
      <w:r w:rsidR="00CA223E">
        <w:rPr>
          <w:rFonts w:ascii="Times New Roman" w:hAnsi="Times New Roman" w:cs="Times New Roman"/>
          <w:sz w:val="28"/>
          <w:szCs w:val="28"/>
        </w:rPr>
        <w:t>37</w:t>
      </w:r>
      <w:r w:rsidRPr="008E5CFB">
        <w:rPr>
          <w:rFonts w:ascii="Times New Roman" w:hAnsi="Times New Roman" w:cs="Times New Roman"/>
          <w:sz w:val="28"/>
          <w:szCs w:val="28"/>
        </w:rPr>
        <w:t xml:space="preserve"> (в РФ – 1,</w:t>
      </w:r>
      <w:r w:rsidR="00CA223E">
        <w:rPr>
          <w:rFonts w:ascii="Times New Roman" w:hAnsi="Times New Roman" w:cs="Times New Roman"/>
          <w:sz w:val="28"/>
          <w:szCs w:val="28"/>
        </w:rPr>
        <w:t>50</w:t>
      </w:r>
      <w:r w:rsidRPr="008E5CF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22CD6" w:rsidRDefault="00D22CD6" w:rsidP="00D22CD6">
      <w:pPr>
        <w:pStyle w:val="p2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4D21F8">
        <w:rPr>
          <w:rFonts w:ascii="Times New Roman" w:hAnsi="Times New Roman"/>
          <w:sz w:val="28"/>
          <w:szCs w:val="28"/>
        </w:rPr>
        <w:t xml:space="preserve">На </w:t>
      </w:r>
      <w:r w:rsidR="00AF0978">
        <w:rPr>
          <w:rFonts w:ascii="Times New Roman" w:hAnsi="Times New Roman"/>
          <w:sz w:val="28"/>
          <w:szCs w:val="28"/>
        </w:rPr>
        <w:t>графике</w:t>
      </w:r>
      <w:r w:rsidRPr="004D21F8">
        <w:rPr>
          <w:rFonts w:ascii="Times New Roman" w:hAnsi="Times New Roman"/>
          <w:sz w:val="28"/>
          <w:szCs w:val="28"/>
        </w:rPr>
        <w:t xml:space="preserve"> </w:t>
      </w:r>
      <w:r w:rsidR="00AF0978">
        <w:rPr>
          <w:rFonts w:ascii="Times New Roman" w:hAnsi="Times New Roman"/>
          <w:sz w:val="28"/>
          <w:szCs w:val="28"/>
        </w:rPr>
        <w:t>1</w:t>
      </w:r>
      <w:r w:rsidRPr="004D21F8">
        <w:rPr>
          <w:rFonts w:ascii="Times New Roman" w:hAnsi="Times New Roman"/>
          <w:sz w:val="28"/>
          <w:szCs w:val="28"/>
        </w:rPr>
        <w:t xml:space="preserve"> наглядно представлена динамика рождаемости в Ульяно</w:t>
      </w:r>
      <w:r w:rsidRPr="004D21F8">
        <w:rPr>
          <w:rFonts w:ascii="Times New Roman" w:hAnsi="Times New Roman"/>
          <w:sz w:val="28"/>
          <w:szCs w:val="28"/>
        </w:rPr>
        <w:t>в</w:t>
      </w:r>
      <w:r w:rsidRPr="004D21F8">
        <w:rPr>
          <w:rFonts w:ascii="Times New Roman" w:hAnsi="Times New Roman"/>
          <w:sz w:val="28"/>
          <w:szCs w:val="28"/>
        </w:rPr>
        <w:t>ской</w:t>
      </w:r>
      <w:r w:rsidRPr="00D22CD6">
        <w:rPr>
          <w:rFonts w:ascii="Times New Roman" w:hAnsi="Times New Roman"/>
          <w:sz w:val="28"/>
          <w:szCs w:val="28"/>
        </w:rPr>
        <w:t xml:space="preserve"> области</w:t>
      </w:r>
      <w:r w:rsidR="00792B83">
        <w:rPr>
          <w:rFonts w:ascii="Times New Roman" w:hAnsi="Times New Roman"/>
          <w:sz w:val="28"/>
          <w:szCs w:val="28"/>
        </w:rPr>
        <w:t xml:space="preserve"> с 2008 года</w:t>
      </w:r>
      <w:r w:rsidRPr="00D22CD6">
        <w:rPr>
          <w:rFonts w:ascii="Times New Roman" w:hAnsi="Times New Roman"/>
          <w:sz w:val="28"/>
          <w:szCs w:val="28"/>
        </w:rPr>
        <w:t>.</w:t>
      </w:r>
    </w:p>
    <w:p w:rsidR="00EE42E3" w:rsidRDefault="00EE42E3" w:rsidP="00D22CD6">
      <w:pPr>
        <w:pStyle w:val="p2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D22CD6" w:rsidRDefault="00984F6B" w:rsidP="00D22CD6">
      <w:pPr>
        <w:pStyle w:val="p2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highlight w:val="lightGray"/>
        </w:rPr>
      </w:pPr>
      <w:r>
        <w:rPr>
          <w:noProof/>
        </w:rPr>
        <w:drawing>
          <wp:inline distT="0" distB="0" distL="0" distR="0">
            <wp:extent cx="5857875" cy="2790825"/>
            <wp:effectExtent l="0" t="0" r="9525" b="9525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36F97" w:rsidRPr="00D22CD6" w:rsidRDefault="00AF0978" w:rsidP="00D22CD6">
      <w:pPr>
        <w:pStyle w:val="p2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  <w:r w:rsidR="00D22CD6" w:rsidRPr="00D22CD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="00D22CD6" w:rsidRPr="00D22CD6">
        <w:rPr>
          <w:rFonts w:ascii="Times New Roman" w:hAnsi="Times New Roman"/>
          <w:b/>
          <w:sz w:val="28"/>
          <w:szCs w:val="28"/>
        </w:rPr>
        <w:t xml:space="preserve"> – Динамика рождаемости в Ульяновской области</w:t>
      </w:r>
    </w:p>
    <w:p w:rsidR="00F36F97" w:rsidRDefault="00F36F97" w:rsidP="0074062E">
      <w:pPr>
        <w:pStyle w:val="p2"/>
        <w:spacing w:before="0" w:beforeAutospacing="0" w:after="0" w:afterAutospacing="0"/>
        <w:rPr>
          <w:rFonts w:ascii="Times New Roman" w:hAnsi="Times New Roman"/>
          <w:sz w:val="28"/>
          <w:szCs w:val="28"/>
          <w:highlight w:val="lightGray"/>
        </w:rPr>
      </w:pPr>
    </w:p>
    <w:p w:rsidR="008E5CFB" w:rsidRDefault="008E5CFB" w:rsidP="008E5CFB">
      <w:pPr>
        <w:pStyle w:val="p2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Pr="00792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последние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792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 в Ульяновской области отмечается устойчивый рост демографических показателей.</w:t>
      </w:r>
      <w:proofErr w:type="gramEnd"/>
      <w:r w:rsidRPr="00792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Так, в 200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792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в Ульяновской области род</w:t>
      </w:r>
      <w:r w:rsidRPr="00792B8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92B8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лось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3 461 детей</w:t>
      </w:r>
      <w:r w:rsidRPr="00792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Pr="00792B83">
        <w:rPr>
          <w:rFonts w:ascii="Times New Roman" w:hAnsi="Times New Roman" w:cs="Times New Roman"/>
          <w:sz w:val="28"/>
          <w:szCs w:val="28"/>
          <w:shd w:val="clear" w:color="auto" w:fill="FFFFFF"/>
        </w:rPr>
        <w:t>в 2015 – 15 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792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детей. </w:t>
      </w:r>
      <w:r w:rsidR="00282703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Pr="00792B83">
        <w:rPr>
          <w:rFonts w:ascii="Times New Roman" w:hAnsi="Times New Roman" w:cs="Times New Roman"/>
          <w:sz w:val="28"/>
          <w:szCs w:val="28"/>
          <w:shd w:val="clear" w:color="auto" w:fill="FFFFFF"/>
        </w:rPr>
        <w:t>то самый высокий показатель за последние 23 года</w:t>
      </w:r>
      <w:r>
        <w:rPr>
          <w:rFonts w:ascii="Tahoma" w:hAnsi="Tahoma" w:cs="Tahoma"/>
          <w:sz w:val="23"/>
          <w:szCs w:val="23"/>
          <w:shd w:val="clear" w:color="auto" w:fill="FFFFFF"/>
        </w:rPr>
        <w:t>.</w:t>
      </w:r>
    </w:p>
    <w:p w:rsidR="000B1704" w:rsidRPr="00CA223E" w:rsidRDefault="00CA223E" w:rsidP="00CA223E">
      <w:pPr>
        <w:pStyle w:val="p2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CA223E">
        <w:rPr>
          <w:rFonts w:ascii="Times New Roman" w:hAnsi="Times New Roman"/>
          <w:sz w:val="28"/>
          <w:szCs w:val="28"/>
        </w:rPr>
        <w:t xml:space="preserve">Таким </w:t>
      </w:r>
      <w:r>
        <w:rPr>
          <w:rFonts w:ascii="Times New Roman" w:hAnsi="Times New Roman"/>
          <w:sz w:val="28"/>
          <w:szCs w:val="28"/>
        </w:rPr>
        <w:t>образом, в Ульяновской области наблюдается стабильный рост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казателей, связанных с рождаемостью в регионе. Несомненно, огромное вли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ние на улучшение демографических показателей оказывает федеральные и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гиональные меры государственной поддержки семей.</w:t>
      </w:r>
    </w:p>
    <w:p w:rsidR="00FC5D06" w:rsidRDefault="00282703" w:rsidP="00FC5D06">
      <w:pPr>
        <w:pStyle w:val="p2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</w:t>
      </w:r>
      <w:r w:rsidR="00FC5D06">
        <w:rPr>
          <w:rFonts w:ascii="Times New Roman" w:hAnsi="Times New Roman"/>
          <w:sz w:val="28"/>
          <w:szCs w:val="28"/>
        </w:rPr>
        <w:t xml:space="preserve"> </w:t>
      </w:r>
      <w:r w:rsidR="00CA223E">
        <w:rPr>
          <w:rFonts w:ascii="Times New Roman" w:hAnsi="Times New Roman"/>
          <w:sz w:val="28"/>
          <w:szCs w:val="28"/>
        </w:rPr>
        <w:t xml:space="preserve">на фоне безусловного роста рождаемости в регионе необходимо отметить </w:t>
      </w:r>
      <w:r>
        <w:rPr>
          <w:rFonts w:ascii="Times New Roman" w:hAnsi="Times New Roman"/>
          <w:sz w:val="28"/>
          <w:szCs w:val="28"/>
        </w:rPr>
        <w:t>определённые</w:t>
      </w:r>
      <w:r w:rsidR="00FC5D06">
        <w:rPr>
          <w:rFonts w:ascii="Times New Roman" w:hAnsi="Times New Roman"/>
          <w:sz w:val="28"/>
          <w:szCs w:val="28"/>
        </w:rPr>
        <w:t xml:space="preserve"> негативные составляющие предоставления регионал</w:t>
      </w:r>
      <w:r w:rsidR="00FC5D06">
        <w:rPr>
          <w:rFonts w:ascii="Times New Roman" w:hAnsi="Times New Roman"/>
          <w:sz w:val="28"/>
          <w:szCs w:val="28"/>
        </w:rPr>
        <w:t>ь</w:t>
      </w:r>
      <w:r w:rsidR="00FC5D06">
        <w:rPr>
          <w:rFonts w:ascii="Times New Roman" w:hAnsi="Times New Roman"/>
          <w:sz w:val="28"/>
          <w:szCs w:val="28"/>
        </w:rPr>
        <w:t>ного материнского капитала в Ульяновской области:</w:t>
      </w:r>
    </w:p>
    <w:p w:rsidR="00FC5D06" w:rsidRDefault="00282703" w:rsidP="00FC5D06">
      <w:pPr>
        <w:pStyle w:val="p2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наибольшие</w:t>
      </w:r>
      <w:r w:rsidR="00FC5D06">
        <w:rPr>
          <w:rFonts w:ascii="Times New Roman" w:hAnsi="Times New Roman"/>
          <w:sz w:val="28"/>
          <w:szCs w:val="28"/>
        </w:rPr>
        <w:t xml:space="preserve"> затраты бюджета Ульяновской области приходятся на предоставление регионального материнского капитала при рождении 2-го р</w:t>
      </w:r>
      <w:r w:rsidR="00FC5D06">
        <w:rPr>
          <w:rFonts w:ascii="Times New Roman" w:hAnsi="Times New Roman"/>
          <w:sz w:val="28"/>
          <w:szCs w:val="28"/>
        </w:rPr>
        <w:t>е</w:t>
      </w:r>
      <w:r w:rsidR="00FC5D06">
        <w:rPr>
          <w:rFonts w:ascii="Times New Roman" w:hAnsi="Times New Roman"/>
          <w:sz w:val="28"/>
          <w:szCs w:val="28"/>
        </w:rPr>
        <w:t>бёнка</w:t>
      </w:r>
      <w:r>
        <w:rPr>
          <w:rFonts w:ascii="Times New Roman" w:hAnsi="Times New Roman"/>
          <w:sz w:val="28"/>
          <w:szCs w:val="28"/>
        </w:rPr>
        <w:t xml:space="preserve"> (с</w:t>
      </w:r>
      <w:r w:rsidR="00FC5D06">
        <w:rPr>
          <w:rFonts w:ascii="Times New Roman" w:hAnsi="Times New Roman"/>
          <w:sz w:val="28"/>
          <w:szCs w:val="28"/>
        </w:rPr>
        <w:t xml:space="preserve">умма </w:t>
      </w:r>
      <w:r>
        <w:rPr>
          <w:rFonts w:ascii="Times New Roman" w:hAnsi="Times New Roman"/>
          <w:sz w:val="28"/>
          <w:szCs w:val="28"/>
        </w:rPr>
        <w:t xml:space="preserve">выплат составляет </w:t>
      </w:r>
      <w:r w:rsidR="00FC5D06">
        <w:rPr>
          <w:rFonts w:ascii="Times New Roman" w:hAnsi="Times New Roman"/>
          <w:sz w:val="28"/>
          <w:szCs w:val="28"/>
        </w:rPr>
        <w:t>50 тыс. рублей)</w:t>
      </w:r>
      <w:r>
        <w:rPr>
          <w:rFonts w:ascii="Times New Roman" w:hAnsi="Times New Roman"/>
          <w:sz w:val="28"/>
          <w:szCs w:val="28"/>
        </w:rPr>
        <w:t xml:space="preserve">. В целом </w:t>
      </w:r>
      <w:r w:rsidR="00FC5D06">
        <w:rPr>
          <w:rFonts w:ascii="Times New Roman" w:hAnsi="Times New Roman"/>
          <w:sz w:val="28"/>
          <w:szCs w:val="28"/>
        </w:rPr>
        <w:t>общие суммы, нео</w:t>
      </w:r>
      <w:r w:rsidR="00FC5D06">
        <w:rPr>
          <w:rFonts w:ascii="Times New Roman" w:hAnsi="Times New Roman"/>
          <w:sz w:val="28"/>
          <w:szCs w:val="28"/>
        </w:rPr>
        <w:t>б</w:t>
      </w:r>
      <w:r w:rsidR="00FC5D06">
        <w:rPr>
          <w:rFonts w:ascii="Times New Roman" w:hAnsi="Times New Roman"/>
          <w:sz w:val="28"/>
          <w:szCs w:val="28"/>
        </w:rPr>
        <w:t xml:space="preserve">ходимые </w:t>
      </w:r>
      <w:r w:rsidR="00CA223E">
        <w:rPr>
          <w:rFonts w:ascii="Times New Roman" w:hAnsi="Times New Roman"/>
          <w:sz w:val="28"/>
          <w:szCs w:val="28"/>
        </w:rPr>
        <w:t>к</w:t>
      </w:r>
      <w:r w:rsidR="00FC5D06">
        <w:rPr>
          <w:rFonts w:ascii="Times New Roman" w:hAnsi="Times New Roman"/>
          <w:sz w:val="28"/>
          <w:szCs w:val="28"/>
        </w:rPr>
        <w:t xml:space="preserve"> выплат</w:t>
      </w:r>
      <w:r w:rsidR="00CA223E">
        <w:rPr>
          <w:rFonts w:ascii="Times New Roman" w:hAnsi="Times New Roman"/>
          <w:sz w:val="28"/>
          <w:szCs w:val="28"/>
        </w:rPr>
        <w:t>е</w:t>
      </w:r>
      <w:r w:rsidR="00FC5D06">
        <w:rPr>
          <w:rFonts w:ascii="Times New Roman" w:hAnsi="Times New Roman"/>
          <w:sz w:val="28"/>
          <w:szCs w:val="28"/>
        </w:rPr>
        <w:t xml:space="preserve">, растут, и уже </w:t>
      </w:r>
      <w:r w:rsidR="00FC5D06" w:rsidRPr="0029535B">
        <w:rPr>
          <w:rFonts w:ascii="Times New Roman" w:hAnsi="Times New Roman"/>
          <w:b/>
          <w:sz w:val="28"/>
          <w:szCs w:val="28"/>
        </w:rPr>
        <w:t>в ближайшие 3 года</w:t>
      </w:r>
      <w:r w:rsidR="00FC5D06">
        <w:rPr>
          <w:rFonts w:ascii="Times New Roman" w:hAnsi="Times New Roman"/>
          <w:sz w:val="28"/>
          <w:szCs w:val="28"/>
        </w:rPr>
        <w:t xml:space="preserve"> объем финансовой нагрузки на бюджет Ульяновской области составит порядка </w:t>
      </w:r>
      <w:r w:rsidR="00FC5D06" w:rsidRPr="0029535B">
        <w:rPr>
          <w:rFonts w:ascii="Times New Roman" w:hAnsi="Times New Roman"/>
          <w:b/>
          <w:sz w:val="28"/>
          <w:szCs w:val="28"/>
        </w:rPr>
        <w:t>733,05 млн</w:t>
      </w:r>
      <w:r w:rsidR="00FC5D06">
        <w:rPr>
          <w:rFonts w:ascii="Times New Roman" w:hAnsi="Times New Roman"/>
          <w:b/>
          <w:sz w:val="28"/>
          <w:szCs w:val="28"/>
        </w:rPr>
        <w:t>.</w:t>
      </w:r>
      <w:r w:rsidR="00FC5D06" w:rsidRPr="0029535B">
        <w:rPr>
          <w:rFonts w:ascii="Times New Roman" w:hAnsi="Times New Roman"/>
          <w:b/>
          <w:sz w:val="28"/>
          <w:szCs w:val="28"/>
        </w:rPr>
        <w:t xml:space="preserve"> ру</w:t>
      </w:r>
      <w:r w:rsidR="00FC5D06" w:rsidRPr="0029535B">
        <w:rPr>
          <w:rFonts w:ascii="Times New Roman" w:hAnsi="Times New Roman"/>
          <w:b/>
          <w:sz w:val="28"/>
          <w:szCs w:val="28"/>
        </w:rPr>
        <w:t>б</w:t>
      </w:r>
      <w:r w:rsidR="00FC5D06" w:rsidRPr="0029535B">
        <w:rPr>
          <w:rFonts w:ascii="Times New Roman" w:hAnsi="Times New Roman"/>
          <w:b/>
          <w:sz w:val="28"/>
          <w:szCs w:val="28"/>
        </w:rPr>
        <w:t>лей</w:t>
      </w:r>
      <w:r w:rsidR="00FC5D06">
        <w:rPr>
          <w:rFonts w:ascii="Times New Roman" w:hAnsi="Times New Roman"/>
          <w:b/>
          <w:sz w:val="28"/>
          <w:szCs w:val="28"/>
        </w:rPr>
        <w:t>.</w:t>
      </w:r>
      <w:r w:rsidR="00FC5D06" w:rsidRPr="00A95D12">
        <w:rPr>
          <w:rFonts w:ascii="Times New Roman" w:hAnsi="Times New Roman"/>
          <w:sz w:val="28"/>
          <w:szCs w:val="28"/>
        </w:rPr>
        <w:t xml:space="preserve"> Также</w:t>
      </w:r>
      <w:r w:rsidR="00FC5D06" w:rsidRPr="0029535B">
        <w:rPr>
          <w:rFonts w:ascii="Times New Roman" w:hAnsi="Times New Roman"/>
          <w:sz w:val="28"/>
          <w:szCs w:val="28"/>
        </w:rPr>
        <w:t>, следует отметить, что</w:t>
      </w:r>
      <w:r w:rsidR="00FC5D06">
        <w:rPr>
          <w:rFonts w:ascii="Times New Roman" w:hAnsi="Times New Roman"/>
          <w:sz w:val="28"/>
          <w:szCs w:val="28"/>
        </w:rPr>
        <w:t xml:space="preserve"> </w:t>
      </w:r>
      <w:r w:rsidR="00FC5D06" w:rsidRPr="00CA223E">
        <w:rPr>
          <w:rFonts w:ascii="Times New Roman" w:hAnsi="Times New Roman"/>
          <w:b/>
          <w:sz w:val="28"/>
          <w:szCs w:val="28"/>
        </w:rPr>
        <w:t xml:space="preserve">100% данной категории людей являются также получателями федерального материнского капитала, в </w:t>
      </w:r>
      <w:proofErr w:type="gramStart"/>
      <w:r w:rsidR="00FC5D06" w:rsidRPr="00CA223E">
        <w:rPr>
          <w:rFonts w:ascii="Times New Roman" w:hAnsi="Times New Roman"/>
          <w:b/>
          <w:sz w:val="28"/>
          <w:szCs w:val="28"/>
        </w:rPr>
        <w:t>связи</w:t>
      </w:r>
      <w:proofErr w:type="gramEnd"/>
      <w:r w:rsidR="00FC5D06" w:rsidRPr="00CA223E">
        <w:rPr>
          <w:rFonts w:ascii="Times New Roman" w:hAnsi="Times New Roman"/>
          <w:b/>
          <w:sz w:val="28"/>
          <w:szCs w:val="28"/>
        </w:rPr>
        <w:t xml:space="preserve"> с чем происходит дублирование мер поддержки</w:t>
      </w:r>
      <w:r w:rsidR="00E73707" w:rsidRPr="00CA223E">
        <w:rPr>
          <w:rFonts w:ascii="Times New Roman" w:hAnsi="Times New Roman"/>
          <w:b/>
          <w:sz w:val="28"/>
          <w:szCs w:val="28"/>
        </w:rPr>
        <w:t>;</w:t>
      </w:r>
    </w:p>
    <w:p w:rsidR="006E3BFC" w:rsidRPr="006E3BFC" w:rsidRDefault="00FC5D06" w:rsidP="006E3BFC">
      <w:pPr>
        <w:pStyle w:val="ae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3BFC">
        <w:rPr>
          <w:rFonts w:ascii="Times New Roman" w:eastAsia="Times New Roman" w:hAnsi="Times New Roman"/>
          <w:sz w:val="28"/>
          <w:szCs w:val="28"/>
          <w:lang w:eastAsia="ru-RU"/>
        </w:rPr>
        <w:t>большинство семей, являющихся получателями регионального м</w:t>
      </w:r>
      <w:r w:rsidRPr="006E3B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E3BFC">
        <w:rPr>
          <w:rFonts w:ascii="Times New Roman" w:eastAsia="Times New Roman" w:hAnsi="Times New Roman"/>
          <w:sz w:val="28"/>
          <w:szCs w:val="28"/>
          <w:lang w:eastAsia="ru-RU"/>
        </w:rPr>
        <w:t>теринского капитала при рождении пятого и последующих детей, являются н</w:t>
      </w:r>
      <w:r w:rsidRPr="006E3BF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E3BFC">
        <w:rPr>
          <w:rFonts w:ascii="Times New Roman" w:eastAsia="Times New Roman" w:hAnsi="Times New Roman"/>
          <w:sz w:val="28"/>
          <w:szCs w:val="28"/>
          <w:lang w:eastAsia="ru-RU"/>
        </w:rPr>
        <w:t>благополучными и (или) малоимущими. Стимулирование рождения в таких с</w:t>
      </w:r>
      <w:r w:rsidRPr="006E3BF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E3BFC">
        <w:rPr>
          <w:rFonts w:ascii="Times New Roman" w:eastAsia="Times New Roman" w:hAnsi="Times New Roman"/>
          <w:sz w:val="28"/>
          <w:szCs w:val="28"/>
          <w:lang w:eastAsia="ru-RU"/>
        </w:rPr>
        <w:t>мьях может отразиться на будущем поколении нашего региона, т.к. больши</w:t>
      </w:r>
      <w:r w:rsidRPr="006E3BF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E3BFC">
        <w:rPr>
          <w:rFonts w:ascii="Times New Roman" w:eastAsia="Times New Roman" w:hAnsi="Times New Roman"/>
          <w:sz w:val="28"/>
          <w:szCs w:val="28"/>
          <w:lang w:eastAsia="ru-RU"/>
        </w:rPr>
        <w:t xml:space="preserve">ство детей, родившихся в неблагополучных семьях, в дальнейшем также </w:t>
      </w:r>
      <w:r w:rsidR="00E73707" w:rsidRPr="006E3BFC">
        <w:rPr>
          <w:rFonts w:ascii="Times New Roman" w:eastAsia="Times New Roman" w:hAnsi="Times New Roman"/>
          <w:sz w:val="28"/>
          <w:szCs w:val="28"/>
          <w:lang w:eastAsia="ru-RU"/>
        </w:rPr>
        <w:t>ост</w:t>
      </w:r>
      <w:r w:rsidR="00E73707" w:rsidRPr="006E3B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73707" w:rsidRPr="006E3BFC">
        <w:rPr>
          <w:rFonts w:ascii="Times New Roman" w:eastAsia="Times New Roman" w:hAnsi="Times New Roman"/>
          <w:sz w:val="28"/>
          <w:szCs w:val="28"/>
          <w:lang w:eastAsia="ru-RU"/>
        </w:rPr>
        <w:t>ются в данной ячейке общества. Связано это, в первую очередь, с тем, что не каждая семья, имеющая пять и более детей, способна дать должное образование</w:t>
      </w:r>
      <w:r w:rsidR="008E481B" w:rsidRPr="006E3BFC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воспитани</w:t>
      </w:r>
      <w:r w:rsidR="0099465B" w:rsidRPr="006E3BF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73707" w:rsidRPr="006E3BFC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своим детям. </w:t>
      </w:r>
    </w:p>
    <w:p w:rsidR="006E3BFC" w:rsidRDefault="006E3BFC" w:rsidP="006E3BFC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</w:t>
      </w:r>
      <w:r w:rsidRPr="006E3BFC">
        <w:rPr>
          <w:rFonts w:ascii="Times New Roman" w:hAnsi="Times New Roman"/>
          <w:sz w:val="28"/>
          <w:szCs w:val="28"/>
        </w:rPr>
        <w:t xml:space="preserve"> по результатам общения с сотрудниками </w:t>
      </w:r>
      <w:r w:rsidR="00517B93">
        <w:rPr>
          <w:rFonts w:ascii="Times New Roman" w:hAnsi="Times New Roman"/>
          <w:sz w:val="28"/>
          <w:szCs w:val="28"/>
        </w:rPr>
        <w:t>т</w:t>
      </w:r>
      <w:r w:rsidR="00517B93" w:rsidRPr="00517B93">
        <w:rPr>
          <w:rFonts w:ascii="Times New Roman" w:hAnsi="Times New Roman"/>
          <w:sz w:val="28"/>
          <w:szCs w:val="28"/>
        </w:rPr>
        <w:t>ерриториальных упра</w:t>
      </w:r>
      <w:r w:rsidR="00517B93" w:rsidRPr="00517B93">
        <w:rPr>
          <w:rFonts w:ascii="Times New Roman" w:hAnsi="Times New Roman"/>
          <w:sz w:val="28"/>
          <w:szCs w:val="28"/>
        </w:rPr>
        <w:t>в</w:t>
      </w:r>
      <w:r w:rsidR="00517B93" w:rsidRPr="00517B93">
        <w:rPr>
          <w:rFonts w:ascii="Times New Roman" w:hAnsi="Times New Roman"/>
          <w:sz w:val="28"/>
          <w:szCs w:val="28"/>
        </w:rPr>
        <w:t>лений социальной защиты населения Ульяновской области</w:t>
      </w:r>
      <w:r w:rsidRPr="006E3BFC">
        <w:rPr>
          <w:rFonts w:ascii="Times New Roman" w:hAnsi="Times New Roman"/>
          <w:sz w:val="28"/>
          <w:szCs w:val="28"/>
        </w:rPr>
        <w:t xml:space="preserve"> и других субъектов РФ, было выявлено, чт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6634B6">
        <w:rPr>
          <w:rFonts w:ascii="Times New Roman" w:hAnsi="Times New Roman"/>
          <w:b/>
          <w:sz w:val="28"/>
          <w:szCs w:val="28"/>
        </w:rPr>
        <w:t>участились случаи, когда за получением реги</w:t>
      </w:r>
      <w:r w:rsidRPr="006634B6">
        <w:rPr>
          <w:rFonts w:ascii="Times New Roman" w:hAnsi="Times New Roman"/>
          <w:b/>
          <w:sz w:val="28"/>
          <w:szCs w:val="28"/>
        </w:rPr>
        <w:t>о</w:t>
      </w:r>
      <w:r w:rsidRPr="006634B6">
        <w:rPr>
          <w:rFonts w:ascii="Times New Roman" w:hAnsi="Times New Roman"/>
          <w:b/>
          <w:sz w:val="28"/>
          <w:szCs w:val="28"/>
        </w:rPr>
        <w:t>нального материнского капитала при рождении пятого и последующих д</w:t>
      </w:r>
      <w:r w:rsidRPr="006634B6">
        <w:rPr>
          <w:rFonts w:ascii="Times New Roman" w:hAnsi="Times New Roman"/>
          <w:b/>
          <w:sz w:val="28"/>
          <w:szCs w:val="28"/>
        </w:rPr>
        <w:t>е</w:t>
      </w:r>
      <w:r w:rsidRPr="006634B6">
        <w:rPr>
          <w:rFonts w:ascii="Times New Roman" w:hAnsi="Times New Roman"/>
          <w:b/>
          <w:sz w:val="28"/>
          <w:szCs w:val="28"/>
        </w:rPr>
        <w:t>тей приходят цыгане</w:t>
      </w:r>
      <w:r w:rsidR="00517B93">
        <w:rPr>
          <w:rFonts w:ascii="Times New Roman" w:hAnsi="Times New Roman"/>
          <w:b/>
          <w:sz w:val="28"/>
          <w:szCs w:val="28"/>
        </w:rPr>
        <w:t>, а также граждане Таджикистана</w:t>
      </w:r>
      <w:r w:rsidRPr="006634B6">
        <w:rPr>
          <w:rFonts w:ascii="Times New Roman" w:hAnsi="Times New Roman"/>
          <w:b/>
          <w:sz w:val="28"/>
          <w:szCs w:val="28"/>
        </w:rPr>
        <w:t xml:space="preserve"> по временной пр</w:t>
      </w:r>
      <w:r w:rsidRPr="006634B6">
        <w:rPr>
          <w:rFonts w:ascii="Times New Roman" w:hAnsi="Times New Roman"/>
          <w:b/>
          <w:sz w:val="28"/>
          <w:szCs w:val="28"/>
        </w:rPr>
        <w:t>о</w:t>
      </w:r>
      <w:r w:rsidRPr="006634B6">
        <w:rPr>
          <w:rFonts w:ascii="Times New Roman" w:hAnsi="Times New Roman"/>
          <w:b/>
          <w:sz w:val="28"/>
          <w:szCs w:val="28"/>
        </w:rPr>
        <w:t>писке</w:t>
      </w:r>
      <w:r>
        <w:rPr>
          <w:rFonts w:ascii="Times New Roman" w:hAnsi="Times New Roman"/>
          <w:sz w:val="28"/>
          <w:szCs w:val="28"/>
        </w:rPr>
        <w:t xml:space="preserve">. Для них это является своего рода заработком, </w:t>
      </w:r>
      <w:r w:rsidR="006634B6">
        <w:rPr>
          <w:rFonts w:ascii="Times New Roman" w:hAnsi="Times New Roman"/>
          <w:sz w:val="28"/>
          <w:szCs w:val="28"/>
        </w:rPr>
        <w:t>имея официальные пр</w:t>
      </w:r>
      <w:r w:rsidR="006634B6">
        <w:rPr>
          <w:rFonts w:ascii="Times New Roman" w:hAnsi="Times New Roman"/>
          <w:sz w:val="28"/>
          <w:szCs w:val="28"/>
        </w:rPr>
        <w:t>о</w:t>
      </w:r>
      <w:r w:rsidR="006634B6">
        <w:rPr>
          <w:rFonts w:ascii="Times New Roman" w:hAnsi="Times New Roman"/>
          <w:sz w:val="28"/>
          <w:szCs w:val="28"/>
        </w:rPr>
        <w:t>писки в одном регионе и временные в другом, они получают данные меры по</w:t>
      </w:r>
      <w:r w:rsidR="006634B6">
        <w:rPr>
          <w:rFonts w:ascii="Times New Roman" w:hAnsi="Times New Roman"/>
          <w:sz w:val="28"/>
          <w:szCs w:val="28"/>
        </w:rPr>
        <w:t>д</w:t>
      </w:r>
      <w:r w:rsidR="006634B6">
        <w:rPr>
          <w:rFonts w:ascii="Times New Roman" w:hAnsi="Times New Roman"/>
          <w:sz w:val="28"/>
          <w:szCs w:val="28"/>
        </w:rPr>
        <w:t xml:space="preserve">держки одновременно в двух субъектах РФ. В </w:t>
      </w:r>
      <w:proofErr w:type="gramStart"/>
      <w:r w:rsidR="006634B6">
        <w:rPr>
          <w:rFonts w:ascii="Times New Roman" w:hAnsi="Times New Roman"/>
          <w:sz w:val="28"/>
          <w:szCs w:val="28"/>
        </w:rPr>
        <w:t>связи</w:t>
      </w:r>
      <w:proofErr w:type="gramEnd"/>
      <w:r w:rsidR="006634B6">
        <w:rPr>
          <w:rFonts w:ascii="Times New Roman" w:hAnsi="Times New Roman"/>
          <w:sz w:val="28"/>
          <w:szCs w:val="28"/>
        </w:rPr>
        <w:t xml:space="preserve"> с чем считаем необход</w:t>
      </w:r>
      <w:r w:rsidR="006634B6">
        <w:rPr>
          <w:rFonts w:ascii="Times New Roman" w:hAnsi="Times New Roman"/>
          <w:sz w:val="28"/>
          <w:szCs w:val="28"/>
        </w:rPr>
        <w:t>и</w:t>
      </w:r>
      <w:r w:rsidR="006634B6">
        <w:rPr>
          <w:rFonts w:ascii="Times New Roman" w:hAnsi="Times New Roman"/>
          <w:sz w:val="28"/>
          <w:szCs w:val="28"/>
        </w:rPr>
        <w:t>мым ужесточить основания в соответствии</w:t>
      </w:r>
      <w:r w:rsidR="00951874">
        <w:rPr>
          <w:rFonts w:ascii="Times New Roman" w:hAnsi="Times New Roman"/>
          <w:sz w:val="28"/>
          <w:szCs w:val="28"/>
        </w:rPr>
        <w:t xml:space="preserve"> с </w:t>
      </w:r>
      <w:r w:rsidR="004E1968">
        <w:rPr>
          <w:rFonts w:ascii="Times New Roman" w:hAnsi="Times New Roman"/>
          <w:sz w:val="28"/>
          <w:szCs w:val="28"/>
        </w:rPr>
        <w:t>которыми предоставляется данная мера поддержки.</w:t>
      </w:r>
    </w:p>
    <w:p w:rsidR="008E481B" w:rsidRDefault="005950C2" w:rsidP="00FE1FD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0C2">
        <w:rPr>
          <w:rFonts w:ascii="Times New Roman" w:eastAsia="Times New Roman" w:hAnsi="Times New Roman"/>
          <w:b/>
          <w:sz w:val="28"/>
          <w:szCs w:val="28"/>
          <w:lang w:eastAsia="ru-RU"/>
        </w:rPr>
        <w:t>В целом п</w:t>
      </w:r>
      <w:r w:rsidR="005A48AC" w:rsidRPr="005950C2">
        <w:rPr>
          <w:rFonts w:ascii="Times New Roman" w:eastAsia="Times New Roman" w:hAnsi="Times New Roman"/>
          <w:b/>
          <w:sz w:val="28"/>
          <w:szCs w:val="28"/>
          <w:lang w:eastAsia="ru-RU"/>
        </w:rPr>
        <w:t>редоставление</w:t>
      </w:r>
      <w:r w:rsidR="005A48AC" w:rsidRPr="005A48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регионального материнского капитала должно стимулировать рождение третьего-четвертого ребенка в </w:t>
      </w:r>
      <w:r w:rsidR="00517B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благополучных </w:t>
      </w:r>
      <w:r w:rsidR="005A48AC" w:rsidRPr="005A48AC">
        <w:rPr>
          <w:rFonts w:ascii="Times New Roman" w:eastAsia="Times New Roman" w:hAnsi="Times New Roman"/>
          <w:b/>
          <w:sz w:val="28"/>
          <w:szCs w:val="28"/>
          <w:lang w:eastAsia="ru-RU"/>
        </w:rPr>
        <w:t>семь</w:t>
      </w:r>
      <w:r w:rsidR="00517B93">
        <w:rPr>
          <w:rFonts w:ascii="Times New Roman" w:eastAsia="Times New Roman" w:hAnsi="Times New Roman"/>
          <w:b/>
          <w:sz w:val="28"/>
          <w:szCs w:val="28"/>
          <w:lang w:eastAsia="ru-RU"/>
        </w:rPr>
        <w:t>ях</w:t>
      </w:r>
      <w:r w:rsidR="005A48AC" w:rsidRPr="005A48AC">
        <w:rPr>
          <w:rFonts w:ascii="Times New Roman" w:eastAsia="Times New Roman" w:hAnsi="Times New Roman"/>
          <w:sz w:val="28"/>
          <w:szCs w:val="28"/>
          <w:lang w:eastAsia="ru-RU"/>
        </w:rPr>
        <w:t>, а не быть механизмом образования малоимущих семей.</w:t>
      </w:r>
      <w:r w:rsidR="00FE1F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10E2B" w:rsidRPr="00DB0B97" w:rsidRDefault="0093510B" w:rsidP="00F56CFF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0B97">
        <w:rPr>
          <w:rFonts w:ascii="Times New Roman" w:hAnsi="Times New Roman"/>
          <w:b/>
          <w:sz w:val="28"/>
          <w:szCs w:val="28"/>
        </w:rPr>
        <w:t>2.</w:t>
      </w:r>
      <w:r w:rsidR="009E1828">
        <w:rPr>
          <w:rFonts w:ascii="Times New Roman" w:hAnsi="Times New Roman"/>
          <w:b/>
          <w:sz w:val="28"/>
          <w:szCs w:val="28"/>
        </w:rPr>
        <w:t>3</w:t>
      </w:r>
      <w:r w:rsidR="00F10E2B" w:rsidRPr="00DB0B97">
        <w:rPr>
          <w:rFonts w:ascii="Times New Roman" w:hAnsi="Times New Roman"/>
          <w:b/>
          <w:sz w:val="28"/>
          <w:szCs w:val="28"/>
        </w:rPr>
        <w:t>. Опыт регионов.</w:t>
      </w:r>
    </w:p>
    <w:p w:rsidR="00684FA3" w:rsidRDefault="00F10E2B" w:rsidP="00F56CF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</w:t>
      </w:r>
      <w:r w:rsidR="008B7ACF">
        <w:rPr>
          <w:rFonts w:ascii="Times New Roman" w:hAnsi="Times New Roman"/>
          <w:sz w:val="28"/>
          <w:szCs w:val="28"/>
        </w:rPr>
        <w:t>развития</w:t>
      </w:r>
      <w:r w:rsidR="00AE1A9E">
        <w:rPr>
          <w:rFonts w:ascii="Times New Roman" w:hAnsi="Times New Roman"/>
          <w:sz w:val="28"/>
          <w:szCs w:val="28"/>
        </w:rPr>
        <w:t xml:space="preserve"> конкуренции и экономики</w:t>
      </w:r>
      <w:r w:rsidR="008B7A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 области, изучив законодательство субъектов Российской Федерации</w:t>
      </w:r>
      <w:r w:rsidR="00425D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имеющих схожую с Ульяновской областью (или близкую к ней) численность </w:t>
      </w:r>
      <w:r w:rsidRPr="004D21F8">
        <w:rPr>
          <w:rFonts w:ascii="Times New Roman" w:hAnsi="Times New Roman"/>
          <w:sz w:val="28"/>
          <w:szCs w:val="28"/>
        </w:rPr>
        <w:t xml:space="preserve">населения и бюджетную обеспеченность, а также законодательство иных субъектов РФ в </w:t>
      </w:r>
      <w:r w:rsidRPr="004D21F8">
        <w:rPr>
          <w:rFonts w:ascii="Times New Roman" w:hAnsi="Times New Roman"/>
          <w:sz w:val="28"/>
          <w:szCs w:val="28"/>
        </w:rPr>
        <w:lastRenderedPageBreak/>
        <w:t>части</w:t>
      </w:r>
      <w:r w:rsidR="00C95157" w:rsidRPr="004D21F8">
        <w:rPr>
          <w:rFonts w:ascii="Times New Roman" w:hAnsi="Times New Roman"/>
          <w:sz w:val="28"/>
          <w:szCs w:val="28"/>
        </w:rPr>
        <w:t xml:space="preserve"> оказания дополнительных мер государственной </w:t>
      </w:r>
      <w:r w:rsidR="00C2557E" w:rsidRPr="004D21F8">
        <w:rPr>
          <w:rFonts w:ascii="Times New Roman" w:hAnsi="Times New Roman"/>
          <w:sz w:val="28"/>
          <w:szCs w:val="28"/>
        </w:rPr>
        <w:t xml:space="preserve">социальной </w:t>
      </w:r>
      <w:r w:rsidR="00C95157" w:rsidRPr="004D21F8">
        <w:rPr>
          <w:rFonts w:ascii="Times New Roman" w:hAnsi="Times New Roman"/>
          <w:sz w:val="28"/>
          <w:szCs w:val="28"/>
        </w:rPr>
        <w:t>поддержки семьям, имеющим детей</w:t>
      </w:r>
      <w:r w:rsidRPr="004D21F8">
        <w:rPr>
          <w:rFonts w:ascii="Times New Roman" w:hAnsi="Times New Roman"/>
          <w:sz w:val="28"/>
          <w:szCs w:val="28"/>
        </w:rPr>
        <w:t xml:space="preserve">, </w:t>
      </w:r>
      <w:r w:rsidR="00C76A19" w:rsidRPr="004D21F8">
        <w:rPr>
          <w:rFonts w:ascii="Times New Roman" w:hAnsi="Times New Roman"/>
          <w:sz w:val="28"/>
          <w:szCs w:val="28"/>
        </w:rPr>
        <w:t>представляет сводную информацию</w:t>
      </w:r>
      <w:r w:rsidR="0032106E">
        <w:rPr>
          <w:rFonts w:ascii="Times New Roman" w:hAnsi="Times New Roman"/>
          <w:sz w:val="28"/>
          <w:szCs w:val="28"/>
        </w:rPr>
        <w:t xml:space="preserve"> </w:t>
      </w:r>
      <w:r w:rsidR="002B5450" w:rsidRPr="004D21F8">
        <w:rPr>
          <w:rFonts w:ascii="Times New Roman" w:hAnsi="Times New Roman"/>
          <w:sz w:val="28"/>
          <w:szCs w:val="28"/>
        </w:rPr>
        <w:t>(</w:t>
      </w:r>
      <w:r w:rsidR="00906388" w:rsidRPr="004D21F8">
        <w:rPr>
          <w:rFonts w:ascii="Times New Roman" w:hAnsi="Times New Roman"/>
          <w:sz w:val="28"/>
          <w:szCs w:val="28"/>
        </w:rPr>
        <w:t xml:space="preserve">Таблица </w:t>
      </w:r>
      <w:r w:rsidR="003D2D4E">
        <w:rPr>
          <w:rFonts w:ascii="Times New Roman" w:hAnsi="Times New Roman"/>
          <w:sz w:val="28"/>
          <w:szCs w:val="28"/>
        </w:rPr>
        <w:t>9</w:t>
      </w:r>
      <w:r w:rsidR="00733A97" w:rsidRPr="004D21F8">
        <w:rPr>
          <w:rFonts w:ascii="Times New Roman" w:hAnsi="Times New Roman"/>
          <w:sz w:val="28"/>
          <w:szCs w:val="28"/>
        </w:rPr>
        <w:t>).</w:t>
      </w:r>
    </w:p>
    <w:p w:rsidR="005D70B6" w:rsidRPr="004D21F8" w:rsidRDefault="00906388" w:rsidP="00D9693A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D21F8">
        <w:rPr>
          <w:rFonts w:ascii="Times New Roman" w:hAnsi="Times New Roman"/>
          <w:sz w:val="28"/>
          <w:szCs w:val="28"/>
        </w:rPr>
        <w:t xml:space="preserve">Таблица </w:t>
      </w:r>
      <w:r w:rsidR="00981721">
        <w:rPr>
          <w:rFonts w:ascii="Times New Roman" w:hAnsi="Times New Roman"/>
          <w:sz w:val="28"/>
          <w:szCs w:val="28"/>
        </w:rPr>
        <w:t>9</w:t>
      </w:r>
    </w:p>
    <w:p w:rsidR="00062344" w:rsidRPr="0032106E" w:rsidRDefault="00517B93" w:rsidP="00062344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Данные о региональном материнском капитале в субъектах П</w:t>
      </w:r>
      <w:r w:rsidR="0032106E">
        <w:rPr>
          <w:rFonts w:ascii="Times New Roman" w:hAnsi="Times New Roman"/>
          <w:b/>
          <w:sz w:val="28"/>
          <w:szCs w:val="28"/>
        </w:rPr>
        <w:t>ФО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3690"/>
        <w:gridCol w:w="1987"/>
        <w:gridCol w:w="1275"/>
        <w:gridCol w:w="2282"/>
      </w:tblGrid>
      <w:tr w:rsidR="009452FE" w:rsidRPr="004F7A3B" w:rsidTr="003D2D4E">
        <w:trPr>
          <w:trHeight w:val="1315"/>
          <w:tblHeader/>
        </w:trPr>
        <w:tc>
          <w:tcPr>
            <w:tcW w:w="241" w:type="pct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9452FE" w:rsidRPr="004F7A3B" w:rsidRDefault="009452FE" w:rsidP="0094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7A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7A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F7A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02" w:type="pct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D285C" w:rsidRPr="004F7A3B" w:rsidRDefault="009452FE" w:rsidP="0094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Субъект </w:t>
            </w:r>
          </w:p>
          <w:p w:rsidR="009452FE" w:rsidRPr="004F7A3B" w:rsidRDefault="009452FE" w:rsidP="0094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ED285C" w:rsidRPr="004F7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оссийской </w:t>
            </w:r>
            <w:r w:rsidRPr="004F7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ED285C" w:rsidRPr="004F7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1024" w:type="pct"/>
            <w:shd w:val="clear" w:color="auto" w:fill="FFFFFF"/>
            <w:vAlign w:val="center"/>
          </w:tcPr>
          <w:p w:rsidR="009452FE" w:rsidRPr="004F7A3B" w:rsidRDefault="009452FE" w:rsidP="00B3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A3B">
              <w:rPr>
                <w:rFonts w:ascii="Times New Roman" w:hAnsi="Times New Roman"/>
                <w:sz w:val="24"/>
                <w:szCs w:val="24"/>
              </w:rPr>
              <w:t>За рождение (ус</w:t>
            </w:r>
            <w:r w:rsidRPr="004F7A3B">
              <w:rPr>
                <w:rFonts w:ascii="Times New Roman" w:hAnsi="Times New Roman"/>
                <w:sz w:val="24"/>
                <w:szCs w:val="24"/>
              </w:rPr>
              <w:t>ы</w:t>
            </w:r>
            <w:r w:rsidRPr="004F7A3B">
              <w:rPr>
                <w:rFonts w:ascii="Times New Roman" w:hAnsi="Times New Roman"/>
                <w:sz w:val="24"/>
                <w:szCs w:val="24"/>
              </w:rPr>
              <w:t>новление) какого по счету реб</w:t>
            </w:r>
            <w:r w:rsidR="00B37CAC" w:rsidRPr="004F7A3B">
              <w:rPr>
                <w:rFonts w:ascii="Times New Roman" w:hAnsi="Times New Roman"/>
                <w:sz w:val="24"/>
                <w:szCs w:val="24"/>
              </w:rPr>
              <w:t>ё</w:t>
            </w:r>
            <w:r w:rsidRPr="004F7A3B">
              <w:rPr>
                <w:rFonts w:ascii="Times New Roman" w:hAnsi="Times New Roman"/>
                <w:sz w:val="24"/>
                <w:szCs w:val="24"/>
              </w:rPr>
              <w:t>нка предоставляется мера поддержки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9452FE" w:rsidRPr="004F7A3B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A3B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9452FE" w:rsidRPr="004F7A3B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A3B">
              <w:rPr>
                <w:rFonts w:ascii="Times New Roman" w:hAnsi="Times New Roman"/>
                <w:sz w:val="24"/>
                <w:szCs w:val="24"/>
              </w:rPr>
              <w:t>поддержки, руб.</w:t>
            </w:r>
          </w:p>
        </w:tc>
        <w:tc>
          <w:tcPr>
            <w:tcW w:w="1176" w:type="pct"/>
            <w:shd w:val="clear" w:color="auto" w:fill="FFFFFF"/>
            <w:vAlign w:val="center"/>
          </w:tcPr>
          <w:p w:rsidR="009452FE" w:rsidRPr="004F7A3B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A3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452FE" w:rsidRPr="004F7A3B" w:rsidTr="00D73CA1">
        <w:tc>
          <w:tcPr>
            <w:tcW w:w="241" w:type="pct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hideMark/>
          </w:tcPr>
          <w:p w:rsidR="009452FE" w:rsidRPr="004F7A3B" w:rsidRDefault="009452FE" w:rsidP="009415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7A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02" w:type="pct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hideMark/>
          </w:tcPr>
          <w:p w:rsidR="009452FE" w:rsidRPr="009B7DF2" w:rsidRDefault="008E1DD6" w:rsidP="009452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hyperlink r:id="rId13" w:tooltip="Башкирия" w:history="1">
              <w:r w:rsidR="009452FE" w:rsidRPr="009B7DF2">
                <w:rPr>
                  <w:rStyle w:val="ab"/>
                  <w:rFonts w:ascii="Times New Roman" w:hAnsi="Times New Roman"/>
                  <w:b/>
                  <w:sz w:val="24"/>
                  <w:szCs w:val="24"/>
                  <w:u w:val="none"/>
                  <w:lang w:eastAsia="ru-RU"/>
                </w:rPr>
                <w:t>Республика Башкортостан</w:t>
              </w:r>
            </w:hyperlink>
          </w:p>
        </w:tc>
        <w:tc>
          <w:tcPr>
            <w:tcW w:w="1024" w:type="pct"/>
            <w:shd w:val="clear" w:color="auto" w:fill="FFFFFF"/>
            <w:vAlign w:val="center"/>
          </w:tcPr>
          <w:p w:rsidR="009452FE" w:rsidRPr="004F7A3B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A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9452FE" w:rsidRPr="004F7A3B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A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6" w:type="pct"/>
            <w:shd w:val="clear" w:color="auto" w:fill="FFFFFF"/>
            <w:vAlign w:val="center"/>
          </w:tcPr>
          <w:p w:rsidR="009452FE" w:rsidRPr="004F7A3B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A3B">
              <w:rPr>
                <w:rFonts w:ascii="Times New Roman" w:hAnsi="Times New Roman"/>
                <w:sz w:val="24"/>
                <w:szCs w:val="24"/>
              </w:rPr>
              <w:t xml:space="preserve">мера поддержки </w:t>
            </w:r>
          </w:p>
          <w:p w:rsidR="009452FE" w:rsidRPr="004F7A3B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A3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9452FE" w:rsidRPr="00102742" w:rsidTr="003D2D4E">
        <w:trPr>
          <w:trHeight w:val="167"/>
        </w:trPr>
        <w:tc>
          <w:tcPr>
            <w:tcW w:w="241" w:type="pct"/>
            <w:vMerge w:val="restart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hideMark/>
          </w:tcPr>
          <w:p w:rsidR="009452FE" w:rsidRPr="00102742" w:rsidRDefault="009452FE" w:rsidP="009415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27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02" w:type="pct"/>
            <w:vMerge w:val="restart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hideMark/>
          </w:tcPr>
          <w:p w:rsidR="009452FE" w:rsidRPr="00E02BA5" w:rsidRDefault="008E1DD6" w:rsidP="009452FE">
            <w:pPr>
              <w:pStyle w:val="ConsPlusNormal"/>
              <w:jc w:val="both"/>
              <w:rPr>
                <w:rStyle w:val="ab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hyperlink r:id="rId14" w:tooltip="Кировская область" w:history="1">
              <w:r w:rsidR="009452FE" w:rsidRPr="009B7DF2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Кировская область</w:t>
              </w:r>
            </w:hyperlink>
            <w:r w:rsidR="009452FE" w:rsidRPr="009B7DF2">
              <w:rPr>
                <w:rStyle w:val="ab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9452FE" w:rsidRPr="00102742" w:rsidRDefault="009452FE" w:rsidP="0094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2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</w:t>
            </w:r>
            <w:r w:rsidRPr="00102742">
              <w:rPr>
                <w:rFonts w:ascii="Times New Roman" w:hAnsi="Times New Roman"/>
                <w:sz w:val="24"/>
                <w:szCs w:val="24"/>
              </w:rPr>
              <w:t>Закон Кировской области от 10.06.2015 №546-ЗО "О мерах с</w:t>
            </w:r>
            <w:r w:rsidRPr="00102742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742">
              <w:rPr>
                <w:rFonts w:ascii="Times New Roman" w:hAnsi="Times New Roman"/>
                <w:sz w:val="24"/>
                <w:szCs w:val="24"/>
              </w:rPr>
              <w:t>циальной поддержки семей, им</w:t>
            </w:r>
            <w:r w:rsidRPr="00102742">
              <w:rPr>
                <w:rFonts w:ascii="Times New Roman" w:hAnsi="Times New Roman"/>
                <w:sz w:val="24"/>
                <w:szCs w:val="24"/>
              </w:rPr>
              <w:t>е</w:t>
            </w:r>
            <w:r w:rsidRPr="00102742">
              <w:rPr>
                <w:rFonts w:ascii="Times New Roman" w:hAnsi="Times New Roman"/>
                <w:sz w:val="24"/>
                <w:szCs w:val="24"/>
              </w:rPr>
              <w:t>ющих детей")</w:t>
            </w:r>
          </w:p>
        </w:tc>
        <w:tc>
          <w:tcPr>
            <w:tcW w:w="1024" w:type="pct"/>
            <w:shd w:val="clear" w:color="auto" w:fill="FFFFFF"/>
            <w:vAlign w:val="center"/>
          </w:tcPr>
          <w:p w:rsidR="009452FE" w:rsidRPr="00102742" w:rsidRDefault="009452FE" w:rsidP="007A6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42">
              <w:rPr>
                <w:rFonts w:ascii="Times New Roman" w:hAnsi="Times New Roman"/>
                <w:sz w:val="24"/>
                <w:szCs w:val="24"/>
              </w:rPr>
              <w:t>3-го</w:t>
            </w:r>
            <w:r w:rsidR="007A640A" w:rsidRPr="00102742">
              <w:rPr>
                <w:rFonts w:ascii="Times New Roman" w:hAnsi="Times New Roman"/>
                <w:sz w:val="24"/>
                <w:szCs w:val="24"/>
              </w:rPr>
              <w:t xml:space="preserve"> ребёнка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9452FE" w:rsidRPr="00102742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42">
              <w:rPr>
                <w:rFonts w:ascii="Times New Roman" w:hAnsi="Times New Roman"/>
                <w:sz w:val="24"/>
                <w:szCs w:val="24"/>
              </w:rPr>
              <w:t>75 000</w:t>
            </w:r>
          </w:p>
        </w:tc>
        <w:tc>
          <w:tcPr>
            <w:tcW w:w="1176" w:type="pct"/>
            <w:vMerge w:val="restart"/>
            <w:shd w:val="clear" w:color="auto" w:fill="FFFFFF"/>
            <w:vAlign w:val="center"/>
          </w:tcPr>
          <w:p w:rsidR="009452FE" w:rsidRPr="00D73CA1" w:rsidRDefault="00102742" w:rsidP="00941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CA1">
              <w:rPr>
                <w:rFonts w:ascii="Times New Roman" w:hAnsi="Times New Roman"/>
                <w:b/>
                <w:sz w:val="24"/>
                <w:szCs w:val="24"/>
              </w:rPr>
              <w:t>многократно</w:t>
            </w:r>
          </w:p>
          <w:p w:rsidR="00102742" w:rsidRPr="00102742" w:rsidRDefault="00102742" w:rsidP="00853B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42">
              <w:rPr>
                <w:rFonts w:ascii="Times New Roman" w:hAnsi="Times New Roman"/>
                <w:sz w:val="24"/>
                <w:szCs w:val="24"/>
              </w:rPr>
              <w:t>(</w:t>
            </w:r>
            <w:r w:rsidR="009B7DF2" w:rsidRPr="009B7DF2">
              <w:rPr>
                <w:rFonts w:ascii="Times New Roman" w:hAnsi="Times New Roman"/>
                <w:sz w:val="24"/>
                <w:szCs w:val="24"/>
              </w:rPr>
              <w:t>в связи с рождением (усыновлением) р</w:t>
            </w:r>
            <w:r w:rsidR="009B7DF2" w:rsidRPr="009B7DF2">
              <w:rPr>
                <w:rFonts w:ascii="Times New Roman" w:hAnsi="Times New Roman"/>
                <w:sz w:val="24"/>
                <w:szCs w:val="24"/>
              </w:rPr>
              <w:t>е</w:t>
            </w:r>
            <w:r w:rsidR="009B7DF2" w:rsidRPr="009B7DF2">
              <w:rPr>
                <w:rFonts w:ascii="Times New Roman" w:hAnsi="Times New Roman"/>
                <w:sz w:val="24"/>
                <w:szCs w:val="24"/>
              </w:rPr>
              <w:t>бенка (детей)</w:t>
            </w:r>
            <w:r w:rsidR="009B7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DF2" w:rsidRPr="009B7DF2">
              <w:rPr>
                <w:rFonts w:ascii="Times New Roman" w:hAnsi="Times New Roman"/>
                <w:sz w:val="24"/>
                <w:szCs w:val="24"/>
              </w:rPr>
              <w:t>в пер</w:t>
            </w:r>
            <w:r w:rsidR="009B7DF2" w:rsidRPr="009B7DF2">
              <w:rPr>
                <w:rFonts w:ascii="Times New Roman" w:hAnsi="Times New Roman"/>
                <w:sz w:val="24"/>
                <w:szCs w:val="24"/>
              </w:rPr>
              <w:t>и</w:t>
            </w:r>
            <w:r w:rsidR="009B7DF2" w:rsidRPr="009B7DF2">
              <w:rPr>
                <w:rFonts w:ascii="Times New Roman" w:hAnsi="Times New Roman"/>
                <w:sz w:val="24"/>
                <w:szCs w:val="24"/>
              </w:rPr>
              <w:t>од</w:t>
            </w:r>
            <w:r w:rsidR="00853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3B1C">
              <w:rPr>
                <w:rFonts w:ascii="Times New Roman" w:eastAsia="Calibri" w:hAnsi="Times New Roman" w:cs="Times New Roman"/>
                <w:sz w:val="24"/>
                <w:szCs w:val="24"/>
              </w:rPr>
              <w:t>с 1.07.</w:t>
            </w:r>
            <w:r w:rsidR="009B7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2012 </w:t>
            </w:r>
            <w:r w:rsidRPr="00102742">
              <w:rPr>
                <w:rFonts w:ascii="Times New Roman" w:eastAsia="Calibri" w:hAnsi="Times New Roman" w:cs="Times New Roman"/>
                <w:sz w:val="24"/>
                <w:szCs w:val="24"/>
              </w:rPr>
              <w:t>по 31</w:t>
            </w:r>
            <w:r w:rsidR="00853B1C">
              <w:rPr>
                <w:rFonts w:ascii="Times New Roman" w:eastAsia="Calibri" w:hAnsi="Times New Roman" w:cs="Times New Roman"/>
                <w:sz w:val="24"/>
                <w:szCs w:val="24"/>
              </w:rPr>
              <w:t>.12.</w:t>
            </w:r>
            <w:r w:rsidR="009B7DF2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Pr="0010274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452FE" w:rsidRPr="00102742" w:rsidTr="00D73CA1">
        <w:tc>
          <w:tcPr>
            <w:tcW w:w="241" w:type="pct"/>
            <w:vMerge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</w:tcPr>
          <w:p w:rsidR="009452FE" w:rsidRPr="00102742" w:rsidRDefault="009452FE" w:rsidP="009415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vMerge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</w:tcPr>
          <w:p w:rsidR="009452FE" w:rsidRPr="00102742" w:rsidRDefault="009452FE" w:rsidP="009415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pct"/>
            <w:shd w:val="clear" w:color="auto" w:fill="FFFFFF"/>
            <w:vAlign w:val="center"/>
          </w:tcPr>
          <w:p w:rsidR="009452FE" w:rsidRPr="00102742" w:rsidRDefault="009452FE" w:rsidP="007A6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42">
              <w:rPr>
                <w:rFonts w:ascii="Times New Roman" w:hAnsi="Times New Roman"/>
                <w:sz w:val="24"/>
                <w:szCs w:val="24"/>
              </w:rPr>
              <w:t>4-го</w:t>
            </w:r>
            <w:r w:rsidR="007A640A" w:rsidRPr="00102742">
              <w:rPr>
                <w:rFonts w:ascii="Times New Roman" w:hAnsi="Times New Roman"/>
                <w:sz w:val="24"/>
                <w:szCs w:val="24"/>
              </w:rPr>
              <w:t xml:space="preserve"> ребёнка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9452FE" w:rsidRPr="00102742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42">
              <w:rPr>
                <w:rFonts w:ascii="Times New Roman" w:hAnsi="Times New Roman"/>
                <w:sz w:val="24"/>
                <w:szCs w:val="24"/>
              </w:rPr>
              <w:t>125 000</w:t>
            </w:r>
          </w:p>
        </w:tc>
        <w:tc>
          <w:tcPr>
            <w:tcW w:w="1176" w:type="pct"/>
            <w:vMerge/>
            <w:shd w:val="clear" w:color="auto" w:fill="FFFFFF"/>
            <w:vAlign w:val="center"/>
          </w:tcPr>
          <w:p w:rsidR="009452FE" w:rsidRPr="00102742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2FE" w:rsidRPr="00102742" w:rsidTr="00D73CA1">
        <w:trPr>
          <w:trHeight w:val="652"/>
        </w:trPr>
        <w:tc>
          <w:tcPr>
            <w:tcW w:w="241" w:type="pct"/>
            <w:vMerge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</w:tcPr>
          <w:p w:rsidR="009452FE" w:rsidRPr="00102742" w:rsidRDefault="009452FE" w:rsidP="009415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vMerge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</w:tcPr>
          <w:p w:rsidR="009452FE" w:rsidRPr="00102742" w:rsidRDefault="009452FE" w:rsidP="009415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pct"/>
            <w:shd w:val="clear" w:color="auto" w:fill="FFFFFF"/>
            <w:vAlign w:val="center"/>
          </w:tcPr>
          <w:p w:rsidR="007A640A" w:rsidRPr="00102742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42">
              <w:rPr>
                <w:rFonts w:ascii="Times New Roman" w:hAnsi="Times New Roman"/>
                <w:sz w:val="24"/>
                <w:szCs w:val="24"/>
              </w:rPr>
              <w:t>5-го и послед.</w:t>
            </w:r>
            <w:r w:rsidR="007A640A" w:rsidRPr="00102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52FE" w:rsidRPr="00102742" w:rsidRDefault="007A640A" w:rsidP="007A6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42">
              <w:rPr>
                <w:rFonts w:ascii="Times New Roman" w:hAnsi="Times New Roman"/>
                <w:sz w:val="24"/>
                <w:szCs w:val="24"/>
              </w:rPr>
              <w:t>ребёнка (детей)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9452FE" w:rsidRPr="00102742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42">
              <w:rPr>
                <w:rFonts w:ascii="Times New Roman" w:hAnsi="Times New Roman"/>
                <w:sz w:val="24"/>
                <w:szCs w:val="24"/>
              </w:rPr>
              <w:t>200 000</w:t>
            </w:r>
          </w:p>
        </w:tc>
        <w:tc>
          <w:tcPr>
            <w:tcW w:w="1176" w:type="pct"/>
            <w:vMerge/>
            <w:shd w:val="clear" w:color="auto" w:fill="FFFFFF"/>
            <w:vAlign w:val="center"/>
          </w:tcPr>
          <w:p w:rsidR="009452FE" w:rsidRPr="00102742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2FE" w:rsidRPr="00102742" w:rsidTr="00D73CA1">
        <w:tc>
          <w:tcPr>
            <w:tcW w:w="241" w:type="pct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hideMark/>
          </w:tcPr>
          <w:p w:rsidR="009452FE" w:rsidRPr="00102742" w:rsidRDefault="009452FE" w:rsidP="009415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27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02" w:type="pct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hideMark/>
          </w:tcPr>
          <w:p w:rsidR="009452FE" w:rsidRPr="009B7DF2" w:rsidRDefault="008E1DD6" w:rsidP="009415B3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hyperlink r:id="rId15" w:tooltip="Марий Эл" w:history="1">
              <w:r w:rsidR="009452FE" w:rsidRPr="009B7DF2">
                <w:rPr>
                  <w:rStyle w:val="ab"/>
                  <w:rFonts w:ascii="Times New Roman" w:hAnsi="Times New Roman"/>
                  <w:b/>
                  <w:sz w:val="24"/>
                  <w:szCs w:val="24"/>
                  <w:u w:val="none"/>
                  <w:lang w:eastAsia="ru-RU"/>
                </w:rPr>
                <w:t>Республика Марий Эл</w:t>
              </w:r>
            </w:hyperlink>
          </w:p>
          <w:p w:rsidR="009452FE" w:rsidRPr="00102742" w:rsidRDefault="009452FE" w:rsidP="009415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742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(</w:t>
            </w:r>
            <w:r w:rsidRPr="00102742">
              <w:rPr>
                <w:rFonts w:ascii="Times New Roman" w:hAnsi="Times New Roman"/>
                <w:sz w:val="24"/>
                <w:szCs w:val="24"/>
                <w:lang w:eastAsia="ru-RU"/>
              </w:rPr>
              <w:t>Закон Республики Марий Эл от 02.12.2004 №50-З "О социальной поддержке и социальном обсл</w:t>
            </w:r>
            <w:r w:rsidRPr="0010274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02742">
              <w:rPr>
                <w:rFonts w:ascii="Times New Roman" w:hAnsi="Times New Roman"/>
                <w:sz w:val="24"/>
                <w:szCs w:val="24"/>
                <w:lang w:eastAsia="ru-RU"/>
              </w:rPr>
              <w:t>живании отдельных категорий граждан в Республике Марий Эл"</w:t>
            </w:r>
            <w:r w:rsidRPr="00102742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)</w:t>
            </w:r>
          </w:p>
        </w:tc>
        <w:tc>
          <w:tcPr>
            <w:tcW w:w="1024" w:type="pct"/>
            <w:shd w:val="clear" w:color="auto" w:fill="FFFFFF"/>
            <w:vAlign w:val="center"/>
          </w:tcPr>
          <w:p w:rsidR="007A640A" w:rsidRPr="00102742" w:rsidRDefault="009452FE" w:rsidP="007A6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42">
              <w:rPr>
                <w:rFonts w:ascii="Times New Roman" w:hAnsi="Times New Roman"/>
                <w:sz w:val="24"/>
                <w:szCs w:val="24"/>
              </w:rPr>
              <w:t>4-го и</w:t>
            </w:r>
            <w:r w:rsidR="00102742">
              <w:rPr>
                <w:rFonts w:ascii="Times New Roman" w:hAnsi="Times New Roman"/>
                <w:sz w:val="24"/>
                <w:szCs w:val="24"/>
              </w:rPr>
              <w:t>ли</w:t>
            </w:r>
            <w:r w:rsidRPr="00102742">
              <w:rPr>
                <w:rFonts w:ascii="Times New Roman" w:hAnsi="Times New Roman"/>
                <w:sz w:val="24"/>
                <w:szCs w:val="24"/>
              </w:rPr>
              <w:t xml:space="preserve"> послед. </w:t>
            </w:r>
          </w:p>
          <w:p w:rsidR="009452FE" w:rsidRPr="00102742" w:rsidRDefault="009452FE" w:rsidP="009B7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42">
              <w:rPr>
                <w:rFonts w:ascii="Times New Roman" w:hAnsi="Times New Roman"/>
                <w:sz w:val="24"/>
                <w:szCs w:val="24"/>
              </w:rPr>
              <w:t>реб</w:t>
            </w:r>
            <w:r w:rsidR="007A640A" w:rsidRPr="00102742">
              <w:rPr>
                <w:rFonts w:ascii="Times New Roman" w:hAnsi="Times New Roman"/>
                <w:sz w:val="24"/>
                <w:szCs w:val="24"/>
              </w:rPr>
              <w:t>ё</w:t>
            </w:r>
            <w:r w:rsidR="009B7DF2">
              <w:rPr>
                <w:rFonts w:ascii="Times New Roman" w:hAnsi="Times New Roman"/>
                <w:sz w:val="24"/>
                <w:szCs w:val="24"/>
              </w:rPr>
              <w:t>нка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9452FE" w:rsidRPr="00102742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42">
              <w:rPr>
                <w:rFonts w:ascii="Times New Roman" w:hAnsi="Times New Roman"/>
                <w:sz w:val="24"/>
                <w:szCs w:val="24"/>
              </w:rPr>
              <w:t>50 000</w:t>
            </w:r>
          </w:p>
          <w:p w:rsidR="009452FE" w:rsidRPr="00102742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42">
              <w:rPr>
                <w:rFonts w:ascii="Times New Roman" w:hAnsi="Times New Roman"/>
                <w:sz w:val="24"/>
                <w:szCs w:val="24"/>
              </w:rPr>
              <w:t>(</w:t>
            </w:r>
            <w:r w:rsidRPr="00102742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58 379)*</w:t>
            </w:r>
          </w:p>
        </w:tc>
        <w:tc>
          <w:tcPr>
            <w:tcW w:w="1176" w:type="pct"/>
            <w:shd w:val="clear" w:color="auto" w:fill="FFFFFF"/>
            <w:vAlign w:val="center"/>
          </w:tcPr>
          <w:p w:rsidR="00102742" w:rsidRPr="00D73CA1" w:rsidRDefault="00102742" w:rsidP="008D7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CA1">
              <w:rPr>
                <w:rFonts w:ascii="Times New Roman" w:hAnsi="Times New Roman"/>
                <w:b/>
                <w:sz w:val="24"/>
                <w:szCs w:val="24"/>
              </w:rPr>
              <w:t>однократно</w:t>
            </w:r>
          </w:p>
          <w:p w:rsidR="009452FE" w:rsidRPr="00102742" w:rsidRDefault="00F32728" w:rsidP="009B7D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B7DF2" w:rsidRPr="009B7DF2">
              <w:rPr>
                <w:rFonts w:ascii="Times New Roman" w:hAnsi="Times New Roman"/>
                <w:sz w:val="24"/>
                <w:szCs w:val="24"/>
              </w:rPr>
              <w:t>в связи с рождением (усыновлением) р</w:t>
            </w:r>
            <w:r w:rsidR="009B7DF2" w:rsidRPr="009B7DF2">
              <w:rPr>
                <w:rFonts w:ascii="Times New Roman" w:hAnsi="Times New Roman"/>
                <w:sz w:val="24"/>
                <w:szCs w:val="24"/>
              </w:rPr>
              <w:t>е</w:t>
            </w:r>
            <w:r w:rsidR="009B7DF2" w:rsidRPr="009B7DF2">
              <w:rPr>
                <w:rFonts w:ascii="Times New Roman" w:hAnsi="Times New Roman"/>
                <w:sz w:val="24"/>
                <w:szCs w:val="24"/>
              </w:rPr>
              <w:t>бенка</w:t>
            </w:r>
            <w:r w:rsidR="009B7DF2">
              <w:rPr>
                <w:rFonts w:ascii="Times New Roman" w:hAnsi="Times New Roman"/>
                <w:sz w:val="24"/>
                <w:szCs w:val="24"/>
              </w:rPr>
              <w:t xml:space="preserve">, начиная </w:t>
            </w:r>
            <w:r w:rsidR="008D72C3" w:rsidRPr="008D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9B7D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D72C3" w:rsidRPr="008D7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B7DF2">
              <w:rPr>
                <w:rFonts w:ascii="Times New Roman" w:eastAsia="Calibri" w:hAnsi="Times New Roman" w:cs="Times New Roman"/>
                <w:sz w:val="24"/>
                <w:szCs w:val="24"/>
              </w:rPr>
              <w:t>.01.2012</w:t>
            </w:r>
            <w:r w:rsidR="008D72C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452FE" w:rsidRPr="009430B7" w:rsidTr="00D73CA1">
        <w:trPr>
          <w:trHeight w:val="376"/>
        </w:trPr>
        <w:tc>
          <w:tcPr>
            <w:tcW w:w="241" w:type="pct"/>
            <w:vMerge w:val="restart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hideMark/>
          </w:tcPr>
          <w:p w:rsidR="009452FE" w:rsidRPr="009430B7" w:rsidRDefault="009452FE" w:rsidP="009415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30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02" w:type="pct"/>
            <w:vMerge w:val="restart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hideMark/>
          </w:tcPr>
          <w:p w:rsidR="009452FE" w:rsidRPr="009B7DF2" w:rsidRDefault="008E1DD6" w:rsidP="009415B3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hyperlink r:id="rId16" w:tooltip="Мордовия" w:history="1">
              <w:r w:rsidR="009452FE" w:rsidRPr="009B7DF2">
                <w:rPr>
                  <w:rStyle w:val="ab"/>
                  <w:rFonts w:ascii="Times New Roman" w:hAnsi="Times New Roman"/>
                  <w:b/>
                  <w:sz w:val="24"/>
                  <w:szCs w:val="24"/>
                  <w:u w:val="none"/>
                  <w:lang w:eastAsia="ru-RU"/>
                </w:rPr>
                <w:t>Республика Мордовия</w:t>
              </w:r>
            </w:hyperlink>
          </w:p>
          <w:p w:rsidR="009452FE" w:rsidRPr="009430B7" w:rsidRDefault="009452FE" w:rsidP="009452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0B7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(</w:t>
            </w:r>
            <w:r w:rsidRPr="009430B7">
              <w:rPr>
                <w:rFonts w:ascii="Times New Roman" w:hAnsi="Times New Roman"/>
                <w:sz w:val="24"/>
                <w:szCs w:val="24"/>
              </w:rPr>
              <w:t>Закон Республики Мордовии от 18.10.2011 №66-З «О дополн</w:t>
            </w:r>
            <w:r w:rsidRPr="009430B7">
              <w:rPr>
                <w:rFonts w:ascii="Times New Roman" w:hAnsi="Times New Roman"/>
                <w:sz w:val="24"/>
                <w:szCs w:val="24"/>
              </w:rPr>
              <w:t>и</w:t>
            </w:r>
            <w:r w:rsidRPr="009430B7">
              <w:rPr>
                <w:rFonts w:ascii="Times New Roman" w:hAnsi="Times New Roman"/>
                <w:sz w:val="24"/>
                <w:szCs w:val="24"/>
              </w:rPr>
              <w:t>тельных мерах поддержки семей, имеющих детей, на территории Республики Мордовия»</w:t>
            </w:r>
            <w:r w:rsidRPr="009430B7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)</w:t>
            </w:r>
          </w:p>
        </w:tc>
        <w:tc>
          <w:tcPr>
            <w:tcW w:w="1024" w:type="pct"/>
            <w:shd w:val="clear" w:color="auto" w:fill="FFFFFF"/>
            <w:vAlign w:val="center"/>
          </w:tcPr>
          <w:p w:rsidR="009452FE" w:rsidRPr="009430B7" w:rsidRDefault="009452FE" w:rsidP="007A6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0B7">
              <w:rPr>
                <w:rFonts w:ascii="Times New Roman" w:hAnsi="Times New Roman"/>
                <w:sz w:val="24"/>
                <w:szCs w:val="24"/>
              </w:rPr>
              <w:t>3-го реб</w:t>
            </w:r>
            <w:r w:rsidR="007A640A" w:rsidRPr="009430B7">
              <w:rPr>
                <w:rFonts w:ascii="Times New Roman" w:hAnsi="Times New Roman"/>
                <w:sz w:val="24"/>
                <w:szCs w:val="24"/>
              </w:rPr>
              <w:t>ёнка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9452FE" w:rsidRPr="009430B7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0B7">
              <w:rPr>
                <w:rFonts w:ascii="Times New Roman" w:hAnsi="Times New Roman"/>
                <w:sz w:val="24"/>
                <w:szCs w:val="24"/>
              </w:rPr>
              <w:t>100 000</w:t>
            </w:r>
          </w:p>
          <w:p w:rsidR="009452FE" w:rsidRPr="009430B7" w:rsidRDefault="009452FE" w:rsidP="00943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0B7">
              <w:rPr>
                <w:rFonts w:ascii="Times New Roman" w:hAnsi="Times New Roman"/>
                <w:sz w:val="24"/>
                <w:szCs w:val="24"/>
              </w:rPr>
              <w:t>(12</w:t>
            </w:r>
            <w:r w:rsidR="009430B7" w:rsidRPr="009430B7">
              <w:rPr>
                <w:rFonts w:ascii="Times New Roman" w:hAnsi="Times New Roman"/>
                <w:sz w:val="24"/>
                <w:szCs w:val="24"/>
              </w:rPr>
              <w:t>5</w:t>
            </w:r>
            <w:r w:rsidRPr="009430B7">
              <w:rPr>
                <w:rFonts w:ascii="Times New Roman" w:hAnsi="Times New Roman"/>
                <w:sz w:val="24"/>
                <w:szCs w:val="24"/>
              </w:rPr>
              <w:t> </w:t>
            </w:r>
            <w:r w:rsidR="009430B7" w:rsidRPr="009430B7">
              <w:rPr>
                <w:rFonts w:ascii="Times New Roman" w:hAnsi="Times New Roman"/>
                <w:sz w:val="24"/>
                <w:szCs w:val="24"/>
              </w:rPr>
              <w:t>270</w:t>
            </w:r>
            <w:r w:rsidRPr="009430B7">
              <w:rPr>
                <w:rFonts w:ascii="Times New Roman" w:hAnsi="Times New Roman"/>
                <w:sz w:val="24"/>
                <w:szCs w:val="24"/>
              </w:rPr>
              <w:t>)*</w:t>
            </w:r>
          </w:p>
        </w:tc>
        <w:tc>
          <w:tcPr>
            <w:tcW w:w="1176" w:type="pct"/>
            <w:vMerge w:val="restart"/>
            <w:shd w:val="clear" w:color="auto" w:fill="FFFFFF"/>
            <w:vAlign w:val="center"/>
          </w:tcPr>
          <w:p w:rsidR="009430B7" w:rsidRPr="00D73CA1" w:rsidRDefault="009430B7" w:rsidP="00943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CA1">
              <w:rPr>
                <w:rFonts w:ascii="Times New Roman" w:hAnsi="Times New Roman"/>
                <w:b/>
                <w:sz w:val="24"/>
                <w:szCs w:val="24"/>
              </w:rPr>
              <w:t>многократно</w:t>
            </w:r>
          </w:p>
          <w:p w:rsidR="009452FE" w:rsidRPr="009430B7" w:rsidRDefault="009B7DF2" w:rsidP="009430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B7DF2">
              <w:rPr>
                <w:rFonts w:ascii="Times New Roman" w:hAnsi="Times New Roman"/>
                <w:sz w:val="24"/>
                <w:szCs w:val="24"/>
              </w:rPr>
              <w:t>в связи с рождением (усыновлением) р</w:t>
            </w:r>
            <w:r w:rsidRPr="009B7DF2">
              <w:rPr>
                <w:rFonts w:ascii="Times New Roman" w:hAnsi="Times New Roman"/>
                <w:sz w:val="24"/>
                <w:szCs w:val="24"/>
              </w:rPr>
              <w:t>е</w:t>
            </w:r>
            <w:r w:rsidRPr="009B7DF2">
              <w:rPr>
                <w:rFonts w:ascii="Times New Roman" w:hAnsi="Times New Roman"/>
                <w:sz w:val="24"/>
                <w:szCs w:val="24"/>
              </w:rPr>
              <w:t>бенка (детей)</w:t>
            </w:r>
            <w:r>
              <w:rPr>
                <w:rFonts w:ascii="Times New Roman" w:hAnsi="Times New Roman"/>
                <w:sz w:val="24"/>
                <w:szCs w:val="24"/>
              </w:rPr>
              <w:t>, нач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  <w:r w:rsidRPr="008D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D7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.01.2012)</w:t>
            </w:r>
          </w:p>
        </w:tc>
      </w:tr>
      <w:tr w:rsidR="009452FE" w:rsidRPr="009430B7" w:rsidTr="003D2D4E">
        <w:trPr>
          <w:trHeight w:val="295"/>
        </w:trPr>
        <w:tc>
          <w:tcPr>
            <w:tcW w:w="241" w:type="pct"/>
            <w:vMerge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</w:tcPr>
          <w:p w:rsidR="009452FE" w:rsidRPr="009430B7" w:rsidRDefault="009452FE" w:rsidP="009415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vMerge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</w:tcPr>
          <w:p w:rsidR="009452FE" w:rsidRPr="009430B7" w:rsidRDefault="009452FE" w:rsidP="009415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pct"/>
            <w:shd w:val="clear" w:color="auto" w:fill="FFFFFF"/>
            <w:vAlign w:val="center"/>
          </w:tcPr>
          <w:p w:rsidR="009452FE" w:rsidRPr="009430B7" w:rsidRDefault="009452FE" w:rsidP="007A6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0B7">
              <w:rPr>
                <w:rFonts w:ascii="Times New Roman" w:hAnsi="Times New Roman"/>
                <w:sz w:val="24"/>
                <w:szCs w:val="24"/>
              </w:rPr>
              <w:t>4-го реб</w:t>
            </w:r>
            <w:r w:rsidR="007A640A" w:rsidRPr="009430B7">
              <w:rPr>
                <w:rFonts w:ascii="Times New Roman" w:hAnsi="Times New Roman"/>
                <w:sz w:val="24"/>
                <w:szCs w:val="24"/>
              </w:rPr>
              <w:t>ёнка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9452FE" w:rsidRPr="009430B7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0B7">
              <w:rPr>
                <w:rFonts w:ascii="Times New Roman" w:hAnsi="Times New Roman"/>
                <w:sz w:val="24"/>
                <w:szCs w:val="24"/>
              </w:rPr>
              <w:t>120 000</w:t>
            </w:r>
          </w:p>
          <w:p w:rsidR="009452FE" w:rsidRPr="009430B7" w:rsidRDefault="009452FE" w:rsidP="00943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0B7">
              <w:rPr>
                <w:rFonts w:ascii="Times New Roman" w:hAnsi="Times New Roman"/>
                <w:sz w:val="24"/>
                <w:szCs w:val="24"/>
              </w:rPr>
              <w:t>(</w:t>
            </w:r>
            <w:r w:rsidR="009430B7" w:rsidRPr="009430B7">
              <w:rPr>
                <w:rFonts w:ascii="Times New Roman" w:hAnsi="Times New Roman"/>
                <w:sz w:val="24"/>
                <w:szCs w:val="24"/>
              </w:rPr>
              <w:t>150</w:t>
            </w:r>
            <w:r w:rsidRPr="009430B7">
              <w:rPr>
                <w:rFonts w:ascii="Times New Roman" w:hAnsi="Times New Roman"/>
                <w:sz w:val="24"/>
                <w:szCs w:val="24"/>
              </w:rPr>
              <w:t> </w:t>
            </w:r>
            <w:r w:rsidR="009430B7" w:rsidRPr="009430B7">
              <w:rPr>
                <w:rFonts w:ascii="Times New Roman" w:hAnsi="Times New Roman"/>
                <w:sz w:val="24"/>
                <w:szCs w:val="24"/>
              </w:rPr>
              <w:t>324</w:t>
            </w:r>
            <w:r w:rsidRPr="009430B7">
              <w:rPr>
                <w:rFonts w:ascii="Times New Roman" w:hAnsi="Times New Roman"/>
                <w:sz w:val="24"/>
                <w:szCs w:val="24"/>
              </w:rPr>
              <w:t>)*</w:t>
            </w:r>
          </w:p>
        </w:tc>
        <w:tc>
          <w:tcPr>
            <w:tcW w:w="1176" w:type="pct"/>
            <w:vMerge/>
            <w:shd w:val="clear" w:color="auto" w:fill="FFFFFF"/>
            <w:vAlign w:val="center"/>
          </w:tcPr>
          <w:p w:rsidR="009452FE" w:rsidRPr="009430B7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2FE" w:rsidRPr="009430B7" w:rsidTr="003D2D4E">
        <w:trPr>
          <w:trHeight w:val="417"/>
        </w:trPr>
        <w:tc>
          <w:tcPr>
            <w:tcW w:w="241" w:type="pct"/>
            <w:vMerge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</w:tcPr>
          <w:p w:rsidR="009452FE" w:rsidRPr="009430B7" w:rsidRDefault="009452FE" w:rsidP="009415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vMerge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</w:tcPr>
          <w:p w:rsidR="009452FE" w:rsidRPr="009430B7" w:rsidRDefault="009452FE" w:rsidP="009415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pct"/>
            <w:shd w:val="clear" w:color="auto" w:fill="FFFFFF"/>
            <w:vAlign w:val="center"/>
          </w:tcPr>
          <w:p w:rsidR="009452FE" w:rsidRPr="009430B7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0B7">
              <w:rPr>
                <w:rFonts w:ascii="Times New Roman" w:hAnsi="Times New Roman"/>
                <w:sz w:val="24"/>
                <w:szCs w:val="24"/>
              </w:rPr>
              <w:t>5-го и послед.</w:t>
            </w:r>
          </w:p>
          <w:p w:rsidR="007A640A" w:rsidRPr="009430B7" w:rsidRDefault="007A640A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0B7">
              <w:rPr>
                <w:rFonts w:ascii="Times New Roman" w:hAnsi="Times New Roman"/>
                <w:sz w:val="24"/>
                <w:szCs w:val="24"/>
              </w:rPr>
              <w:t>ребёнка (детей)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9452FE" w:rsidRPr="009430B7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0B7">
              <w:rPr>
                <w:rFonts w:ascii="Times New Roman" w:hAnsi="Times New Roman"/>
                <w:sz w:val="24"/>
                <w:szCs w:val="24"/>
              </w:rPr>
              <w:t>150 000.</w:t>
            </w:r>
          </w:p>
          <w:p w:rsidR="009452FE" w:rsidRPr="009430B7" w:rsidRDefault="009452FE" w:rsidP="00943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0B7">
              <w:rPr>
                <w:rFonts w:ascii="Times New Roman" w:hAnsi="Times New Roman"/>
                <w:sz w:val="24"/>
                <w:szCs w:val="24"/>
              </w:rPr>
              <w:t>(18</w:t>
            </w:r>
            <w:r w:rsidR="009430B7" w:rsidRPr="009430B7">
              <w:rPr>
                <w:rFonts w:ascii="Times New Roman" w:hAnsi="Times New Roman"/>
                <w:sz w:val="24"/>
                <w:szCs w:val="24"/>
              </w:rPr>
              <w:t>7</w:t>
            </w:r>
            <w:r w:rsidRPr="009430B7">
              <w:rPr>
                <w:rFonts w:ascii="Times New Roman" w:hAnsi="Times New Roman"/>
                <w:sz w:val="24"/>
                <w:szCs w:val="24"/>
              </w:rPr>
              <w:t> </w:t>
            </w:r>
            <w:r w:rsidR="009430B7" w:rsidRPr="009430B7">
              <w:rPr>
                <w:rFonts w:ascii="Times New Roman" w:hAnsi="Times New Roman"/>
                <w:sz w:val="24"/>
                <w:szCs w:val="24"/>
              </w:rPr>
              <w:t>906</w:t>
            </w:r>
            <w:r w:rsidRPr="009430B7">
              <w:rPr>
                <w:rFonts w:ascii="Times New Roman" w:hAnsi="Times New Roman"/>
                <w:sz w:val="24"/>
                <w:szCs w:val="24"/>
              </w:rPr>
              <w:t>)*</w:t>
            </w:r>
          </w:p>
        </w:tc>
        <w:tc>
          <w:tcPr>
            <w:tcW w:w="1176" w:type="pct"/>
            <w:vMerge/>
            <w:shd w:val="clear" w:color="auto" w:fill="FFFFFF"/>
            <w:vAlign w:val="center"/>
          </w:tcPr>
          <w:p w:rsidR="009452FE" w:rsidRPr="009430B7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2FE" w:rsidRPr="009430B7" w:rsidTr="00D73CA1">
        <w:trPr>
          <w:trHeight w:val="381"/>
        </w:trPr>
        <w:tc>
          <w:tcPr>
            <w:tcW w:w="241" w:type="pct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hideMark/>
          </w:tcPr>
          <w:p w:rsidR="009452FE" w:rsidRPr="009430B7" w:rsidRDefault="009452FE" w:rsidP="009415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30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02" w:type="pct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hideMark/>
          </w:tcPr>
          <w:p w:rsidR="009452FE" w:rsidRPr="009B7DF2" w:rsidRDefault="008E1DD6" w:rsidP="009415B3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hyperlink r:id="rId17" w:tooltip="Нижегородская область" w:history="1">
              <w:r w:rsidR="009452FE" w:rsidRPr="009B7DF2">
                <w:rPr>
                  <w:rStyle w:val="ab"/>
                  <w:rFonts w:ascii="Times New Roman" w:hAnsi="Times New Roman"/>
                  <w:b/>
                  <w:sz w:val="24"/>
                  <w:szCs w:val="24"/>
                  <w:u w:val="none"/>
                  <w:lang w:eastAsia="ru-RU"/>
                </w:rPr>
                <w:t>Нижегородская область</w:t>
              </w:r>
            </w:hyperlink>
          </w:p>
          <w:p w:rsidR="009452FE" w:rsidRPr="009430B7" w:rsidRDefault="009452FE" w:rsidP="009452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0B7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(</w:t>
            </w:r>
            <w:r w:rsidRPr="00943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Нижегородской области от 24.11.2004 №130-З «О мерах с</w:t>
            </w:r>
            <w:r w:rsidRPr="00943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43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циальной поддержки граждан, имеющих детей»</w:t>
            </w:r>
            <w:r w:rsidRPr="009430B7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)</w:t>
            </w:r>
          </w:p>
        </w:tc>
        <w:tc>
          <w:tcPr>
            <w:tcW w:w="1024" w:type="pct"/>
            <w:shd w:val="clear" w:color="auto" w:fill="FFFFFF"/>
            <w:vAlign w:val="center"/>
          </w:tcPr>
          <w:p w:rsidR="009452FE" w:rsidRPr="009430B7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0B7">
              <w:rPr>
                <w:rFonts w:ascii="Times New Roman" w:hAnsi="Times New Roman"/>
                <w:sz w:val="24"/>
                <w:szCs w:val="24"/>
              </w:rPr>
              <w:t>2-го или послед.</w:t>
            </w:r>
          </w:p>
          <w:p w:rsidR="007A640A" w:rsidRPr="009430B7" w:rsidRDefault="00B37CAC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0B7">
              <w:rPr>
                <w:rFonts w:ascii="Times New Roman" w:hAnsi="Times New Roman"/>
                <w:sz w:val="24"/>
                <w:szCs w:val="24"/>
              </w:rPr>
              <w:t>ребёнка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9452FE" w:rsidRPr="009430B7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0B7">
              <w:rPr>
                <w:rFonts w:ascii="Times New Roman" w:hAnsi="Times New Roman"/>
                <w:sz w:val="24"/>
                <w:szCs w:val="24"/>
              </w:rPr>
              <w:t>25 000</w:t>
            </w:r>
          </w:p>
        </w:tc>
        <w:tc>
          <w:tcPr>
            <w:tcW w:w="1176" w:type="pct"/>
            <w:shd w:val="clear" w:color="auto" w:fill="FFFFFF"/>
            <w:vAlign w:val="center"/>
          </w:tcPr>
          <w:p w:rsidR="009452FE" w:rsidRPr="00D73CA1" w:rsidRDefault="009430B7" w:rsidP="00941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CA1">
              <w:rPr>
                <w:rFonts w:ascii="Times New Roman" w:hAnsi="Times New Roman"/>
                <w:b/>
                <w:sz w:val="24"/>
                <w:szCs w:val="24"/>
              </w:rPr>
              <w:t>однократно</w:t>
            </w:r>
          </w:p>
          <w:p w:rsidR="009430B7" w:rsidRPr="009430B7" w:rsidRDefault="009B7DF2" w:rsidP="009B7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B7DF2">
              <w:rPr>
                <w:rFonts w:ascii="Times New Roman" w:hAnsi="Times New Roman"/>
                <w:sz w:val="24"/>
                <w:szCs w:val="24"/>
                <w:lang w:eastAsia="ru-RU"/>
              </w:rPr>
              <w:t>в связи с рождением (усыновлением) р</w:t>
            </w:r>
            <w:r w:rsidRPr="009B7DF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7DF2">
              <w:rPr>
                <w:rFonts w:ascii="Times New Roman" w:hAnsi="Times New Roman"/>
                <w:sz w:val="24"/>
                <w:szCs w:val="24"/>
                <w:lang w:eastAsia="ru-RU"/>
              </w:rPr>
              <w:t>бенка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начиная </w:t>
            </w:r>
            <w:r w:rsidRPr="008D72C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D72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.01.2011)</w:t>
            </w:r>
          </w:p>
        </w:tc>
      </w:tr>
      <w:tr w:rsidR="009452FE" w:rsidRPr="009B7DF2" w:rsidTr="00D73CA1">
        <w:tc>
          <w:tcPr>
            <w:tcW w:w="241" w:type="pct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hideMark/>
          </w:tcPr>
          <w:p w:rsidR="009452FE" w:rsidRPr="009B7DF2" w:rsidRDefault="009452FE" w:rsidP="009415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7D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02" w:type="pct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hideMark/>
          </w:tcPr>
          <w:p w:rsidR="009452FE" w:rsidRPr="009B7DF2" w:rsidRDefault="008E1DD6" w:rsidP="009415B3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hyperlink r:id="rId18" w:tooltip="Оренбургская область" w:history="1">
              <w:r w:rsidR="009452FE" w:rsidRPr="009B7DF2">
                <w:rPr>
                  <w:rStyle w:val="ab"/>
                  <w:rFonts w:ascii="Times New Roman" w:hAnsi="Times New Roman"/>
                  <w:b/>
                  <w:sz w:val="24"/>
                  <w:szCs w:val="24"/>
                  <w:u w:val="none"/>
                  <w:lang w:eastAsia="ru-RU"/>
                </w:rPr>
                <w:t>Оренбургская область</w:t>
              </w:r>
            </w:hyperlink>
          </w:p>
          <w:p w:rsidR="009452FE" w:rsidRPr="009B7DF2" w:rsidRDefault="009B7DF2" w:rsidP="009B7DF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F2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</w:t>
            </w:r>
            <w:r w:rsidRPr="009B7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Оренбургской области от 28.06.2011 №249/39-V-ОЗ </w:t>
            </w:r>
            <w:r w:rsidRPr="009B7DF2">
              <w:rPr>
                <w:rFonts w:ascii="Times New Roman" w:hAnsi="Times New Roman"/>
                <w:sz w:val="24"/>
                <w:szCs w:val="24"/>
              </w:rPr>
              <w:t>"О д</w:t>
            </w:r>
            <w:r w:rsidRPr="009B7DF2">
              <w:rPr>
                <w:rFonts w:ascii="Times New Roman" w:hAnsi="Times New Roman"/>
                <w:sz w:val="24"/>
                <w:szCs w:val="24"/>
              </w:rPr>
              <w:t>о</w:t>
            </w:r>
            <w:r w:rsidRPr="009B7DF2">
              <w:rPr>
                <w:rFonts w:ascii="Times New Roman" w:hAnsi="Times New Roman"/>
                <w:sz w:val="24"/>
                <w:szCs w:val="24"/>
              </w:rPr>
              <w:t>полнительных мерах социальной поддержки семей, имеющих д</w:t>
            </w:r>
            <w:r w:rsidRPr="009B7DF2">
              <w:rPr>
                <w:rFonts w:ascii="Times New Roman" w:hAnsi="Times New Roman"/>
                <w:sz w:val="24"/>
                <w:szCs w:val="24"/>
              </w:rPr>
              <w:t>е</w:t>
            </w:r>
            <w:r w:rsidRPr="009B7DF2">
              <w:rPr>
                <w:rFonts w:ascii="Times New Roman" w:hAnsi="Times New Roman"/>
                <w:sz w:val="24"/>
                <w:szCs w:val="24"/>
              </w:rPr>
              <w:t>тей, на территории Оренбургской области"</w:t>
            </w:r>
            <w:r w:rsidRPr="009B7DF2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1024" w:type="pct"/>
            <w:shd w:val="clear" w:color="auto" w:fill="FFFFFF"/>
            <w:vAlign w:val="center"/>
          </w:tcPr>
          <w:p w:rsidR="009452FE" w:rsidRPr="009B7DF2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F2">
              <w:rPr>
                <w:rFonts w:ascii="Times New Roman" w:hAnsi="Times New Roman"/>
                <w:sz w:val="24"/>
                <w:szCs w:val="24"/>
              </w:rPr>
              <w:t>3-го или послед.</w:t>
            </w:r>
          </w:p>
          <w:p w:rsidR="007A640A" w:rsidRPr="009B7DF2" w:rsidRDefault="007A640A" w:rsidP="007A6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F2">
              <w:rPr>
                <w:rFonts w:ascii="Times New Roman" w:hAnsi="Times New Roman"/>
                <w:sz w:val="24"/>
                <w:szCs w:val="24"/>
              </w:rPr>
              <w:t xml:space="preserve">ребёнка 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9452FE" w:rsidRPr="009B7DF2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F2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116</w:t>
            </w:r>
            <w:r w:rsidR="009B7DF2" w:rsidRPr="009B7DF2">
              <w:rPr>
                <w:rFonts w:ascii="Times New Roman" w:hAnsi="Times New Roman"/>
                <w:sz w:val="24"/>
                <w:szCs w:val="24"/>
              </w:rPr>
              <w:t> </w:t>
            </w:r>
            <w:r w:rsidRPr="009B7DF2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866</w:t>
            </w:r>
          </w:p>
        </w:tc>
        <w:tc>
          <w:tcPr>
            <w:tcW w:w="1176" w:type="pct"/>
            <w:shd w:val="clear" w:color="auto" w:fill="FFFFFF"/>
            <w:vAlign w:val="center"/>
          </w:tcPr>
          <w:p w:rsidR="009452FE" w:rsidRPr="00D73CA1" w:rsidRDefault="009B7DF2" w:rsidP="00941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CA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9452FE" w:rsidRPr="00D73CA1">
              <w:rPr>
                <w:rFonts w:ascii="Times New Roman" w:hAnsi="Times New Roman"/>
                <w:b/>
                <w:sz w:val="24"/>
                <w:szCs w:val="24"/>
              </w:rPr>
              <w:t>днократно</w:t>
            </w:r>
          </w:p>
          <w:p w:rsidR="009B7DF2" w:rsidRPr="009B7DF2" w:rsidRDefault="009B7DF2" w:rsidP="009B7DF2">
            <w:pPr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F2">
              <w:rPr>
                <w:rFonts w:ascii="Times New Roman" w:hAnsi="Times New Roman"/>
                <w:sz w:val="24"/>
                <w:szCs w:val="24"/>
                <w:lang w:eastAsia="ru-RU"/>
              </w:rPr>
              <w:t>(в связи с рождением (усыновлением) р</w:t>
            </w:r>
            <w:r w:rsidRPr="009B7DF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7DF2">
              <w:rPr>
                <w:rFonts w:ascii="Times New Roman" w:hAnsi="Times New Roman"/>
                <w:sz w:val="24"/>
                <w:szCs w:val="24"/>
                <w:lang w:eastAsia="ru-RU"/>
              </w:rPr>
              <w:t>бенка в период с 01.01.2011 по 31.12.2017</w:t>
            </w:r>
            <w:proofErr w:type="gramStart"/>
            <w:r w:rsidRPr="009B7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9452FE" w:rsidRPr="007E2DCC" w:rsidTr="00D73CA1">
        <w:tc>
          <w:tcPr>
            <w:tcW w:w="241" w:type="pct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hideMark/>
          </w:tcPr>
          <w:p w:rsidR="009452FE" w:rsidRPr="007E2DCC" w:rsidRDefault="009452FE" w:rsidP="009415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2D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02" w:type="pct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hideMark/>
          </w:tcPr>
          <w:p w:rsidR="009452FE" w:rsidRPr="007E2DCC" w:rsidRDefault="008E1DD6" w:rsidP="009415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hyperlink r:id="rId19" w:tooltip="Пензенская область" w:history="1">
              <w:r w:rsidR="009452FE" w:rsidRPr="007E2DCC">
                <w:rPr>
                  <w:rStyle w:val="ab"/>
                  <w:rFonts w:ascii="Times New Roman" w:hAnsi="Times New Roman"/>
                  <w:b/>
                  <w:sz w:val="24"/>
                  <w:szCs w:val="24"/>
                  <w:u w:val="none"/>
                  <w:lang w:eastAsia="ru-RU"/>
                </w:rPr>
                <w:t>Пензенская область</w:t>
              </w:r>
            </w:hyperlink>
          </w:p>
        </w:tc>
        <w:tc>
          <w:tcPr>
            <w:tcW w:w="1024" w:type="pct"/>
            <w:shd w:val="clear" w:color="auto" w:fill="FFFFFF"/>
            <w:vAlign w:val="center"/>
          </w:tcPr>
          <w:p w:rsidR="009452FE" w:rsidRPr="007E2DCC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9452FE" w:rsidRPr="007E2DCC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6" w:type="pct"/>
            <w:shd w:val="clear" w:color="auto" w:fill="FFFFFF"/>
            <w:vAlign w:val="center"/>
          </w:tcPr>
          <w:p w:rsidR="009452FE" w:rsidRPr="007E2DCC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CC">
              <w:rPr>
                <w:rFonts w:ascii="Times New Roman" w:hAnsi="Times New Roman"/>
                <w:sz w:val="24"/>
                <w:szCs w:val="24"/>
              </w:rPr>
              <w:t xml:space="preserve">мера поддержки </w:t>
            </w:r>
          </w:p>
          <w:p w:rsidR="009B7DF2" w:rsidRPr="007E2DCC" w:rsidRDefault="009B7DF2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CC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9452FE" w:rsidRPr="009B7DF2" w:rsidTr="00D73CA1">
        <w:tc>
          <w:tcPr>
            <w:tcW w:w="241" w:type="pct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hideMark/>
          </w:tcPr>
          <w:p w:rsidR="009452FE" w:rsidRPr="009B7DF2" w:rsidRDefault="009452FE" w:rsidP="009415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7D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02" w:type="pct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hideMark/>
          </w:tcPr>
          <w:p w:rsidR="009452FE" w:rsidRPr="009B7DF2" w:rsidRDefault="008E1DD6" w:rsidP="009415B3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hyperlink r:id="rId20" w:tooltip="Пермский край" w:history="1">
              <w:r w:rsidR="009452FE" w:rsidRPr="009B7DF2">
                <w:rPr>
                  <w:rStyle w:val="ab"/>
                  <w:rFonts w:ascii="Times New Roman" w:hAnsi="Times New Roman"/>
                  <w:b/>
                  <w:sz w:val="24"/>
                  <w:szCs w:val="24"/>
                  <w:u w:val="none"/>
                  <w:lang w:eastAsia="ru-RU"/>
                </w:rPr>
                <w:t>Пермский край</w:t>
              </w:r>
            </w:hyperlink>
          </w:p>
          <w:p w:rsidR="009B7DF2" w:rsidRPr="009B7DF2" w:rsidRDefault="009B7DF2" w:rsidP="009B7DF2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7DF2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</w:t>
            </w:r>
            <w:r w:rsidRPr="009B7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Пермского края от 29.02.2012 N 5-ПК </w:t>
            </w:r>
            <w:r w:rsidRPr="009B7DF2">
              <w:rPr>
                <w:rFonts w:ascii="Times New Roman" w:hAnsi="Times New Roman"/>
                <w:sz w:val="24"/>
                <w:szCs w:val="24"/>
              </w:rPr>
              <w:t>"О дополн</w:t>
            </w:r>
            <w:r w:rsidRPr="009B7DF2">
              <w:rPr>
                <w:rFonts w:ascii="Times New Roman" w:hAnsi="Times New Roman"/>
                <w:sz w:val="24"/>
                <w:szCs w:val="24"/>
              </w:rPr>
              <w:t>и</w:t>
            </w:r>
            <w:r w:rsidRPr="009B7DF2">
              <w:rPr>
                <w:rFonts w:ascii="Times New Roman" w:hAnsi="Times New Roman"/>
                <w:sz w:val="24"/>
                <w:szCs w:val="24"/>
              </w:rPr>
              <w:t>тельных мерах социальной по</w:t>
            </w:r>
            <w:r w:rsidRPr="009B7DF2">
              <w:rPr>
                <w:rFonts w:ascii="Times New Roman" w:hAnsi="Times New Roman"/>
                <w:sz w:val="24"/>
                <w:szCs w:val="24"/>
              </w:rPr>
              <w:t>д</w:t>
            </w:r>
            <w:r w:rsidRPr="009B7DF2">
              <w:rPr>
                <w:rFonts w:ascii="Times New Roman" w:hAnsi="Times New Roman"/>
                <w:sz w:val="24"/>
                <w:szCs w:val="24"/>
              </w:rPr>
              <w:t>держки семей, имеющих детей")</w:t>
            </w:r>
          </w:p>
        </w:tc>
        <w:tc>
          <w:tcPr>
            <w:tcW w:w="1024" w:type="pct"/>
            <w:shd w:val="clear" w:color="auto" w:fill="FFFFFF"/>
            <w:vAlign w:val="center"/>
          </w:tcPr>
          <w:p w:rsidR="009452FE" w:rsidRPr="009B7DF2" w:rsidRDefault="00E901B8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3-го или послед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B7DF2" w:rsidRDefault="009B7DF2" w:rsidP="004F0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7E2DC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7E2DCC" w:rsidRPr="009B7DF2" w:rsidRDefault="007E2DCC" w:rsidP="004F0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(123 000)</w:t>
            </w:r>
            <w:r w:rsidR="00D73CA1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pct"/>
            <w:shd w:val="clear" w:color="auto" w:fill="FFFFFF"/>
            <w:vAlign w:val="center"/>
          </w:tcPr>
          <w:p w:rsidR="007E2DCC" w:rsidRPr="00D73CA1" w:rsidRDefault="007E2DCC" w:rsidP="00941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CA1">
              <w:rPr>
                <w:rFonts w:ascii="Times New Roman" w:hAnsi="Times New Roman"/>
                <w:b/>
                <w:sz w:val="24"/>
                <w:szCs w:val="24"/>
              </w:rPr>
              <w:t>однократно</w:t>
            </w:r>
          </w:p>
          <w:p w:rsidR="009452FE" w:rsidRPr="009B7DF2" w:rsidRDefault="007E2DCC" w:rsidP="00AB4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9B7DF2">
              <w:rPr>
                <w:rFonts w:ascii="Times New Roman" w:hAnsi="Times New Roman"/>
                <w:sz w:val="24"/>
                <w:szCs w:val="24"/>
                <w:lang w:eastAsia="ru-RU"/>
              </w:rPr>
              <w:t>в связи с рождением  ребенка в период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01.01.2011 по 31.12.2015)</w:t>
            </w:r>
          </w:p>
        </w:tc>
      </w:tr>
      <w:tr w:rsidR="009452FE" w:rsidRPr="006B6AB4" w:rsidTr="00D73CA1">
        <w:tc>
          <w:tcPr>
            <w:tcW w:w="241" w:type="pct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hideMark/>
          </w:tcPr>
          <w:p w:rsidR="009452FE" w:rsidRPr="006B6AB4" w:rsidRDefault="009452FE" w:rsidP="009415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6A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02" w:type="pct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hideMark/>
          </w:tcPr>
          <w:p w:rsidR="009452FE" w:rsidRPr="006B6AB4" w:rsidRDefault="008E1DD6" w:rsidP="009415B3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hyperlink r:id="rId21" w:tooltip="Самарская область" w:history="1">
              <w:r w:rsidR="009452FE" w:rsidRPr="006B6AB4">
                <w:rPr>
                  <w:rStyle w:val="ab"/>
                  <w:rFonts w:ascii="Times New Roman" w:hAnsi="Times New Roman"/>
                  <w:b/>
                  <w:sz w:val="24"/>
                  <w:szCs w:val="24"/>
                  <w:u w:val="none"/>
                  <w:lang w:eastAsia="ru-RU"/>
                </w:rPr>
                <w:t>Самарская область</w:t>
              </w:r>
            </w:hyperlink>
          </w:p>
          <w:p w:rsidR="009452FE" w:rsidRPr="006B6AB4" w:rsidRDefault="009452FE" w:rsidP="009452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AB4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lastRenderedPageBreak/>
              <w:t>(</w:t>
            </w:r>
            <w:r w:rsidRPr="006B6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Самарской области от 16.07.2004 №122-ГД "О госуда</w:t>
            </w:r>
            <w:r w:rsidRPr="006B6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B6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поддержке граждан, имеющих детей"</w:t>
            </w:r>
            <w:r w:rsidRPr="006B6AB4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)</w:t>
            </w:r>
          </w:p>
        </w:tc>
        <w:tc>
          <w:tcPr>
            <w:tcW w:w="1024" w:type="pct"/>
            <w:shd w:val="clear" w:color="auto" w:fill="FFFFFF"/>
            <w:vAlign w:val="center"/>
          </w:tcPr>
          <w:p w:rsidR="009452FE" w:rsidRPr="006B6AB4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AB4">
              <w:rPr>
                <w:rFonts w:ascii="Times New Roman" w:hAnsi="Times New Roman"/>
                <w:sz w:val="24"/>
                <w:szCs w:val="24"/>
              </w:rPr>
              <w:lastRenderedPageBreak/>
              <w:t>3-го или послед.</w:t>
            </w:r>
          </w:p>
          <w:p w:rsidR="007A640A" w:rsidRPr="006B6AB4" w:rsidRDefault="007A640A" w:rsidP="007A6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A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ребёнка 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7E2DCC" w:rsidRPr="006B6AB4" w:rsidRDefault="009452FE" w:rsidP="007E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AB4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  <w:r w:rsidR="007E2DCC" w:rsidRPr="006B6AB4">
              <w:rPr>
                <w:rFonts w:ascii="Times New Roman" w:hAnsi="Times New Roman"/>
                <w:sz w:val="24"/>
                <w:szCs w:val="24"/>
              </w:rPr>
              <w:t> </w:t>
            </w:r>
            <w:r w:rsidRPr="006B6AB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6" w:type="pct"/>
            <w:shd w:val="clear" w:color="auto" w:fill="FFFFFF"/>
            <w:vAlign w:val="center"/>
          </w:tcPr>
          <w:p w:rsidR="009452FE" w:rsidRPr="00D73CA1" w:rsidRDefault="006B6AB4" w:rsidP="00941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CA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9452FE" w:rsidRPr="00D73CA1">
              <w:rPr>
                <w:rFonts w:ascii="Times New Roman" w:hAnsi="Times New Roman"/>
                <w:b/>
                <w:sz w:val="24"/>
                <w:szCs w:val="24"/>
              </w:rPr>
              <w:t>днократно</w:t>
            </w:r>
          </w:p>
          <w:p w:rsidR="006B6AB4" w:rsidRPr="006B6AB4" w:rsidRDefault="006B6AB4" w:rsidP="006B6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AB4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9B7DF2">
              <w:rPr>
                <w:rFonts w:ascii="Times New Roman" w:hAnsi="Times New Roman"/>
                <w:sz w:val="24"/>
                <w:szCs w:val="24"/>
                <w:lang w:eastAsia="ru-RU"/>
              </w:rPr>
              <w:t>в связи с рождением (усыновлением) р</w:t>
            </w:r>
            <w:r w:rsidRPr="009B7DF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7DF2">
              <w:rPr>
                <w:rFonts w:ascii="Times New Roman" w:hAnsi="Times New Roman"/>
                <w:sz w:val="24"/>
                <w:szCs w:val="24"/>
                <w:lang w:eastAsia="ru-RU"/>
              </w:rPr>
              <w:t>бенка</w:t>
            </w:r>
            <w:r w:rsidRPr="006B6AB4">
              <w:rPr>
                <w:rFonts w:ascii="Times New Roman" w:hAnsi="Times New Roman"/>
                <w:sz w:val="24"/>
                <w:szCs w:val="24"/>
              </w:rPr>
              <w:t>, начиная с 30.11.2011)</w:t>
            </w:r>
          </w:p>
        </w:tc>
      </w:tr>
      <w:tr w:rsidR="009452FE" w:rsidRPr="006B6AB4" w:rsidTr="00D73CA1">
        <w:tc>
          <w:tcPr>
            <w:tcW w:w="241" w:type="pct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hideMark/>
          </w:tcPr>
          <w:p w:rsidR="009452FE" w:rsidRPr="006B6AB4" w:rsidRDefault="009452FE" w:rsidP="009415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6A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902" w:type="pct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hideMark/>
          </w:tcPr>
          <w:p w:rsidR="009452FE" w:rsidRPr="006B6AB4" w:rsidRDefault="008E1DD6" w:rsidP="009415B3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hyperlink r:id="rId22" w:tooltip="Саратовская область" w:history="1">
              <w:r w:rsidR="009452FE" w:rsidRPr="006B6AB4">
                <w:rPr>
                  <w:rStyle w:val="ab"/>
                  <w:rFonts w:ascii="Times New Roman" w:hAnsi="Times New Roman"/>
                  <w:b/>
                  <w:sz w:val="24"/>
                  <w:szCs w:val="24"/>
                  <w:u w:val="none"/>
                  <w:lang w:eastAsia="ru-RU"/>
                </w:rPr>
                <w:t>Саратовская область</w:t>
              </w:r>
            </w:hyperlink>
          </w:p>
          <w:p w:rsidR="006B6AB4" w:rsidRPr="006B6AB4" w:rsidRDefault="006B6AB4" w:rsidP="006B6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AB4">
              <w:rPr>
                <w:rFonts w:ascii="Times New Roman" w:hAnsi="Times New Roman"/>
                <w:sz w:val="24"/>
                <w:szCs w:val="24"/>
                <w:lang w:eastAsia="ru-RU"/>
              </w:rPr>
              <w:t>(Закон Саратовской области от 28.12.2011 №212-ЗСО "О реги</w:t>
            </w:r>
            <w:r w:rsidRPr="006B6A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B6AB4">
              <w:rPr>
                <w:rFonts w:ascii="Times New Roman" w:hAnsi="Times New Roman"/>
                <w:sz w:val="24"/>
                <w:szCs w:val="24"/>
                <w:lang w:eastAsia="ru-RU"/>
              </w:rPr>
              <w:t>нальном материнском (семейном) капитале в Саратовской области")</w:t>
            </w:r>
          </w:p>
        </w:tc>
        <w:tc>
          <w:tcPr>
            <w:tcW w:w="1024" w:type="pct"/>
            <w:shd w:val="clear" w:color="auto" w:fill="FFFFFF"/>
            <w:vAlign w:val="center"/>
          </w:tcPr>
          <w:p w:rsidR="009452FE" w:rsidRPr="006B6AB4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AB4">
              <w:rPr>
                <w:rFonts w:ascii="Times New Roman" w:hAnsi="Times New Roman"/>
                <w:sz w:val="24"/>
                <w:szCs w:val="24"/>
              </w:rPr>
              <w:t>3-го или послед.</w:t>
            </w:r>
          </w:p>
          <w:p w:rsidR="007A640A" w:rsidRPr="006B6AB4" w:rsidRDefault="007A640A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AB4">
              <w:rPr>
                <w:rFonts w:ascii="Times New Roman" w:hAnsi="Times New Roman"/>
                <w:sz w:val="24"/>
                <w:szCs w:val="24"/>
              </w:rPr>
              <w:t>ребёнка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9452FE" w:rsidRPr="006B6AB4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AB4">
              <w:rPr>
                <w:rFonts w:ascii="Times New Roman" w:hAnsi="Times New Roman"/>
                <w:sz w:val="24"/>
                <w:szCs w:val="24"/>
              </w:rPr>
              <w:t xml:space="preserve">100 000 </w:t>
            </w:r>
          </w:p>
        </w:tc>
        <w:tc>
          <w:tcPr>
            <w:tcW w:w="1176" w:type="pct"/>
            <w:shd w:val="clear" w:color="auto" w:fill="FFFFFF"/>
            <w:vAlign w:val="center"/>
          </w:tcPr>
          <w:p w:rsidR="009452FE" w:rsidRPr="00D73CA1" w:rsidRDefault="006B6AB4" w:rsidP="00941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CA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9452FE" w:rsidRPr="00D73CA1">
              <w:rPr>
                <w:rFonts w:ascii="Times New Roman" w:hAnsi="Times New Roman"/>
                <w:b/>
                <w:sz w:val="24"/>
                <w:szCs w:val="24"/>
              </w:rPr>
              <w:t>днократно</w:t>
            </w:r>
          </w:p>
          <w:p w:rsidR="006B6AB4" w:rsidRPr="006B6AB4" w:rsidRDefault="006B6AB4" w:rsidP="006B6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AB4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9B7DF2">
              <w:rPr>
                <w:rFonts w:ascii="Times New Roman" w:hAnsi="Times New Roman"/>
                <w:sz w:val="24"/>
                <w:szCs w:val="24"/>
                <w:lang w:eastAsia="ru-RU"/>
              </w:rPr>
              <w:t>в связи с рождением (усыновлением) р</w:t>
            </w:r>
            <w:r w:rsidRPr="009B7DF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7DF2">
              <w:rPr>
                <w:rFonts w:ascii="Times New Roman" w:hAnsi="Times New Roman"/>
                <w:sz w:val="24"/>
                <w:szCs w:val="24"/>
                <w:lang w:eastAsia="ru-RU"/>
              </w:rPr>
              <w:t>бенка в период</w:t>
            </w:r>
            <w:r w:rsidRPr="006B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6B6AB4">
              <w:rPr>
                <w:rFonts w:ascii="Times New Roman" w:hAnsi="Times New Roman"/>
                <w:sz w:val="24"/>
                <w:szCs w:val="24"/>
              </w:rPr>
              <w:t xml:space="preserve"> 01.01.2012 по 31.12.2016)</w:t>
            </w:r>
          </w:p>
        </w:tc>
      </w:tr>
      <w:tr w:rsidR="009452FE" w:rsidRPr="00617AF6" w:rsidTr="00D73CA1">
        <w:tc>
          <w:tcPr>
            <w:tcW w:w="241" w:type="pct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hideMark/>
          </w:tcPr>
          <w:p w:rsidR="009452FE" w:rsidRPr="00617AF6" w:rsidRDefault="009452FE" w:rsidP="009415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7A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02" w:type="pct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hideMark/>
          </w:tcPr>
          <w:p w:rsidR="009452FE" w:rsidRPr="00617AF6" w:rsidRDefault="008E1DD6" w:rsidP="009415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hyperlink r:id="rId23" w:tooltip="Татарстан" w:history="1">
              <w:r w:rsidR="009452FE" w:rsidRPr="00617AF6">
                <w:rPr>
                  <w:rStyle w:val="ab"/>
                  <w:rFonts w:ascii="Times New Roman" w:hAnsi="Times New Roman"/>
                  <w:b/>
                  <w:sz w:val="24"/>
                  <w:szCs w:val="24"/>
                  <w:u w:val="none"/>
                  <w:lang w:eastAsia="ru-RU"/>
                </w:rPr>
                <w:t>Республика Татарстан</w:t>
              </w:r>
            </w:hyperlink>
          </w:p>
        </w:tc>
        <w:tc>
          <w:tcPr>
            <w:tcW w:w="1024" w:type="pct"/>
            <w:shd w:val="clear" w:color="auto" w:fill="FFFFFF"/>
            <w:vAlign w:val="center"/>
          </w:tcPr>
          <w:p w:rsidR="009452FE" w:rsidRPr="00617AF6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9452FE" w:rsidRPr="00617AF6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6" w:type="pct"/>
            <w:shd w:val="clear" w:color="auto" w:fill="FFFFFF"/>
            <w:vAlign w:val="center"/>
          </w:tcPr>
          <w:p w:rsidR="009452FE" w:rsidRPr="00617AF6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F6">
              <w:rPr>
                <w:rFonts w:ascii="Times New Roman" w:hAnsi="Times New Roman"/>
                <w:sz w:val="24"/>
                <w:szCs w:val="24"/>
              </w:rPr>
              <w:t xml:space="preserve">мера поддержки </w:t>
            </w:r>
          </w:p>
          <w:p w:rsidR="009452FE" w:rsidRPr="00617AF6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F6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9452FE" w:rsidRPr="00617AF6" w:rsidTr="00D73CA1">
        <w:tc>
          <w:tcPr>
            <w:tcW w:w="241" w:type="pct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hideMark/>
          </w:tcPr>
          <w:p w:rsidR="009452FE" w:rsidRPr="00617AF6" w:rsidRDefault="009452FE" w:rsidP="009415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7A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02" w:type="pct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hideMark/>
          </w:tcPr>
          <w:p w:rsidR="009452FE" w:rsidRPr="00617AF6" w:rsidRDefault="008E1DD6" w:rsidP="009415B3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hyperlink r:id="rId24" w:tooltip="Удмуртия" w:history="1">
              <w:r w:rsidR="009452FE" w:rsidRPr="00617AF6">
                <w:rPr>
                  <w:rStyle w:val="ab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Удмуртская Республика</w:t>
              </w:r>
            </w:hyperlink>
          </w:p>
          <w:p w:rsidR="005B497F" w:rsidRPr="00617AF6" w:rsidRDefault="005B497F" w:rsidP="00617AF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pct"/>
            <w:shd w:val="clear" w:color="auto" w:fill="FFFFFF"/>
            <w:vAlign w:val="center"/>
          </w:tcPr>
          <w:p w:rsidR="009452FE" w:rsidRPr="008426BF" w:rsidRDefault="008426BF" w:rsidP="005B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9452FE" w:rsidRPr="008426BF" w:rsidRDefault="008426BF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76" w:type="pct"/>
            <w:shd w:val="clear" w:color="auto" w:fill="FFFFFF"/>
            <w:vAlign w:val="center"/>
          </w:tcPr>
          <w:p w:rsidR="003D5548" w:rsidRPr="00617AF6" w:rsidRDefault="003D5548" w:rsidP="003D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F6">
              <w:rPr>
                <w:rFonts w:ascii="Times New Roman" w:hAnsi="Times New Roman"/>
                <w:sz w:val="24"/>
                <w:szCs w:val="24"/>
              </w:rPr>
              <w:t xml:space="preserve">мера поддержки </w:t>
            </w:r>
          </w:p>
          <w:p w:rsidR="009452FE" w:rsidRPr="00617AF6" w:rsidRDefault="003D5548" w:rsidP="003D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F6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A640A" w:rsidRPr="00617AF6" w:rsidTr="00D73CA1">
        <w:trPr>
          <w:trHeight w:val="228"/>
        </w:trPr>
        <w:tc>
          <w:tcPr>
            <w:tcW w:w="241" w:type="pct"/>
            <w:vMerge w:val="restart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hideMark/>
          </w:tcPr>
          <w:p w:rsidR="007A640A" w:rsidRPr="00617AF6" w:rsidRDefault="007A640A" w:rsidP="009415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7A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02" w:type="pct"/>
            <w:vMerge w:val="restart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hideMark/>
          </w:tcPr>
          <w:p w:rsidR="007A640A" w:rsidRDefault="008E1DD6" w:rsidP="007A640A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hyperlink r:id="rId25" w:tooltip="Ульяновская область" w:history="1">
              <w:r w:rsidR="007A640A" w:rsidRPr="00617AF6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u w:val="none"/>
                  <w:lang w:eastAsia="ru-RU"/>
                </w:rPr>
                <w:t>Ульяновская область</w:t>
              </w:r>
            </w:hyperlink>
          </w:p>
          <w:p w:rsidR="00617AF6" w:rsidRPr="00617AF6" w:rsidRDefault="00617AF6" w:rsidP="00617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Pr="00617A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Закон Ульяновской области от 05.02.2008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Pr="00617A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24-ЗО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7A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"О дополн</w:t>
            </w:r>
            <w:r w:rsidRPr="00617A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617A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тельных мерах социальной по</w:t>
            </w:r>
            <w:r w:rsidRPr="00617A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617A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держки семей, имеющих детей"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4" w:type="pct"/>
            <w:shd w:val="clear" w:color="auto" w:fill="FFFFFF"/>
            <w:vAlign w:val="center"/>
          </w:tcPr>
          <w:p w:rsidR="007A640A" w:rsidRPr="00617AF6" w:rsidRDefault="007A640A" w:rsidP="007A6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F6">
              <w:rPr>
                <w:rFonts w:ascii="Times New Roman" w:hAnsi="Times New Roman"/>
                <w:sz w:val="24"/>
                <w:szCs w:val="24"/>
              </w:rPr>
              <w:t>2-го ребёнка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7A640A" w:rsidRPr="00617AF6" w:rsidRDefault="007A640A" w:rsidP="007A6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F6">
              <w:rPr>
                <w:rFonts w:ascii="Times New Roman" w:hAnsi="Times New Roman"/>
                <w:sz w:val="24"/>
                <w:szCs w:val="24"/>
              </w:rPr>
              <w:t>50 000</w:t>
            </w:r>
          </w:p>
        </w:tc>
        <w:tc>
          <w:tcPr>
            <w:tcW w:w="1176" w:type="pct"/>
            <w:vMerge w:val="restart"/>
            <w:shd w:val="clear" w:color="auto" w:fill="FFFFFF"/>
            <w:vAlign w:val="center"/>
          </w:tcPr>
          <w:p w:rsidR="007A640A" w:rsidRPr="00D73CA1" w:rsidRDefault="00617AF6" w:rsidP="00941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CA1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7A640A" w:rsidRPr="00D73CA1">
              <w:rPr>
                <w:rFonts w:ascii="Times New Roman" w:hAnsi="Times New Roman"/>
                <w:b/>
                <w:sz w:val="24"/>
                <w:szCs w:val="24"/>
              </w:rPr>
              <w:t>ногократно</w:t>
            </w:r>
          </w:p>
          <w:p w:rsidR="00617AF6" w:rsidRPr="00617AF6" w:rsidRDefault="00617AF6" w:rsidP="00617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B7DF2">
              <w:rPr>
                <w:rFonts w:ascii="Times New Roman" w:hAnsi="Times New Roman"/>
                <w:sz w:val="24"/>
                <w:szCs w:val="24"/>
                <w:lang w:eastAsia="ru-RU"/>
              </w:rPr>
              <w:t>в связи с рождением (усыновлением) р</w:t>
            </w:r>
            <w:r w:rsidRPr="009B7DF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7DF2">
              <w:rPr>
                <w:rFonts w:ascii="Times New Roman" w:hAnsi="Times New Roman"/>
                <w:sz w:val="24"/>
                <w:szCs w:val="24"/>
                <w:lang w:eastAsia="ru-RU"/>
              </w:rPr>
              <w:t>бенка</w:t>
            </w:r>
            <w:r w:rsidR="00D73C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(детей)</w:t>
            </w:r>
            <w:r w:rsidRPr="00617AF6">
              <w:rPr>
                <w:rFonts w:ascii="Times New Roman" w:hAnsi="Times New Roman"/>
                <w:sz w:val="24"/>
                <w:szCs w:val="24"/>
              </w:rPr>
              <w:t>, нач</w:t>
            </w:r>
            <w:r w:rsidRPr="00617A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17AF6">
              <w:rPr>
                <w:rFonts w:ascii="Times New Roman" w:hAnsi="Times New Roman"/>
                <w:sz w:val="24"/>
                <w:szCs w:val="24"/>
              </w:rPr>
              <w:t>ная с 01.07.2011)</w:t>
            </w:r>
          </w:p>
        </w:tc>
      </w:tr>
      <w:tr w:rsidR="007A640A" w:rsidRPr="00617AF6" w:rsidTr="00D73CA1">
        <w:trPr>
          <w:trHeight w:val="81"/>
        </w:trPr>
        <w:tc>
          <w:tcPr>
            <w:tcW w:w="241" w:type="pct"/>
            <w:vMerge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</w:tcPr>
          <w:p w:rsidR="007A640A" w:rsidRPr="00617AF6" w:rsidRDefault="007A640A" w:rsidP="009415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vMerge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</w:tcPr>
          <w:p w:rsidR="007A640A" w:rsidRPr="00617AF6" w:rsidRDefault="007A640A" w:rsidP="007A6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pct"/>
            <w:shd w:val="clear" w:color="auto" w:fill="FFFFFF"/>
            <w:vAlign w:val="center"/>
          </w:tcPr>
          <w:p w:rsidR="007A640A" w:rsidRPr="00617AF6" w:rsidRDefault="007A640A" w:rsidP="007A6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F6">
              <w:rPr>
                <w:rFonts w:ascii="Times New Roman" w:hAnsi="Times New Roman"/>
                <w:sz w:val="24"/>
                <w:szCs w:val="24"/>
              </w:rPr>
              <w:t>3-го ребёнка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7A640A" w:rsidRPr="00617AF6" w:rsidRDefault="007A640A" w:rsidP="007A6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F6">
              <w:rPr>
                <w:rFonts w:ascii="Times New Roman" w:hAnsi="Times New Roman"/>
                <w:sz w:val="24"/>
                <w:szCs w:val="24"/>
              </w:rPr>
              <w:t>100 000</w:t>
            </w:r>
          </w:p>
        </w:tc>
        <w:tc>
          <w:tcPr>
            <w:tcW w:w="1176" w:type="pct"/>
            <w:vMerge/>
            <w:shd w:val="clear" w:color="auto" w:fill="FFFFFF"/>
            <w:vAlign w:val="center"/>
          </w:tcPr>
          <w:p w:rsidR="007A640A" w:rsidRPr="00617AF6" w:rsidRDefault="007A640A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0A" w:rsidRPr="00617AF6" w:rsidTr="00D73CA1">
        <w:trPr>
          <w:trHeight w:val="276"/>
        </w:trPr>
        <w:tc>
          <w:tcPr>
            <w:tcW w:w="241" w:type="pct"/>
            <w:vMerge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</w:tcPr>
          <w:p w:rsidR="007A640A" w:rsidRPr="00617AF6" w:rsidRDefault="007A640A" w:rsidP="009415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vMerge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</w:tcPr>
          <w:p w:rsidR="007A640A" w:rsidRPr="00617AF6" w:rsidRDefault="007A640A" w:rsidP="007A6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pct"/>
            <w:shd w:val="clear" w:color="auto" w:fill="FFFFFF"/>
            <w:vAlign w:val="center"/>
          </w:tcPr>
          <w:p w:rsidR="007A640A" w:rsidRPr="00617AF6" w:rsidRDefault="007A640A" w:rsidP="007A6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F6">
              <w:rPr>
                <w:rFonts w:ascii="Times New Roman" w:hAnsi="Times New Roman"/>
                <w:sz w:val="24"/>
                <w:szCs w:val="24"/>
              </w:rPr>
              <w:t>4-го ребёнка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7A640A" w:rsidRPr="00617AF6" w:rsidRDefault="007A640A" w:rsidP="007A6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F6">
              <w:rPr>
                <w:rFonts w:ascii="Times New Roman" w:hAnsi="Times New Roman"/>
                <w:sz w:val="24"/>
                <w:szCs w:val="24"/>
              </w:rPr>
              <w:t>150 000</w:t>
            </w:r>
          </w:p>
        </w:tc>
        <w:tc>
          <w:tcPr>
            <w:tcW w:w="1176" w:type="pct"/>
            <w:vMerge/>
            <w:shd w:val="clear" w:color="auto" w:fill="FFFFFF"/>
            <w:vAlign w:val="center"/>
          </w:tcPr>
          <w:p w:rsidR="007A640A" w:rsidRPr="00617AF6" w:rsidRDefault="007A640A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0A" w:rsidRPr="00617AF6" w:rsidTr="00D73CA1">
        <w:trPr>
          <w:trHeight w:val="276"/>
        </w:trPr>
        <w:tc>
          <w:tcPr>
            <w:tcW w:w="241" w:type="pct"/>
            <w:vMerge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</w:tcPr>
          <w:p w:rsidR="007A640A" w:rsidRPr="00617AF6" w:rsidRDefault="007A640A" w:rsidP="009415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vMerge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</w:tcPr>
          <w:p w:rsidR="007A640A" w:rsidRPr="00617AF6" w:rsidRDefault="007A640A" w:rsidP="007A6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pct"/>
            <w:shd w:val="clear" w:color="auto" w:fill="FFFFFF"/>
            <w:vAlign w:val="center"/>
          </w:tcPr>
          <w:p w:rsidR="007A640A" w:rsidRPr="00617AF6" w:rsidRDefault="007A640A" w:rsidP="007A6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F6">
              <w:rPr>
                <w:rFonts w:ascii="Times New Roman" w:hAnsi="Times New Roman"/>
                <w:sz w:val="24"/>
                <w:szCs w:val="24"/>
              </w:rPr>
              <w:t>5-го ребёнка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7A640A" w:rsidRPr="00617AF6" w:rsidRDefault="007A640A" w:rsidP="007A6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F6">
              <w:rPr>
                <w:rFonts w:ascii="Times New Roman" w:hAnsi="Times New Roman"/>
                <w:sz w:val="24"/>
                <w:szCs w:val="24"/>
              </w:rPr>
              <w:t>200 000</w:t>
            </w:r>
          </w:p>
        </w:tc>
        <w:tc>
          <w:tcPr>
            <w:tcW w:w="1176" w:type="pct"/>
            <w:vMerge/>
            <w:shd w:val="clear" w:color="auto" w:fill="FFFFFF"/>
            <w:vAlign w:val="center"/>
          </w:tcPr>
          <w:p w:rsidR="007A640A" w:rsidRPr="00617AF6" w:rsidRDefault="007A640A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0A" w:rsidRPr="00617AF6" w:rsidTr="00D73CA1">
        <w:trPr>
          <w:trHeight w:val="122"/>
        </w:trPr>
        <w:tc>
          <w:tcPr>
            <w:tcW w:w="241" w:type="pct"/>
            <w:vMerge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</w:tcPr>
          <w:p w:rsidR="007A640A" w:rsidRPr="00617AF6" w:rsidRDefault="007A640A" w:rsidP="009415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vMerge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</w:tcPr>
          <w:p w:rsidR="007A640A" w:rsidRPr="00617AF6" w:rsidRDefault="007A640A" w:rsidP="007A6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pct"/>
            <w:shd w:val="clear" w:color="auto" w:fill="FFFFFF"/>
            <w:vAlign w:val="center"/>
          </w:tcPr>
          <w:p w:rsidR="007A640A" w:rsidRPr="00617AF6" w:rsidRDefault="007A640A" w:rsidP="007A6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F6">
              <w:rPr>
                <w:rFonts w:ascii="Times New Roman" w:hAnsi="Times New Roman"/>
                <w:sz w:val="24"/>
                <w:szCs w:val="24"/>
              </w:rPr>
              <w:t>6-го ребёнка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7A640A" w:rsidRPr="00617AF6" w:rsidRDefault="007A640A" w:rsidP="007A6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F6">
              <w:rPr>
                <w:rFonts w:ascii="Times New Roman" w:hAnsi="Times New Roman"/>
                <w:sz w:val="24"/>
                <w:szCs w:val="24"/>
              </w:rPr>
              <w:t xml:space="preserve">250 000 </w:t>
            </w:r>
          </w:p>
        </w:tc>
        <w:tc>
          <w:tcPr>
            <w:tcW w:w="1176" w:type="pct"/>
            <w:vMerge/>
            <w:shd w:val="clear" w:color="auto" w:fill="FFFFFF"/>
            <w:vAlign w:val="center"/>
          </w:tcPr>
          <w:p w:rsidR="007A640A" w:rsidRPr="00617AF6" w:rsidRDefault="007A640A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0A" w:rsidRPr="00617AF6" w:rsidTr="00D73CA1">
        <w:trPr>
          <w:trHeight w:val="368"/>
        </w:trPr>
        <w:tc>
          <w:tcPr>
            <w:tcW w:w="241" w:type="pct"/>
            <w:vMerge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</w:tcPr>
          <w:p w:rsidR="007A640A" w:rsidRPr="00617AF6" w:rsidRDefault="007A640A" w:rsidP="009415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vMerge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</w:tcPr>
          <w:p w:rsidR="007A640A" w:rsidRPr="00617AF6" w:rsidRDefault="007A640A" w:rsidP="007A6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pct"/>
            <w:shd w:val="clear" w:color="auto" w:fill="FFFFFF"/>
            <w:vAlign w:val="center"/>
          </w:tcPr>
          <w:p w:rsidR="007A640A" w:rsidRPr="00617AF6" w:rsidRDefault="007A640A" w:rsidP="007A6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F6">
              <w:rPr>
                <w:rFonts w:ascii="Times New Roman" w:hAnsi="Times New Roman"/>
                <w:sz w:val="24"/>
                <w:szCs w:val="24"/>
              </w:rPr>
              <w:t>7-го и послед.</w:t>
            </w:r>
          </w:p>
          <w:p w:rsidR="007A640A" w:rsidRPr="00617AF6" w:rsidRDefault="007A640A" w:rsidP="007A6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F6">
              <w:rPr>
                <w:rFonts w:ascii="Times New Roman" w:hAnsi="Times New Roman"/>
                <w:sz w:val="24"/>
                <w:szCs w:val="24"/>
              </w:rPr>
              <w:t>ребёнка (детей)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7A640A" w:rsidRPr="00617AF6" w:rsidRDefault="007A640A" w:rsidP="007A6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F6">
              <w:rPr>
                <w:rFonts w:ascii="Times New Roman" w:hAnsi="Times New Roman"/>
                <w:sz w:val="24"/>
                <w:szCs w:val="24"/>
              </w:rPr>
              <w:t>700 000</w:t>
            </w:r>
          </w:p>
        </w:tc>
        <w:tc>
          <w:tcPr>
            <w:tcW w:w="1176" w:type="pct"/>
            <w:vMerge/>
            <w:shd w:val="clear" w:color="auto" w:fill="FFFFFF"/>
            <w:vAlign w:val="center"/>
          </w:tcPr>
          <w:p w:rsidR="007A640A" w:rsidRPr="00617AF6" w:rsidRDefault="007A640A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2FE" w:rsidRPr="00E74C4C" w:rsidTr="00D73CA1">
        <w:tc>
          <w:tcPr>
            <w:tcW w:w="241" w:type="pct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hideMark/>
          </w:tcPr>
          <w:p w:rsidR="009452FE" w:rsidRPr="00D73CA1" w:rsidRDefault="009452FE" w:rsidP="009415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3C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02" w:type="pct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hideMark/>
          </w:tcPr>
          <w:p w:rsidR="009452FE" w:rsidRPr="00D73CA1" w:rsidRDefault="008E1DD6" w:rsidP="009415B3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hyperlink r:id="rId26" w:tooltip="Чувашия" w:history="1">
              <w:r w:rsidR="009452FE" w:rsidRPr="00D73CA1">
                <w:rPr>
                  <w:rStyle w:val="ab"/>
                  <w:rFonts w:ascii="Times New Roman" w:hAnsi="Times New Roman"/>
                  <w:b/>
                  <w:sz w:val="24"/>
                  <w:szCs w:val="24"/>
                  <w:u w:val="none"/>
                  <w:lang w:eastAsia="ru-RU"/>
                </w:rPr>
                <w:t>Чувашская Республика</w:t>
              </w:r>
            </w:hyperlink>
          </w:p>
          <w:p w:rsidR="009452FE" w:rsidRPr="00D73CA1" w:rsidRDefault="009452FE" w:rsidP="009452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CA1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(</w:t>
            </w:r>
            <w:r w:rsidRPr="00D73CA1">
              <w:rPr>
                <w:rFonts w:ascii="Times New Roman" w:hAnsi="Times New Roman"/>
                <w:sz w:val="24"/>
                <w:szCs w:val="24"/>
                <w:lang w:eastAsia="ru-RU"/>
              </w:rPr>
              <w:t>Закон Чувашской Республики от 21.02.2012 №1 "О дополнител</w:t>
            </w:r>
            <w:r w:rsidRPr="00D73CA1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73CA1">
              <w:rPr>
                <w:rFonts w:ascii="Times New Roman" w:hAnsi="Times New Roman"/>
                <w:sz w:val="24"/>
                <w:szCs w:val="24"/>
                <w:lang w:eastAsia="ru-RU"/>
              </w:rPr>
              <w:t>ных мерах государственной по</w:t>
            </w:r>
            <w:r w:rsidRPr="00D73CA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D73CA1">
              <w:rPr>
                <w:rFonts w:ascii="Times New Roman" w:hAnsi="Times New Roman"/>
                <w:sz w:val="24"/>
                <w:szCs w:val="24"/>
                <w:lang w:eastAsia="ru-RU"/>
              </w:rPr>
              <w:t>держки семей, имеющих детей"</w:t>
            </w:r>
            <w:r w:rsidRPr="00D73CA1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)</w:t>
            </w:r>
          </w:p>
        </w:tc>
        <w:tc>
          <w:tcPr>
            <w:tcW w:w="1024" w:type="pct"/>
            <w:shd w:val="clear" w:color="auto" w:fill="FFFFFF"/>
            <w:vAlign w:val="center"/>
          </w:tcPr>
          <w:p w:rsidR="009452FE" w:rsidRPr="00D73CA1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CA1">
              <w:rPr>
                <w:rFonts w:ascii="Times New Roman" w:hAnsi="Times New Roman"/>
                <w:sz w:val="24"/>
                <w:szCs w:val="24"/>
              </w:rPr>
              <w:t>3-го или послед.</w:t>
            </w:r>
          </w:p>
          <w:p w:rsidR="007A640A" w:rsidRPr="00D73CA1" w:rsidRDefault="007A640A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CA1">
              <w:rPr>
                <w:rFonts w:ascii="Times New Roman" w:hAnsi="Times New Roman"/>
                <w:sz w:val="24"/>
                <w:szCs w:val="24"/>
              </w:rPr>
              <w:t>ребёнка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9452FE" w:rsidRPr="00D73CA1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CA1">
              <w:rPr>
                <w:rFonts w:ascii="Times New Roman" w:hAnsi="Times New Roman"/>
                <w:sz w:val="24"/>
                <w:szCs w:val="24"/>
              </w:rPr>
              <w:t>100 000</w:t>
            </w:r>
          </w:p>
        </w:tc>
        <w:tc>
          <w:tcPr>
            <w:tcW w:w="1176" w:type="pct"/>
            <w:shd w:val="clear" w:color="auto" w:fill="FFFFFF"/>
            <w:vAlign w:val="center"/>
          </w:tcPr>
          <w:p w:rsidR="009452FE" w:rsidRPr="00D73CA1" w:rsidRDefault="00D73CA1" w:rsidP="00941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CA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9452FE" w:rsidRPr="00D73CA1">
              <w:rPr>
                <w:rFonts w:ascii="Times New Roman" w:hAnsi="Times New Roman"/>
                <w:b/>
                <w:sz w:val="24"/>
                <w:szCs w:val="24"/>
              </w:rPr>
              <w:t>днократно</w:t>
            </w:r>
          </w:p>
          <w:p w:rsidR="00D73CA1" w:rsidRPr="00E74C4C" w:rsidRDefault="00D73CA1" w:rsidP="00D73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CA1">
              <w:rPr>
                <w:rFonts w:ascii="Times New Roman" w:hAnsi="Times New Roman"/>
                <w:sz w:val="24"/>
                <w:szCs w:val="24"/>
              </w:rPr>
              <w:t>(</w:t>
            </w:r>
            <w:r w:rsidRPr="009B7DF2">
              <w:rPr>
                <w:rFonts w:ascii="Times New Roman" w:hAnsi="Times New Roman"/>
                <w:sz w:val="24"/>
                <w:szCs w:val="24"/>
                <w:lang w:eastAsia="ru-RU"/>
              </w:rPr>
              <w:t>в связи с рождением (усыновлением) р</w:t>
            </w:r>
            <w:r w:rsidRPr="009B7DF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7DF2">
              <w:rPr>
                <w:rFonts w:ascii="Times New Roman" w:hAnsi="Times New Roman"/>
                <w:sz w:val="24"/>
                <w:szCs w:val="24"/>
                <w:lang w:eastAsia="ru-RU"/>
              </w:rPr>
              <w:t>бенка</w:t>
            </w:r>
            <w:r w:rsidRPr="00D73CA1">
              <w:rPr>
                <w:rFonts w:ascii="Times New Roman" w:hAnsi="Times New Roman"/>
                <w:sz w:val="24"/>
                <w:szCs w:val="24"/>
              </w:rPr>
              <w:t>, начиная с 01.01.2012)</w:t>
            </w:r>
          </w:p>
        </w:tc>
      </w:tr>
    </w:tbl>
    <w:p w:rsidR="009452FE" w:rsidRDefault="00F32728" w:rsidP="00F3272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3CA1">
        <w:rPr>
          <w:rFonts w:ascii="Times New Roman" w:hAnsi="Times New Roman"/>
          <w:sz w:val="24"/>
          <w:szCs w:val="24"/>
        </w:rPr>
        <w:t xml:space="preserve">* с учетом </w:t>
      </w:r>
      <w:r w:rsidR="004D21F8">
        <w:rPr>
          <w:rFonts w:ascii="Times New Roman" w:hAnsi="Times New Roman"/>
          <w:sz w:val="24"/>
          <w:szCs w:val="24"/>
        </w:rPr>
        <w:t xml:space="preserve">ежегодной </w:t>
      </w:r>
      <w:r w:rsidRPr="00D73CA1">
        <w:rPr>
          <w:rFonts w:ascii="Times New Roman" w:hAnsi="Times New Roman"/>
          <w:sz w:val="24"/>
          <w:szCs w:val="24"/>
        </w:rPr>
        <w:t xml:space="preserve">индексации </w:t>
      </w:r>
    </w:p>
    <w:p w:rsidR="00517B93" w:rsidRPr="00D73CA1" w:rsidRDefault="00517B93" w:rsidP="00F3272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6303" w:rsidRPr="00203203" w:rsidRDefault="00906388" w:rsidP="00F56CF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203">
        <w:rPr>
          <w:rFonts w:ascii="Times New Roman" w:hAnsi="Times New Roman"/>
          <w:sz w:val="28"/>
          <w:szCs w:val="28"/>
        </w:rPr>
        <w:t xml:space="preserve">Исходя из </w:t>
      </w:r>
      <w:r w:rsidR="001F671C" w:rsidRPr="00203203">
        <w:rPr>
          <w:rFonts w:ascii="Times New Roman" w:hAnsi="Times New Roman"/>
          <w:sz w:val="28"/>
          <w:szCs w:val="28"/>
        </w:rPr>
        <w:t>представленных данных</w:t>
      </w:r>
      <w:r w:rsidR="003D5548" w:rsidRPr="00203203">
        <w:rPr>
          <w:rFonts w:ascii="Times New Roman" w:hAnsi="Times New Roman"/>
          <w:sz w:val="28"/>
          <w:szCs w:val="28"/>
        </w:rPr>
        <w:t xml:space="preserve"> в таблице </w:t>
      </w:r>
      <w:r w:rsidR="0079399F">
        <w:rPr>
          <w:rFonts w:ascii="Times New Roman" w:hAnsi="Times New Roman"/>
          <w:sz w:val="28"/>
          <w:szCs w:val="28"/>
        </w:rPr>
        <w:t>9</w:t>
      </w:r>
      <w:r w:rsidR="00471DC5" w:rsidRPr="00203203">
        <w:rPr>
          <w:rFonts w:ascii="Times New Roman" w:hAnsi="Times New Roman"/>
          <w:sz w:val="28"/>
          <w:szCs w:val="28"/>
        </w:rPr>
        <w:t>,</w:t>
      </w:r>
      <w:r w:rsidR="00AF5E7C" w:rsidRPr="00203203">
        <w:rPr>
          <w:rFonts w:ascii="Times New Roman" w:hAnsi="Times New Roman"/>
          <w:sz w:val="28"/>
          <w:szCs w:val="28"/>
        </w:rPr>
        <w:t xml:space="preserve"> </w:t>
      </w:r>
      <w:r w:rsidRPr="00203203">
        <w:rPr>
          <w:rFonts w:ascii="Times New Roman" w:hAnsi="Times New Roman"/>
          <w:sz w:val="28"/>
          <w:szCs w:val="28"/>
        </w:rPr>
        <w:t>отмечаем</w:t>
      </w:r>
      <w:r w:rsidR="00517B93">
        <w:rPr>
          <w:rFonts w:ascii="Times New Roman" w:hAnsi="Times New Roman"/>
          <w:sz w:val="28"/>
          <w:szCs w:val="28"/>
        </w:rPr>
        <w:t>, что</w:t>
      </w:r>
      <w:r w:rsidR="00126303" w:rsidRPr="00203203">
        <w:rPr>
          <w:rFonts w:ascii="Times New Roman" w:hAnsi="Times New Roman"/>
          <w:sz w:val="28"/>
          <w:szCs w:val="28"/>
        </w:rPr>
        <w:t>:</w:t>
      </w:r>
    </w:p>
    <w:p w:rsidR="0053084A" w:rsidRPr="00203203" w:rsidRDefault="0008324C" w:rsidP="00F56CF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203">
        <w:rPr>
          <w:rFonts w:ascii="Times New Roman" w:hAnsi="Times New Roman"/>
          <w:sz w:val="28"/>
          <w:szCs w:val="28"/>
        </w:rPr>
        <w:t>1.</w:t>
      </w:r>
      <w:r w:rsidR="00F56CFF" w:rsidRPr="00203203">
        <w:rPr>
          <w:rFonts w:ascii="Times New Roman" w:hAnsi="Times New Roman"/>
          <w:sz w:val="28"/>
          <w:szCs w:val="28"/>
        </w:rPr>
        <w:t xml:space="preserve"> </w:t>
      </w:r>
      <w:r w:rsidR="00773D22" w:rsidRPr="00203203">
        <w:rPr>
          <w:rFonts w:ascii="Times New Roman" w:hAnsi="Times New Roman"/>
          <w:sz w:val="28"/>
          <w:szCs w:val="28"/>
        </w:rPr>
        <w:t xml:space="preserve">В </w:t>
      </w:r>
      <w:r w:rsidR="00C56259" w:rsidRPr="00203203">
        <w:rPr>
          <w:rFonts w:ascii="Times New Roman" w:hAnsi="Times New Roman"/>
          <w:sz w:val="28"/>
          <w:szCs w:val="28"/>
        </w:rPr>
        <w:t xml:space="preserve">большинстве </w:t>
      </w:r>
      <w:r w:rsidR="00773D22" w:rsidRPr="00203203">
        <w:rPr>
          <w:rFonts w:ascii="Times New Roman" w:hAnsi="Times New Roman"/>
          <w:sz w:val="28"/>
          <w:szCs w:val="28"/>
        </w:rPr>
        <w:t>субъект</w:t>
      </w:r>
      <w:r w:rsidR="00C56259" w:rsidRPr="00203203">
        <w:rPr>
          <w:rFonts w:ascii="Times New Roman" w:hAnsi="Times New Roman"/>
          <w:sz w:val="28"/>
          <w:szCs w:val="28"/>
        </w:rPr>
        <w:t>ов</w:t>
      </w:r>
      <w:r w:rsidR="00773D22" w:rsidRPr="00203203">
        <w:rPr>
          <w:rFonts w:ascii="Times New Roman" w:hAnsi="Times New Roman"/>
          <w:sz w:val="28"/>
          <w:szCs w:val="28"/>
        </w:rPr>
        <w:t xml:space="preserve"> ПФО</w:t>
      </w:r>
      <w:r w:rsidR="00ED285C" w:rsidRPr="00203203">
        <w:rPr>
          <w:rFonts w:ascii="Times New Roman" w:hAnsi="Times New Roman"/>
          <w:sz w:val="28"/>
          <w:szCs w:val="28"/>
        </w:rPr>
        <w:t xml:space="preserve"> </w:t>
      </w:r>
      <w:r w:rsidR="00F75A5D" w:rsidRPr="00203203">
        <w:rPr>
          <w:rFonts w:ascii="Times New Roman" w:hAnsi="Times New Roman"/>
          <w:sz w:val="28"/>
          <w:szCs w:val="28"/>
        </w:rPr>
        <w:t xml:space="preserve">региональный материнский капитал </w:t>
      </w:r>
      <w:r w:rsidR="00D53717" w:rsidRPr="00203203">
        <w:rPr>
          <w:rFonts w:ascii="Times New Roman" w:hAnsi="Times New Roman"/>
          <w:sz w:val="28"/>
          <w:szCs w:val="28"/>
        </w:rPr>
        <w:t xml:space="preserve">выплачивается </w:t>
      </w:r>
      <w:r w:rsidR="00D53717" w:rsidRPr="00203203">
        <w:rPr>
          <w:rFonts w:ascii="Times New Roman" w:hAnsi="Times New Roman"/>
          <w:b/>
          <w:sz w:val="28"/>
          <w:szCs w:val="28"/>
        </w:rPr>
        <w:t>в размере не более 200 000 рублей в случае рождения третьего и последующих детей</w:t>
      </w:r>
      <w:r w:rsidR="00ED285C" w:rsidRPr="00203203">
        <w:rPr>
          <w:rFonts w:ascii="Times New Roman" w:hAnsi="Times New Roman"/>
          <w:b/>
          <w:sz w:val="28"/>
          <w:szCs w:val="28"/>
        </w:rPr>
        <w:t>.</w:t>
      </w:r>
      <w:r w:rsidR="0053084A" w:rsidRPr="00203203">
        <w:rPr>
          <w:rFonts w:ascii="Times New Roman" w:hAnsi="Times New Roman"/>
          <w:sz w:val="28"/>
          <w:szCs w:val="28"/>
        </w:rPr>
        <w:t xml:space="preserve"> </w:t>
      </w:r>
      <w:r w:rsidR="00B9462C" w:rsidRPr="00203203">
        <w:rPr>
          <w:rFonts w:ascii="Times New Roman" w:hAnsi="Times New Roman"/>
          <w:sz w:val="28"/>
          <w:szCs w:val="28"/>
        </w:rPr>
        <w:t>Всего в 1</w:t>
      </w:r>
      <w:r w:rsidR="003D5548" w:rsidRPr="00203203">
        <w:rPr>
          <w:rFonts w:ascii="Times New Roman" w:hAnsi="Times New Roman"/>
          <w:sz w:val="28"/>
          <w:szCs w:val="28"/>
        </w:rPr>
        <w:t>0</w:t>
      </w:r>
      <w:r w:rsidR="00B9462C" w:rsidRPr="00203203">
        <w:rPr>
          <w:rFonts w:ascii="Times New Roman" w:hAnsi="Times New Roman"/>
          <w:sz w:val="28"/>
          <w:szCs w:val="28"/>
        </w:rPr>
        <w:t xml:space="preserve"> субъектах ПФО из 14 существу</w:t>
      </w:r>
      <w:r w:rsidR="001B0CF8" w:rsidRPr="00203203">
        <w:rPr>
          <w:rFonts w:ascii="Times New Roman" w:hAnsi="Times New Roman"/>
          <w:sz w:val="28"/>
          <w:szCs w:val="28"/>
        </w:rPr>
        <w:t>ют аналогичные меры</w:t>
      </w:r>
      <w:r w:rsidR="0053084A" w:rsidRPr="00203203">
        <w:rPr>
          <w:rFonts w:ascii="Times New Roman" w:hAnsi="Times New Roman"/>
          <w:sz w:val="28"/>
          <w:szCs w:val="28"/>
        </w:rPr>
        <w:t xml:space="preserve"> государственной поддержки.</w:t>
      </w:r>
    </w:p>
    <w:p w:rsidR="00941E74" w:rsidRPr="00203203" w:rsidRDefault="00684FA3" w:rsidP="00F56CF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203">
        <w:rPr>
          <w:rFonts w:ascii="Times New Roman" w:hAnsi="Times New Roman"/>
          <w:sz w:val="28"/>
          <w:szCs w:val="28"/>
        </w:rPr>
        <w:t>2.</w:t>
      </w:r>
      <w:r w:rsidR="00F56CFF" w:rsidRPr="00203203">
        <w:rPr>
          <w:rFonts w:ascii="Times New Roman" w:hAnsi="Times New Roman"/>
          <w:sz w:val="28"/>
          <w:szCs w:val="28"/>
        </w:rPr>
        <w:t xml:space="preserve"> </w:t>
      </w:r>
      <w:r w:rsidR="0008324C" w:rsidRPr="00203203">
        <w:rPr>
          <w:rFonts w:ascii="Times New Roman" w:hAnsi="Times New Roman"/>
          <w:sz w:val="28"/>
          <w:szCs w:val="28"/>
        </w:rPr>
        <w:t>В</w:t>
      </w:r>
      <w:r w:rsidR="002752B2">
        <w:rPr>
          <w:rFonts w:ascii="Times New Roman" w:hAnsi="Times New Roman"/>
          <w:sz w:val="28"/>
          <w:szCs w:val="28"/>
        </w:rPr>
        <w:t xml:space="preserve"> </w:t>
      </w:r>
      <w:r w:rsidR="002752B2" w:rsidRPr="00203203">
        <w:rPr>
          <w:rFonts w:ascii="Times New Roman" w:hAnsi="Times New Roman"/>
          <w:sz w:val="28"/>
          <w:szCs w:val="28"/>
        </w:rPr>
        <w:t>Удмурт</w:t>
      </w:r>
      <w:r w:rsidR="002752B2">
        <w:rPr>
          <w:rFonts w:ascii="Times New Roman" w:hAnsi="Times New Roman"/>
          <w:sz w:val="28"/>
          <w:szCs w:val="28"/>
        </w:rPr>
        <w:t xml:space="preserve">ской </w:t>
      </w:r>
      <w:r w:rsidR="004802DD">
        <w:rPr>
          <w:rFonts w:ascii="Times New Roman" w:hAnsi="Times New Roman"/>
          <w:sz w:val="28"/>
          <w:szCs w:val="28"/>
        </w:rPr>
        <w:t>Р</w:t>
      </w:r>
      <w:r w:rsidR="002752B2">
        <w:rPr>
          <w:rFonts w:ascii="Times New Roman" w:hAnsi="Times New Roman"/>
          <w:sz w:val="28"/>
          <w:szCs w:val="28"/>
        </w:rPr>
        <w:t>еспублике,</w:t>
      </w:r>
      <w:r w:rsidR="00D93570" w:rsidRPr="00203203">
        <w:rPr>
          <w:rFonts w:ascii="Times New Roman" w:hAnsi="Times New Roman"/>
          <w:sz w:val="28"/>
          <w:szCs w:val="28"/>
        </w:rPr>
        <w:t xml:space="preserve"> </w:t>
      </w:r>
      <w:r w:rsidR="00F116F0" w:rsidRPr="00203203">
        <w:rPr>
          <w:rFonts w:ascii="Times New Roman" w:hAnsi="Times New Roman"/>
          <w:sz w:val="28"/>
          <w:szCs w:val="28"/>
        </w:rPr>
        <w:t>Пензенской области</w:t>
      </w:r>
      <w:r w:rsidR="003D5548" w:rsidRPr="00203203">
        <w:rPr>
          <w:rFonts w:ascii="Times New Roman" w:hAnsi="Times New Roman"/>
          <w:sz w:val="28"/>
          <w:szCs w:val="28"/>
        </w:rPr>
        <w:t xml:space="preserve">, </w:t>
      </w:r>
      <w:r w:rsidR="004802DD">
        <w:rPr>
          <w:rFonts w:ascii="Times New Roman" w:hAnsi="Times New Roman"/>
          <w:sz w:val="28"/>
          <w:szCs w:val="28"/>
        </w:rPr>
        <w:t>Р</w:t>
      </w:r>
      <w:r w:rsidR="003D5548" w:rsidRPr="00203203">
        <w:rPr>
          <w:rFonts w:ascii="Times New Roman" w:hAnsi="Times New Roman"/>
          <w:sz w:val="28"/>
          <w:szCs w:val="28"/>
        </w:rPr>
        <w:t>еспубликах Башкортостан и Татарстан</w:t>
      </w:r>
      <w:r w:rsidR="00F116F0" w:rsidRPr="00203203">
        <w:rPr>
          <w:rFonts w:ascii="Times New Roman" w:hAnsi="Times New Roman"/>
          <w:sz w:val="28"/>
          <w:szCs w:val="28"/>
        </w:rPr>
        <w:t xml:space="preserve"> </w:t>
      </w:r>
      <w:r w:rsidR="00F116F0" w:rsidRPr="00203203">
        <w:rPr>
          <w:rFonts w:ascii="Times New Roman" w:hAnsi="Times New Roman"/>
          <w:b/>
          <w:sz w:val="28"/>
          <w:szCs w:val="28"/>
        </w:rPr>
        <w:t>аналогичных</w:t>
      </w:r>
      <w:r w:rsidR="00D53717" w:rsidRPr="00203203">
        <w:rPr>
          <w:rFonts w:ascii="Times New Roman" w:hAnsi="Times New Roman"/>
          <w:b/>
          <w:sz w:val="28"/>
          <w:szCs w:val="28"/>
        </w:rPr>
        <w:t xml:space="preserve"> мер государственной поддержки</w:t>
      </w:r>
      <w:r w:rsidR="00D53717" w:rsidRPr="00203203">
        <w:rPr>
          <w:rFonts w:ascii="Times New Roman" w:hAnsi="Times New Roman"/>
          <w:sz w:val="28"/>
          <w:szCs w:val="28"/>
        </w:rPr>
        <w:t>, а им</w:t>
      </w:r>
      <w:r w:rsidR="002B5450" w:rsidRPr="00203203">
        <w:rPr>
          <w:rFonts w:ascii="Times New Roman" w:hAnsi="Times New Roman"/>
          <w:sz w:val="28"/>
          <w:szCs w:val="28"/>
        </w:rPr>
        <w:t>енно предоставление регионального материнского капитала</w:t>
      </w:r>
      <w:r w:rsidR="003D5548" w:rsidRPr="00203203">
        <w:rPr>
          <w:rFonts w:ascii="Times New Roman" w:hAnsi="Times New Roman"/>
          <w:sz w:val="28"/>
          <w:szCs w:val="28"/>
        </w:rPr>
        <w:t>,</w:t>
      </w:r>
      <w:r w:rsidR="00D93570" w:rsidRPr="00203203">
        <w:rPr>
          <w:rFonts w:ascii="Times New Roman" w:hAnsi="Times New Roman"/>
          <w:sz w:val="28"/>
          <w:szCs w:val="28"/>
        </w:rPr>
        <w:t xml:space="preserve"> </w:t>
      </w:r>
      <w:r w:rsidR="00D53717" w:rsidRPr="00203203">
        <w:rPr>
          <w:rFonts w:ascii="Times New Roman" w:hAnsi="Times New Roman"/>
          <w:sz w:val="28"/>
          <w:szCs w:val="28"/>
        </w:rPr>
        <w:t xml:space="preserve">на сегодняшний день </w:t>
      </w:r>
      <w:r w:rsidR="00F116F0" w:rsidRPr="00203203">
        <w:rPr>
          <w:rFonts w:ascii="Times New Roman" w:hAnsi="Times New Roman"/>
          <w:b/>
          <w:sz w:val="28"/>
          <w:szCs w:val="28"/>
        </w:rPr>
        <w:t>не существует</w:t>
      </w:r>
      <w:r w:rsidR="00540E95" w:rsidRPr="00203203">
        <w:rPr>
          <w:rFonts w:ascii="Times New Roman" w:hAnsi="Times New Roman"/>
          <w:sz w:val="28"/>
          <w:szCs w:val="28"/>
        </w:rPr>
        <w:t>.</w:t>
      </w:r>
    </w:p>
    <w:p w:rsidR="00AE7414" w:rsidRPr="00203203" w:rsidRDefault="002752B2" w:rsidP="00AE741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в</w:t>
      </w:r>
      <w:r w:rsidR="00AE7414" w:rsidRPr="00203203">
        <w:rPr>
          <w:rFonts w:ascii="Times New Roman" w:hAnsi="Times New Roman"/>
          <w:sz w:val="28"/>
          <w:szCs w:val="28"/>
        </w:rPr>
        <w:t xml:space="preserve"> </w:t>
      </w:r>
      <w:r w:rsidRPr="00203203">
        <w:rPr>
          <w:rFonts w:ascii="Times New Roman" w:hAnsi="Times New Roman"/>
          <w:sz w:val="28"/>
          <w:szCs w:val="28"/>
        </w:rPr>
        <w:t>Удмурт</w:t>
      </w:r>
      <w:r>
        <w:rPr>
          <w:rFonts w:ascii="Times New Roman" w:hAnsi="Times New Roman"/>
          <w:sz w:val="28"/>
          <w:szCs w:val="28"/>
        </w:rPr>
        <w:t xml:space="preserve">ской </w:t>
      </w:r>
      <w:r w:rsidR="004802D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еспублике</w:t>
      </w:r>
      <w:r w:rsidR="00AE7414" w:rsidRPr="00203203">
        <w:rPr>
          <w:rFonts w:ascii="Times New Roman" w:hAnsi="Times New Roman"/>
          <w:sz w:val="28"/>
          <w:szCs w:val="28"/>
        </w:rPr>
        <w:t xml:space="preserve"> предусмотрена социальная выплата в размере 300 000 рублей за рождение </w:t>
      </w:r>
      <w:r>
        <w:rPr>
          <w:rFonts w:ascii="Times New Roman" w:hAnsi="Times New Roman"/>
          <w:sz w:val="28"/>
          <w:szCs w:val="28"/>
        </w:rPr>
        <w:t xml:space="preserve">только </w:t>
      </w:r>
      <w:r w:rsidR="00AE7414" w:rsidRPr="00203203">
        <w:rPr>
          <w:rFonts w:ascii="Times New Roman" w:hAnsi="Times New Roman"/>
          <w:sz w:val="28"/>
          <w:szCs w:val="28"/>
        </w:rPr>
        <w:t>третьего ребенка</w:t>
      </w:r>
      <w:r w:rsidR="004802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802DD">
        <w:rPr>
          <w:rFonts w:ascii="Times New Roman" w:hAnsi="Times New Roman"/>
          <w:sz w:val="28"/>
          <w:szCs w:val="28"/>
        </w:rPr>
        <w:t>Д</w:t>
      </w:r>
      <w:r w:rsidR="00AE7414" w:rsidRPr="00203203">
        <w:rPr>
          <w:rFonts w:ascii="Times New Roman" w:hAnsi="Times New Roman"/>
          <w:sz w:val="28"/>
          <w:szCs w:val="28"/>
        </w:rPr>
        <w:t>анная с</w:t>
      </w:r>
      <w:r w:rsidR="00AE7414" w:rsidRPr="00203203">
        <w:rPr>
          <w:rFonts w:ascii="Times New Roman" w:eastAsia="Calibri" w:hAnsi="Times New Roman" w:cs="Times New Roman"/>
          <w:sz w:val="28"/>
          <w:szCs w:val="28"/>
        </w:rPr>
        <w:t>оциал</w:t>
      </w:r>
      <w:r w:rsidR="00AE7414" w:rsidRPr="00203203">
        <w:rPr>
          <w:rFonts w:ascii="Times New Roman" w:eastAsia="Calibri" w:hAnsi="Times New Roman" w:cs="Times New Roman"/>
          <w:sz w:val="28"/>
          <w:szCs w:val="28"/>
        </w:rPr>
        <w:t>ь</w:t>
      </w:r>
      <w:r w:rsidR="00AE7414" w:rsidRPr="00203203">
        <w:rPr>
          <w:rFonts w:ascii="Times New Roman" w:eastAsia="Calibri" w:hAnsi="Times New Roman" w:cs="Times New Roman"/>
          <w:sz w:val="28"/>
          <w:szCs w:val="28"/>
        </w:rPr>
        <w:t>ная выплата имеет свои особенности: она может быть направлена только на п</w:t>
      </w:r>
      <w:r w:rsidR="00AE7414" w:rsidRPr="00203203">
        <w:rPr>
          <w:rFonts w:ascii="Times New Roman" w:eastAsia="Calibri" w:hAnsi="Times New Roman" w:cs="Times New Roman"/>
          <w:sz w:val="28"/>
          <w:szCs w:val="28"/>
        </w:rPr>
        <w:t>о</w:t>
      </w:r>
      <w:r w:rsidR="00AE7414" w:rsidRPr="00203203">
        <w:rPr>
          <w:rFonts w:ascii="Times New Roman" w:eastAsia="Calibri" w:hAnsi="Times New Roman" w:cs="Times New Roman"/>
          <w:sz w:val="28"/>
          <w:szCs w:val="28"/>
        </w:rPr>
        <w:t>гашение остатка основного долга по кредитному договору (договору займа) и возраст одного из родителей не должен превышать 35 лет.</w:t>
      </w:r>
    </w:p>
    <w:p w:rsidR="00AE7414" w:rsidRPr="00D303DC" w:rsidRDefault="00AE7414" w:rsidP="00AE741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7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</w:t>
      </w:r>
      <w:r w:rsidR="004802DD">
        <w:rPr>
          <w:rFonts w:ascii="Times New Roman" w:eastAsia="Calibri" w:hAnsi="Times New Roman" w:cs="Times New Roman"/>
          <w:sz w:val="28"/>
          <w:szCs w:val="28"/>
        </w:rPr>
        <w:t>Р</w:t>
      </w:r>
      <w:r w:rsidRPr="00AB476E">
        <w:rPr>
          <w:rFonts w:ascii="Times New Roman" w:eastAsia="Calibri" w:hAnsi="Times New Roman" w:cs="Times New Roman"/>
          <w:sz w:val="28"/>
          <w:szCs w:val="28"/>
        </w:rPr>
        <w:t xml:space="preserve">еспублике Башкортостан </w:t>
      </w:r>
      <w:r w:rsidR="00AA7C95" w:rsidRPr="00AB476E">
        <w:rPr>
          <w:rFonts w:ascii="Times New Roman" w:eastAsia="Calibri" w:hAnsi="Times New Roman" w:cs="Times New Roman"/>
          <w:sz w:val="28"/>
          <w:szCs w:val="28"/>
        </w:rPr>
        <w:t>также</w:t>
      </w:r>
      <w:r w:rsidR="00203203" w:rsidRPr="00AB476E">
        <w:rPr>
          <w:rFonts w:ascii="Times New Roman" w:eastAsia="Calibri" w:hAnsi="Times New Roman" w:cs="Times New Roman"/>
          <w:sz w:val="28"/>
          <w:szCs w:val="28"/>
        </w:rPr>
        <w:t xml:space="preserve"> имеется социальное пособие гражд</w:t>
      </w:r>
      <w:r w:rsidR="00203203" w:rsidRPr="00AB476E">
        <w:rPr>
          <w:rFonts w:ascii="Times New Roman" w:eastAsia="Calibri" w:hAnsi="Times New Roman" w:cs="Times New Roman"/>
          <w:sz w:val="28"/>
          <w:szCs w:val="28"/>
        </w:rPr>
        <w:t>а</w:t>
      </w:r>
      <w:r w:rsidR="00203203" w:rsidRPr="00AB476E">
        <w:rPr>
          <w:rFonts w:ascii="Times New Roman" w:eastAsia="Calibri" w:hAnsi="Times New Roman" w:cs="Times New Roman"/>
          <w:sz w:val="28"/>
          <w:szCs w:val="28"/>
        </w:rPr>
        <w:t xml:space="preserve">нам, позволяющее увеличить сумму материнского капитала (федерального) на </w:t>
      </w:r>
      <w:r w:rsidR="00203203" w:rsidRPr="002752B2">
        <w:rPr>
          <w:rFonts w:ascii="Times New Roman" w:eastAsia="Calibri" w:hAnsi="Times New Roman" w:cs="Times New Roman"/>
          <w:b/>
          <w:sz w:val="28"/>
          <w:szCs w:val="28"/>
        </w:rPr>
        <w:t>100 000 рублей</w:t>
      </w:r>
      <w:r w:rsidR="00203203" w:rsidRPr="00AB476E">
        <w:rPr>
          <w:rFonts w:ascii="Times New Roman" w:eastAsia="Calibri" w:hAnsi="Times New Roman" w:cs="Times New Roman"/>
          <w:sz w:val="28"/>
          <w:szCs w:val="28"/>
        </w:rPr>
        <w:t>.</w:t>
      </w:r>
      <w:r w:rsidR="00AA7C95" w:rsidRPr="00AB47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476E">
        <w:rPr>
          <w:rFonts w:ascii="Times New Roman" w:hAnsi="Times New Roman" w:cs="Times New Roman"/>
          <w:sz w:val="28"/>
          <w:szCs w:val="28"/>
        </w:rPr>
        <w:t>Основное отличие — на определенную сумму из бюджета р</w:t>
      </w:r>
      <w:r w:rsidRPr="00AB476E">
        <w:rPr>
          <w:rFonts w:ascii="Times New Roman" w:hAnsi="Times New Roman" w:cs="Times New Roman"/>
          <w:sz w:val="28"/>
          <w:szCs w:val="28"/>
        </w:rPr>
        <w:t>е</w:t>
      </w:r>
      <w:r w:rsidRPr="00AB476E">
        <w:rPr>
          <w:rFonts w:ascii="Times New Roman" w:hAnsi="Times New Roman" w:cs="Times New Roman"/>
          <w:sz w:val="28"/>
          <w:szCs w:val="28"/>
        </w:rPr>
        <w:t xml:space="preserve">гиона смогут рассчитывать </w:t>
      </w:r>
      <w:r w:rsidRPr="002752B2">
        <w:rPr>
          <w:rFonts w:ascii="Times New Roman" w:hAnsi="Times New Roman" w:cs="Times New Roman"/>
          <w:b/>
          <w:sz w:val="28"/>
          <w:szCs w:val="28"/>
        </w:rPr>
        <w:t>только</w:t>
      </w:r>
      <w:r w:rsidR="00203203" w:rsidRPr="00275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2B2">
        <w:rPr>
          <w:rFonts w:ascii="Times New Roman" w:hAnsi="Times New Roman" w:cs="Times New Roman"/>
          <w:b/>
          <w:sz w:val="28"/>
          <w:szCs w:val="28"/>
        </w:rPr>
        <w:t>семьи, усыновившие детей</w:t>
      </w:r>
      <w:r w:rsidRPr="00AB47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DCC" w:rsidRDefault="00D303DC" w:rsidP="00F56CF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>Кроме вышеперечисленного следует обратить внимание на то</w:t>
      </w:r>
      <w:r w:rsidR="00AB476E" w:rsidRPr="00D303DC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>, что</w:t>
      </w:r>
      <w:r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r w:rsidRPr="00D303DC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>депутатами Законодательного собрания</w:t>
      </w:r>
      <w:r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 xml:space="preserve"> Пермского края</w:t>
      </w:r>
      <w:r w:rsidR="00AB476E" w:rsidRPr="00D303DC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r w:rsidR="007E2DCC" w:rsidRPr="00D303DC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 xml:space="preserve">18 февраля 2016 года </w:t>
      </w:r>
      <w:r w:rsidR="00AB476E" w:rsidRPr="00D303DC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>было</w:t>
      </w:r>
      <w:r w:rsidR="007E2DCC" w:rsidRPr="00D303DC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 xml:space="preserve"> принято решение больше</w:t>
      </w:r>
      <w:r w:rsidR="00AB476E" w:rsidRPr="00D303DC">
        <w:rPr>
          <w:rStyle w:val="apple-converted-space"/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r w:rsidR="007E2DCC" w:rsidRPr="00D303DC">
        <w:rPr>
          <w:rStyle w:val="a9"/>
          <w:rFonts w:ascii="Times New Roman" w:hAnsi="Times New Roman"/>
          <w:b w:val="0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не продлевать программу</w:t>
      </w:r>
      <w:r w:rsidRPr="00D303DC">
        <w:rPr>
          <w:rStyle w:val="a9"/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303DC">
        <w:rPr>
          <w:rStyle w:val="a9"/>
          <w:rFonts w:ascii="Times New Roman" w:hAnsi="Times New Roman"/>
          <w:b w:val="0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регионального</w:t>
      </w:r>
      <w:r>
        <w:rPr>
          <w:rStyle w:val="a9"/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303DC">
        <w:rPr>
          <w:rStyle w:val="ac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материнского капитала</w:t>
      </w:r>
      <w:r w:rsidRPr="00D303DC">
        <w:rPr>
          <w:rStyle w:val="apple-converted-space"/>
          <w:rFonts w:ascii="Times New Roman" w:hAnsi="Times New Roman"/>
          <w:i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E2DCC" w:rsidRPr="00D303DC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>из-за нехватки сре</w:t>
      </w:r>
      <w:proofErr w:type="gramStart"/>
      <w:r w:rsidR="007E2DCC" w:rsidRPr="00D303DC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>дств дл</w:t>
      </w:r>
      <w:proofErr w:type="gramEnd"/>
      <w:r w:rsidR="007E2DCC" w:rsidRPr="00D303DC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>я ее финансирования</w:t>
      </w:r>
      <w:r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>.</w:t>
      </w:r>
      <w:r w:rsidR="00AB476E" w:rsidRPr="00D303DC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 xml:space="preserve">Отказ от данной программы </w:t>
      </w:r>
      <w:r w:rsidR="007E2DCC" w:rsidRPr="00D303DC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>позволит сэкономить в бюджете</w:t>
      </w:r>
      <w:r w:rsidR="002752B2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 xml:space="preserve"> Пермского края</w:t>
      </w:r>
      <w:r w:rsidR="007E2DCC" w:rsidRPr="00D303DC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 xml:space="preserve">порядка </w:t>
      </w:r>
      <w:r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br/>
      </w:r>
      <w:r w:rsidR="007E2DCC" w:rsidRPr="00D303DC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>214 млн</w:t>
      </w:r>
      <w:r w:rsidR="00AB476E" w:rsidRPr="00D303DC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>.</w:t>
      </w:r>
      <w:r w:rsidR="007E2DCC" w:rsidRPr="00D303DC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 xml:space="preserve"> рублей ежегодно.</w:t>
      </w:r>
    </w:p>
    <w:p w:rsidR="008E481B" w:rsidRPr="004802DD" w:rsidRDefault="008E481B" w:rsidP="008E481B">
      <w:pPr>
        <w:pStyle w:val="ae"/>
        <w:numPr>
          <w:ilvl w:val="0"/>
          <w:numId w:val="11"/>
        </w:numPr>
        <w:shd w:val="clear" w:color="auto" w:fill="FFFFFF"/>
        <w:tabs>
          <w:tab w:val="clear" w:pos="555"/>
          <w:tab w:val="num" w:pos="709"/>
          <w:tab w:val="left" w:pos="993"/>
        </w:tabs>
        <w:suppressAutoHyphens/>
        <w:spacing w:after="0" w:line="240" w:lineRule="auto"/>
        <w:ind w:left="0" w:firstLine="721"/>
        <w:jc w:val="both"/>
        <w:rPr>
          <w:rFonts w:ascii="Times New Roman" w:hAnsi="Times New Roman"/>
          <w:b/>
          <w:sz w:val="28"/>
          <w:szCs w:val="28"/>
        </w:rPr>
      </w:pPr>
      <w:r w:rsidRPr="004802DD">
        <w:rPr>
          <w:rFonts w:ascii="Times New Roman" w:hAnsi="Times New Roman"/>
          <w:b/>
          <w:sz w:val="28"/>
          <w:szCs w:val="28"/>
        </w:rPr>
        <w:t xml:space="preserve">В большинстве субъектов ПФО имеются ограничения по сроку действия </w:t>
      </w:r>
      <w:r w:rsidR="00884EBC" w:rsidRPr="004802DD">
        <w:rPr>
          <w:rFonts w:ascii="Times New Roman" w:hAnsi="Times New Roman"/>
          <w:b/>
          <w:sz w:val="28"/>
          <w:szCs w:val="28"/>
        </w:rPr>
        <w:t>З</w:t>
      </w:r>
      <w:r w:rsidRPr="004802DD">
        <w:rPr>
          <w:rFonts w:ascii="Times New Roman" w:hAnsi="Times New Roman"/>
          <w:b/>
          <w:sz w:val="28"/>
          <w:szCs w:val="28"/>
        </w:rPr>
        <w:t>акона (до 31.12.2016, либо до 31.12.2017).</w:t>
      </w:r>
    </w:p>
    <w:p w:rsidR="00F116F0" w:rsidRPr="00C6248B" w:rsidRDefault="00F116F0" w:rsidP="00F56CFF">
      <w:pPr>
        <w:pStyle w:val="aa"/>
        <w:tabs>
          <w:tab w:val="left" w:pos="540"/>
        </w:tabs>
        <w:ind w:firstLine="709"/>
        <w:jc w:val="both"/>
        <w:rPr>
          <w:sz w:val="28"/>
          <w:szCs w:val="28"/>
        </w:rPr>
      </w:pPr>
      <w:r w:rsidRPr="00D303DC">
        <w:rPr>
          <w:sz w:val="28"/>
          <w:szCs w:val="28"/>
        </w:rPr>
        <w:t>В отличие от многих других регионов</w:t>
      </w:r>
      <w:r w:rsidR="00793A26" w:rsidRPr="00D303DC">
        <w:rPr>
          <w:sz w:val="28"/>
          <w:szCs w:val="28"/>
        </w:rPr>
        <w:t xml:space="preserve"> Р</w:t>
      </w:r>
      <w:r w:rsidR="00D303DC">
        <w:rPr>
          <w:sz w:val="28"/>
          <w:szCs w:val="28"/>
        </w:rPr>
        <w:t xml:space="preserve">оссийской </w:t>
      </w:r>
      <w:r w:rsidR="00793A26" w:rsidRPr="00D303DC">
        <w:rPr>
          <w:sz w:val="28"/>
          <w:szCs w:val="28"/>
        </w:rPr>
        <w:t>Ф</w:t>
      </w:r>
      <w:r w:rsidR="00D303DC">
        <w:rPr>
          <w:sz w:val="28"/>
          <w:szCs w:val="28"/>
        </w:rPr>
        <w:t>едерации</w:t>
      </w:r>
      <w:r w:rsidRPr="00D303DC">
        <w:rPr>
          <w:sz w:val="28"/>
          <w:szCs w:val="28"/>
        </w:rPr>
        <w:t>, в Ульяно</w:t>
      </w:r>
      <w:r w:rsidRPr="00D303DC">
        <w:rPr>
          <w:sz w:val="28"/>
          <w:szCs w:val="28"/>
        </w:rPr>
        <w:t>в</w:t>
      </w:r>
      <w:r w:rsidRPr="00D303DC">
        <w:rPr>
          <w:sz w:val="28"/>
          <w:szCs w:val="28"/>
        </w:rPr>
        <w:t xml:space="preserve">ской области </w:t>
      </w:r>
      <w:r w:rsidR="00793A26" w:rsidRPr="00D303DC">
        <w:rPr>
          <w:sz w:val="28"/>
          <w:szCs w:val="28"/>
        </w:rPr>
        <w:t xml:space="preserve">поддержка </w:t>
      </w:r>
      <w:r w:rsidR="00442CA9" w:rsidRPr="00D303DC">
        <w:rPr>
          <w:sz w:val="28"/>
          <w:szCs w:val="28"/>
        </w:rPr>
        <w:t xml:space="preserve">оказывается </w:t>
      </w:r>
      <w:r w:rsidR="00442CA9" w:rsidRPr="00D303DC">
        <w:rPr>
          <w:b/>
          <w:sz w:val="28"/>
          <w:szCs w:val="28"/>
        </w:rPr>
        <w:t>при появлении</w:t>
      </w:r>
      <w:r w:rsidRPr="00D303DC">
        <w:rPr>
          <w:b/>
          <w:sz w:val="28"/>
          <w:szCs w:val="28"/>
        </w:rPr>
        <w:t xml:space="preserve"> в семье второго ребе</w:t>
      </w:r>
      <w:r w:rsidRPr="00D303DC">
        <w:rPr>
          <w:b/>
          <w:sz w:val="28"/>
          <w:szCs w:val="28"/>
        </w:rPr>
        <w:t>н</w:t>
      </w:r>
      <w:r w:rsidRPr="00D303DC">
        <w:rPr>
          <w:b/>
          <w:sz w:val="28"/>
          <w:szCs w:val="28"/>
        </w:rPr>
        <w:t>ка</w:t>
      </w:r>
      <w:r w:rsidRPr="00D303DC">
        <w:rPr>
          <w:sz w:val="28"/>
          <w:szCs w:val="28"/>
        </w:rPr>
        <w:t xml:space="preserve">, и с </w:t>
      </w:r>
      <w:r w:rsidR="00540E95" w:rsidRPr="00D303DC">
        <w:rPr>
          <w:sz w:val="28"/>
          <w:szCs w:val="28"/>
        </w:rPr>
        <w:t>каждым следующим ребёнком</w:t>
      </w:r>
      <w:r w:rsidRPr="00D303DC">
        <w:rPr>
          <w:sz w:val="28"/>
          <w:szCs w:val="28"/>
        </w:rPr>
        <w:t xml:space="preserve"> сумма именного капитала увеличивается. </w:t>
      </w:r>
      <w:r w:rsidR="009D5149" w:rsidRPr="00D303DC">
        <w:rPr>
          <w:sz w:val="28"/>
          <w:szCs w:val="28"/>
        </w:rPr>
        <w:t xml:space="preserve">Аналогичная </w:t>
      </w:r>
      <w:r w:rsidR="009D5149" w:rsidRPr="00517B93">
        <w:rPr>
          <w:b/>
          <w:sz w:val="28"/>
          <w:szCs w:val="28"/>
        </w:rPr>
        <w:t>поддержка семьям, родившим вторых детей</w:t>
      </w:r>
      <w:r w:rsidR="00BD5556" w:rsidRPr="00517B93">
        <w:rPr>
          <w:b/>
          <w:sz w:val="28"/>
          <w:szCs w:val="28"/>
        </w:rPr>
        <w:t>,</w:t>
      </w:r>
      <w:r w:rsidR="009D5149" w:rsidRPr="00517B93">
        <w:rPr>
          <w:b/>
          <w:sz w:val="28"/>
          <w:szCs w:val="28"/>
        </w:rPr>
        <w:t xml:space="preserve"> предоставляется</w:t>
      </w:r>
      <w:r w:rsidR="003E723A" w:rsidRPr="00517B93">
        <w:rPr>
          <w:b/>
          <w:sz w:val="28"/>
          <w:szCs w:val="28"/>
        </w:rPr>
        <w:t xml:space="preserve"> лишь </w:t>
      </w:r>
      <w:r w:rsidR="00D53717" w:rsidRPr="00517B93">
        <w:rPr>
          <w:b/>
          <w:sz w:val="28"/>
          <w:szCs w:val="28"/>
        </w:rPr>
        <w:t>в Ни</w:t>
      </w:r>
      <w:r w:rsidR="009D3574" w:rsidRPr="00517B93">
        <w:rPr>
          <w:b/>
          <w:sz w:val="28"/>
          <w:szCs w:val="28"/>
        </w:rPr>
        <w:t>жегородской</w:t>
      </w:r>
      <w:r w:rsidR="003E723A" w:rsidRPr="00517B93">
        <w:rPr>
          <w:b/>
          <w:sz w:val="28"/>
          <w:szCs w:val="28"/>
        </w:rPr>
        <w:t>, Московской, Сахалинской и Смоленской обл</w:t>
      </w:r>
      <w:r w:rsidR="003E723A" w:rsidRPr="00517B93">
        <w:rPr>
          <w:b/>
          <w:sz w:val="28"/>
          <w:szCs w:val="28"/>
        </w:rPr>
        <w:t>а</w:t>
      </w:r>
      <w:r w:rsidR="003E723A" w:rsidRPr="00517B93">
        <w:rPr>
          <w:b/>
          <w:sz w:val="28"/>
          <w:szCs w:val="28"/>
        </w:rPr>
        <w:t>стях</w:t>
      </w:r>
      <w:r w:rsidR="009D3574" w:rsidRPr="00517B93">
        <w:rPr>
          <w:b/>
          <w:sz w:val="28"/>
          <w:szCs w:val="28"/>
        </w:rPr>
        <w:t>.</w:t>
      </w:r>
      <w:r w:rsidR="00D303DC" w:rsidRPr="00D303DC">
        <w:rPr>
          <w:sz w:val="28"/>
          <w:szCs w:val="28"/>
        </w:rPr>
        <w:t xml:space="preserve"> </w:t>
      </w:r>
      <w:r w:rsidR="00D303DC" w:rsidRPr="00C6248B">
        <w:rPr>
          <w:sz w:val="28"/>
          <w:szCs w:val="28"/>
        </w:rPr>
        <w:t>Однако в данн</w:t>
      </w:r>
      <w:r w:rsidR="003E723A" w:rsidRPr="00C6248B">
        <w:rPr>
          <w:sz w:val="28"/>
          <w:szCs w:val="28"/>
        </w:rPr>
        <w:t>ых</w:t>
      </w:r>
      <w:r w:rsidR="00D303DC" w:rsidRPr="00C6248B">
        <w:rPr>
          <w:sz w:val="28"/>
          <w:szCs w:val="28"/>
        </w:rPr>
        <w:t xml:space="preserve"> субъект</w:t>
      </w:r>
      <w:r w:rsidR="003E723A" w:rsidRPr="00C6248B">
        <w:rPr>
          <w:sz w:val="28"/>
          <w:szCs w:val="28"/>
        </w:rPr>
        <w:t xml:space="preserve">ах </w:t>
      </w:r>
      <w:r w:rsidR="00D303DC" w:rsidRPr="00C6248B">
        <w:rPr>
          <w:sz w:val="28"/>
          <w:szCs w:val="28"/>
        </w:rPr>
        <w:t xml:space="preserve">РФ </w:t>
      </w:r>
      <w:r w:rsidR="004802DD">
        <w:rPr>
          <w:sz w:val="28"/>
          <w:szCs w:val="28"/>
        </w:rPr>
        <w:t>она</w:t>
      </w:r>
      <w:r w:rsidR="00D303DC" w:rsidRPr="00C6248B">
        <w:rPr>
          <w:sz w:val="28"/>
          <w:szCs w:val="28"/>
        </w:rPr>
        <w:t xml:space="preserve"> предоставляется однократно.</w:t>
      </w:r>
      <w:r w:rsidR="003E723A" w:rsidRPr="00C6248B">
        <w:rPr>
          <w:sz w:val="28"/>
          <w:szCs w:val="28"/>
        </w:rPr>
        <w:t xml:space="preserve"> </w:t>
      </w:r>
    </w:p>
    <w:p w:rsidR="003E723A" w:rsidRDefault="003E723A" w:rsidP="00F56CFF">
      <w:pPr>
        <w:pStyle w:val="aa"/>
        <w:tabs>
          <w:tab w:val="left" w:pos="540"/>
        </w:tabs>
        <w:ind w:firstLine="709"/>
        <w:jc w:val="both"/>
        <w:rPr>
          <w:sz w:val="28"/>
          <w:szCs w:val="28"/>
        </w:rPr>
      </w:pPr>
      <w:r w:rsidRPr="00C6248B">
        <w:rPr>
          <w:sz w:val="28"/>
          <w:szCs w:val="28"/>
        </w:rPr>
        <w:t xml:space="preserve">На </w:t>
      </w:r>
      <w:r w:rsidR="00AF0978">
        <w:rPr>
          <w:sz w:val="28"/>
          <w:szCs w:val="28"/>
        </w:rPr>
        <w:t>диаграмме</w:t>
      </w:r>
      <w:r w:rsidRPr="00C6248B">
        <w:rPr>
          <w:sz w:val="28"/>
          <w:szCs w:val="28"/>
        </w:rPr>
        <w:t xml:space="preserve"> </w:t>
      </w:r>
      <w:r w:rsidR="00AF0978">
        <w:rPr>
          <w:sz w:val="28"/>
          <w:szCs w:val="28"/>
        </w:rPr>
        <w:t>2</w:t>
      </w:r>
      <w:r w:rsidRPr="00C6248B">
        <w:rPr>
          <w:sz w:val="28"/>
          <w:szCs w:val="28"/>
        </w:rPr>
        <w:t xml:space="preserve"> представлен</w:t>
      </w:r>
      <w:r w:rsidR="008426BF" w:rsidRPr="00C6248B">
        <w:rPr>
          <w:sz w:val="28"/>
          <w:szCs w:val="28"/>
        </w:rPr>
        <w:t xml:space="preserve">а диаграмма </w:t>
      </w:r>
      <w:r w:rsidR="00C028C0" w:rsidRPr="00C6248B">
        <w:rPr>
          <w:sz w:val="28"/>
          <w:szCs w:val="28"/>
        </w:rPr>
        <w:t xml:space="preserve">по </w:t>
      </w:r>
      <w:r w:rsidR="00705561" w:rsidRPr="00C6248B">
        <w:rPr>
          <w:sz w:val="28"/>
          <w:szCs w:val="28"/>
        </w:rPr>
        <w:t>предоставл</w:t>
      </w:r>
      <w:r w:rsidR="00C028C0" w:rsidRPr="00C6248B">
        <w:rPr>
          <w:sz w:val="28"/>
          <w:szCs w:val="28"/>
        </w:rPr>
        <w:t>ению</w:t>
      </w:r>
      <w:r w:rsidR="00705561" w:rsidRPr="00C6248B">
        <w:rPr>
          <w:sz w:val="28"/>
          <w:szCs w:val="28"/>
        </w:rPr>
        <w:t xml:space="preserve"> регионал</w:t>
      </w:r>
      <w:r w:rsidR="00705561" w:rsidRPr="00C6248B">
        <w:rPr>
          <w:sz w:val="28"/>
          <w:szCs w:val="28"/>
        </w:rPr>
        <w:t>ь</w:t>
      </w:r>
      <w:r w:rsidR="00705561" w:rsidRPr="00C6248B">
        <w:rPr>
          <w:sz w:val="28"/>
          <w:szCs w:val="28"/>
        </w:rPr>
        <w:t>н</w:t>
      </w:r>
      <w:r w:rsidR="00C028C0" w:rsidRPr="00C6248B">
        <w:rPr>
          <w:sz w:val="28"/>
          <w:szCs w:val="28"/>
        </w:rPr>
        <w:t>ого</w:t>
      </w:r>
      <w:r w:rsidR="00705561" w:rsidRPr="00C6248B">
        <w:rPr>
          <w:sz w:val="28"/>
          <w:szCs w:val="28"/>
        </w:rPr>
        <w:t xml:space="preserve"> материнск</w:t>
      </w:r>
      <w:r w:rsidR="00C028C0" w:rsidRPr="00C6248B">
        <w:rPr>
          <w:sz w:val="28"/>
          <w:szCs w:val="28"/>
        </w:rPr>
        <w:t>ого</w:t>
      </w:r>
      <w:r w:rsidR="00705561" w:rsidRPr="00C6248B">
        <w:rPr>
          <w:sz w:val="28"/>
          <w:szCs w:val="28"/>
        </w:rPr>
        <w:t xml:space="preserve"> капитал</w:t>
      </w:r>
      <w:r w:rsidR="0056209C" w:rsidRPr="00C6248B">
        <w:rPr>
          <w:sz w:val="28"/>
          <w:szCs w:val="28"/>
        </w:rPr>
        <w:t xml:space="preserve">а </w:t>
      </w:r>
      <w:r w:rsidR="008426BF" w:rsidRPr="00C6248B">
        <w:rPr>
          <w:sz w:val="28"/>
          <w:szCs w:val="28"/>
        </w:rPr>
        <w:t xml:space="preserve">в субъектах РФ в зависимости от того, какой по счету </w:t>
      </w:r>
      <w:r w:rsidR="001B3F68" w:rsidRPr="00C6248B">
        <w:rPr>
          <w:sz w:val="28"/>
          <w:szCs w:val="28"/>
        </w:rPr>
        <w:t>ребён</w:t>
      </w:r>
      <w:r w:rsidR="001B3F68">
        <w:rPr>
          <w:sz w:val="28"/>
          <w:szCs w:val="28"/>
        </w:rPr>
        <w:t>ок</w:t>
      </w:r>
      <w:r w:rsidR="008426BF" w:rsidRPr="00C6248B">
        <w:rPr>
          <w:sz w:val="28"/>
          <w:szCs w:val="28"/>
        </w:rPr>
        <w:t xml:space="preserve"> родился в семье</w:t>
      </w:r>
      <w:r w:rsidR="00705561" w:rsidRPr="00C6248B">
        <w:rPr>
          <w:sz w:val="28"/>
          <w:szCs w:val="28"/>
        </w:rPr>
        <w:t>.</w:t>
      </w:r>
    </w:p>
    <w:p w:rsidR="007F7B9E" w:rsidRDefault="004802DD" w:rsidP="007F7B9E">
      <w:pPr>
        <w:pStyle w:val="aa"/>
        <w:tabs>
          <w:tab w:val="left" w:pos="54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85EA7BD" wp14:editId="4255F2EC">
            <wp:extent cx="5579534" cy="2709334"/>
            <wp:effectExtent l="0" t="0" r="21590" b="152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E723A" w:rsidRDefault="00AF0978" w:rsidP="00F750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Диаграмма</w:t>
      </w:r>
      <w:r w:rsidR="00F750C8" w:rsidRPr="003D2D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750C8" w:rsidRPr="003D2D4E">
        <w:rPr>
          <w:rFonts w:ascii="Times New Roman" w:hAnsi="Times New Roman" w:cs="Times New Roman"/>
          <w:b/>
          <w:sz w:val="28"/>
          <w:szCs w:val="28"/>
        </w:rPr>
        <w:t xml:space="preserve"> – Предоставление </w:t>
      </w:r>
      <w:r w:rsidR="00C028C0" w:rsidRPr="003D2D4E">
        <w:rPr>
          <w:rFonts w:ascii="Times New Roman" w:hAnsi="Times New Roman" w:cs="Times New Roman"/>
          <w:b/>
          <w:sz w:val="28"/>
          <w:szCs w:val="28"/>
        </w:rPr>
        <w:t>регионального материнского капитала</w:t>
      </w:r>
      <w:r w:rsidR="00F750C8" w:rsidRPr="003D2D4E">
        <w:rPr>
          <w:rFonts w:ascii="Times New Roman" w:hAnsi="Times New Roman" w:cs="Times New Roman"/>
          <w:b/>
          <w:sz w:val="28"/>
          <w:szCs w:val="28"/>
        </w:rPr>
        <w:t xml:space="preserve"> в субъектах РФ </w:t>
      </w:r>
    </w:p>
    <w:p w:rsidR="004802DD" w:rsidRDefault="004802DD" w:rsidP="00F750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1DB" w:rsidRDefault="001351DB" w:rsidP="001351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56B">
        <w:rPr>
          <w:rFonts w:ascii="Times New Roman" w:hAnsi="Times New Roman" w:cs="Times New Roman"/>
          <w:b/>
          <w:sz w:val="28"/>
          <w:szCs w:val="28"/>
        </w:rPr>
        <w:t xml:space="preserve">В целом, в большинстве регионов помощь предоставляется </w:t>
      </w:r>
      <w:r w:rsidRPr="001351DB">
        <w:rPr>
          <w:rFonts w:ascii="Times New Roman" w:hAnsi="Times New Roman" w:cs="Times New Roman"/>
          <w:b/>
          <w:sz w:val="28"/>
          <w:szCs w:val="28"/>
          <w:u w:val="single"/>
        </w:rPr>
        <w:t>одн</w:t>
      </w:r>
      <w:r w:rsidRPr="001351DB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1351DB">
        <w:rPr>
          <w:rFonts w:ascii="Times New Roman" w:hAnsi="Times New Roman" w:cs="Times New Roman"/>
          <w:b/>
          <w:sz w:val="28"/>
          <w:szCs w:val="28"/>
          <w:u w:val="single"/>
        </w:rPr>
        <w:t>кратно</w:t>
      </w:r>
      <w:r w:rsidRPr="00C0356B">
        <w:rPr>
          <w:rFonts w:ascii="Times New Roman" w:hAnsi="Times New Roman" w:cs="Times New Roman"/>
          <w:b/>
          <w:sz w:val="28"/>
          <w:szCs w:val="28"/>
        </w:rPr>
        <w:t xml:space="preserve"> после рождения (усыновления) </w:t>
      </w:r>
      <w:r w:rsidRPr="001351DB">
        <w:rPr>
          <w:rFonts w:ascii="Times New Roman" w:hAnsi="Times New Roman" w:cs="Times New Roman"/>
          <w:b/>
          <w:sz w:val="28"/>
          <w:szCs w:val="28"/>
          <w:u w:val="single"/>
        </w:rPr>
        <w:t>третьего или последующего ребенк</w:t>
      </w:r>
      <w:r w:rsidRPr="00C0356B">
        <w:rPr>
          <w:rFonts w:ascii="Times New Roman" w:hAnsi="Times New Roman" w:cs="Times New Roman"/>
          <w:b/>
          <w:sz w:val="28"/>
          <w:szCs w:val="28"/>
        </w:rPr>
        <w:t>а в семье и ее размер не превышает 100</w:t>
      </w:r>
      <w:r w:rsidRPr="00C0356B">
        <w:rPr>
          <w:rFonts w:ascii="Times New Roman" w:hAnsi="Times New Roman" w:cs="Times New Roman"/>
          <w:sz w:val="28"/>
          <w:szCs w:val="28"/>
        </w:rPr>
        <w:t> </w:t>
      </w:r>
      <w:r w:rsidRPr="00C0356B">
        <w:rPr>
          <w:rFonts w:ascii="Times New Roman" w:hAnsi="Times New Roman" w:cs="Times New Roman"/>
          <w:b/>
          <w:sz w:val="28"/>
          <w:szCs w:val="28"/>
        </w:rPr>
        <w:t>000 рублей</w:t>
      </w:r>
      <w:r w:rsidRPr="00C0356B">
        <w:rPr>
          <w:rFonts w:ascii="Times New Roman" w:hAnsi="Times New Roman" w:cs="Times New Roman"/>
          <w:sz w:val="28"/>
          <w:szCs w:val="28"/>
        </w:rPr>
        <w:t xml:space="preserve"> </w:t>
      </w:r>
      <w:r w:rsidRPr="00614404">
        <w:rPr>
          <w:rFonts w:ascii="Times New Roman" w:hAnsi="Times New Roman" w:cs="Times New Roman"/>
          <w:sz w:val="28"/>
          <w:szCs w:val="28"/>
        </w:rPr>
        <w:t>(</w:t>
      </w:r>
      <w:r w:rsidR="0032106E">
        <w:rPr>
          <w:rFonts w:ascii="Times New Roman" w:hAnsi="Times New Roman" w:cs="Times New Roman"/>
          <w:sz w:val="28"/>
          <w:szCs w:val="28"/>
        </w:rPr>
        <w:t xml:space="preserve">г. </w:t>
      </w:r>
      <w:r w:rsidRPr="00614404">
        <w:rPr>
          <w:rFonts w:ascii="Times New Roman" w:hAnsi="Times New Roman" w:cs="Times New Roman"/>
          <w:sz w:val="28"/>
          <w:szCs w:val="28"/>
        </w:rPr>
        <w:t>Санкт-Петербург, Ч</w:t>
      </w:r>
      <w:r w:rsidRPr="00614404">
        <w:rPr>
          <w:rFonts w:ascii="Times New Roman" w:hAnsi="Times New Roman" w:cs="Times New Roman"/>
          <w:sz w:val="28"/>
          <w:szCs w:val="28"/>
        </w:rPr>
        <w:t>у</w:t>
      </w:r>
      <w:r w:rsidRPr="00614404">
        <w:rPr>
          <w:rFonts w:ascii="Times New Roman" w:hAnsi="Times New Roman" w:cs="Times New Roman"/>
          <w:sz w:val="28"/>
          <w:szCs w:val="28"/>
        </w:rPr>
        <w:t xml:space="preserve">вашская </w:t>
      </w:r>
      <w:r w:rsidR="00FB62EA">
        <w:rPr>
          <w:rFonts w:ascii="Times New Roman" w:hAnsi="Times New Roman" w:cs="Times New Roman"/>
          <w:sz w:val="28"/>
          <w:szCs w:val="28"/>
        </w:rPr>
        <w:t>Р</w:t>
      </w:r>
      <w:r w:rsidRPr="00614404">
        <w:rPr>
          <w:rFonts w:ascii="Times New Roman" w:hAnsi="Times New Roman" w:cs="Times New Roman"/>
          <w:sz w:val="28"/>
          <w:szCs w:val="28"/>
        </w:rPr>
        <w:t xml:space="preserve">еспублика, Самарская, Саратовская, Московская, Новосибирская, </w:t>
      </w:r>
      <w:r>
        <w:rPr>
          <w:rFonts w:ascii="Times New Roman" w:hAnsi="Times New Roman" w:cs="Times New Roman"/>
          <w:sz w:val="28"/>
          <w:szCs w:val="28"/>
        </w:rPr>
        <w:t xml:space="preserve">Амурская, </w:t>
      </w:r>
      <w:r w:rsidRPr="00614404">
        <w:rPr>
          <w:rFonts w:ascii="Times New Roman" w:hAnsi="Times New Roman" w:cs="Times New Roman"/>
          <w:sz w:val="28"/>
          <w:szCs w:val="28"/>
        </w:rPr>
        <w:t>Вологодская, Ростовская, Томская, Брянская, Орловская, Омская, Свердловская, Магаданская</w:t>
      </w:r>
      <w:r>
        <w:rPr>
          <w:rFonts w:ascii="Times New Roman" w:hAnsi="Times New Roman" w:cs="Times New Roman"/>
          <w:sz w:val="28"/>
          <w:szCs w:val="28"/>
        </w:rPr>
        <w:t>, Тамбовская</w:t>
      </w:r>
      <w:r w:rsidRPr="00614404">
        <w:rPr>
          <w:rFonts w:ascii="Times New Roman" w:hAnsi="Times New Roman" w:cs="Times New Roman"/>
          <w:sz w:val="28"/>
          <w:szCs w:val="28"/>
        </w:rPr>
        <w:t xml:space="preserve">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2D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еспублика Карелия,</w:t>
      </w:r>
      <w:r w:rsidRPr="00614404">
        <w:rPr>
          <w:rFonts w:ascii="Times New Roman" w:hAnsi="Times New Roman" w:cs="Times New Roman"/>
          <w:sz w:val="28"/>
          <w:szCs w:val="28"/>
        </w:rPr>
        <w:t xml:space="preserve"> Красн</w:t>
      </w:r>
      <w:r w:rsidRPr="00614404">
        <w:rPr>
          <w:rFonts w:ascii="Times New Roman" w:hAnsi="Times New Roman" w:cs="Times New Roman"/>
          <w:sz w:val="28"/>
          <w:szCs w:val="28"/>
        </w:rPr>
        <w:t>о</w:t>
      </w:r>
      <w:r w:rsidRPr="00614404">
        <w:rPr>
          <w:rFonts w:ascii="Times New Roman" w:hAnsi="Times New Roman" w:cs="Times New Roman"/>
          <w:sz w:val="28"/>
          <w:szCs w:val="28"/>
        </w:rPr>
        <w:t xml:space="preserve">дарский край, </w:t>
      </w:r>
      <w:r w:rsidR="004802DD">
        <w:rPr>
          <w:rFonts w:ascii="Times New Roman" w:hAnsi="Times New Roman" w:cs="Times New Roman"/>
          <w:sz w:val="28"/>
          <w:szCs w:val="28"/>
        </w:rPr>
        <w:t>Р</w:t>
      </w:r>
      <w:r w:rsidRPr="00614404">
        <w:rPr>
          <w:rFonts w:ascii="Times New Roman" w:hAnsi="Times New Roman" w:cs="Times New Roman"/>
          <w:sz w:val="28"/>
          <w:szCs w:val="28"/>
        </w:rPr>
        <w:t xml:space="preserve">еспублика Саха, Красноярский край, </w:t>
      </w:r>
      <w:r w:rsidR="004802DD">
        <w:rPr>
          <w:rFonts w:ascii="Times New Roman" w:eastAsia="Calibri" w:hAnsi="Times New Roman" w:cs="Times New Roman"/>
          <w:sz w:val="28"/>
          <w:szCs w:val="28"/>
        </w:rPr>
        <w:t>Р</w:t>
      </w:r>
      <w:r w:rsidRPr="00614404">
        <w:rPr>
          <w:rFonts w:ascii="Times New Roman" w:eastAsia="Calibri" w:hAnsi="Times New Roman" w:cs="Times New Roman"/>
          <w:sz w:val="28"/>
          <w:szCs w:val="28"/>
        </w:rPr>
        <w:t>еспублика Хакасия</w:t>
      </w:r>
      <w:r w:rsidRPr="00614404">
        <w:rPr>
          <w:rFonts w:ascii="Times New Roman" w:hAnsi="Times New Roman" w:cs="Times New Roman"/>
          <w:sz w:val="28"/>
          <w:szCs w:val="28"/>
        </w:rPr>
        <w:t>)</w:t>
      </w:r>
      <w:r w:rsidRPr="00C0356B">
        <w:rPr>
          <w:rFonts w:ascii="Times New Roman" w:hAnsi="Times New Roman" w:cs="Times New Roman"/>
          <w:sz w:val="28"/>
          <w:szCs w:val="28"/>
        </w:rPr>
        <w:t xml:space="preserve"> и </w:t>
      </w:r>
      <w:r w:rsidRPr="00C0356B">
        <w:rPr>
          <w:rFonts w:ascii="Times New Roman" w:hAnsi="Times New Roman" w:cs="Times New Roman"/>
          <w:sz w:val="28"/>
          <w:szCs w:val="28"/>
        </w:rPr>
        <w:lastRenderedPageBreak/>
        <w:t>50 000 рублей (</w:t>
      </w:r>
      <w:r w:rsidRPr="00656D84">
        <w:rPr>
          <w:rFonts w:ascii="Times New Roman" w:hAnsi="Times New Roman" w:cs="Times New Roman"/>
          <w:sz w:val="28"/>
          <w:szCs w:val="28"/>
        </w:rPr>
        <w:t>Архангельская, Владимирская</w:t>
      </w:r>
      <w:proofErr w:type="gramEnd"/>
      <w:r w:rsidRPr="00656D8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56D84">
        <w:rPr>
          <w:rFonts w:ascii="Times New Roman" w:hAnsi="Times New Roman" w:cs="Times New Roman"/>
          <w:sz w:val="28"/>
          <w:szCs w:val="28"/>
        </w:rPr>
        <w:t xml:space="preserve">Ивановская, Калужская, </w:t>
      </w:r>
      <w:r w:rsidRPr="001351DB">
        <w:rPr>
          <w:rFonts w:ascii="Times New Roman" w:hAnsi="Times New Roman" w:cs="Times New Roman"/>
          <w:sz w:val="28"/>
          <w:szCs w:val="28"/>
        </w:rPr>
        <w:t>Ряза</w:t>
      </w:r>
      <w:r w:rsidRPr="001351DB">
        <w:rPr>
          <w:rFonts w:ascii="Times New Roman" w:hAnsi="Times New Roman" w:cs="Times New Roman"/>
          <w:sz w:val="28"/>
          <w:szCs w:val="28"/>
        </w:rPr>
        <w:t>н</w:t>
      </w:r>
      <w:r w:rsidRPr="001351DB">
        <w:rPr>
          <w:rFonts w:ascii="Times New Roman" w:hAnsi="Times New Roman" w:cs="Times New Roman"/>
          <w:sz w:val="28"/>
          <w:szCs w:val="28"/>
        </w:rPr>
        <w:t>ская, Тверская, Челябинская</w:t>
      </w:r>
      <w:r w:rsidRPr="00656D84">
        <w:rPr>
          <w:rFonts w:ascii="Times New Roman" w:hAnsi="Times New Roman" w:cs="Times New Roman"/>
          <w:sz w:val="28"/>
          <w:szCs w:val="28"/>
        </w:rPr>
        <w:t xml:space="preserve"> области,</w:t>
      </w:r>
      <w:r>
        <w:rPr>
          <w:rFonts w:ascii="Times New Roman" w:hAnsi="Times New Roman" w:cs="Times New Roman"/>
          <w:sz w:val="28"/>
          <w:szCs w:val="28"/>
        </w:rPr>
        <w:t xml:space="preserve"> Алтайский край, </w:t>
      </w:r>
      <w:r w:rsidR="00C8782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 Бурятия, Калмыкия</w:t>
      </w:r>
      <w:r w:rsidR="00765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Адыгея</w:t>
      </w:r>
      <w:r w:rsidRPr="00C0356B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1351DB" w:rsidRDefault="001351DB" w:rsidP="00F56CFF">
      <w:pPr>
        <w:pStyle w:val="aa"/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F0978">
        <w:rPr>
          <w:sz w:val="28"/>
          <w:szCs w:val="28"/>
        </w:rPr>
        <w:t>диаграмме</w:t>
      </w:r>
      <w:r w:rsidR="00981721">
        <w:rPr>
          <w:sz w:val="28"/>
          <w:szCs w:val="28"/>
        </w:rPr>
        <w:t xml:space="preserve"> </w:t>
      </w:r>
      <w:r w:rsidR="00AF0978">
        <w:rPr>
          <w:sz w:val="28"/>
          <w:szCs w:val="28"/>
        </w:rPr>
        <w:t>3</w:t>
      </w:r>
      <w:r>
        <w:rPr>
          <w:sz w:val="28"/>
          <w:szCs w:val="28"/>
        </w:rPr>
        <w:t xml:space="preserve"> представлены в процентном соотношении субъекты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по размеру регионального материнского капитала.</w:t>
      </w:r>
    </w:p>
    <w:p w:rsidR="00FB62EA" w:rsidRDefault="00FB62EA" w:rsidP="00F56CFF">
      <w:pPr>
        <w:pStyle w:val="aa"/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0E441F" w:rsidRDefault="000E441F" w:rsidP="000E441F">
      <w:pPr>
        <w:pStyle w:val="aa"/>
        <w:tabs>
          <w:tab w:val="left" w:pos="54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EDEE74D" wp14:editId="209A2BB2">
            <wp:extent cx="5825067" cy="3183467"/>
            <wp:effectExtent l="0" t="0" r="23495" b="1714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D5993" w:rsidRDefault="00AF0978" w:rsidP="008426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Диаграмма</w:t>
      </w:r>
      <w:r w:rsidR="00656D84" w:rsidRPr="004E19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656D84" w:rsidRPr="004E1968">
        <w:rPr>
          <w:rFonts w:ascii="Times New Roman" w:hAnsi="Times New Roman" w:cs="Times New Roman"/>
          <w:b/>
          <w:sz w:val="28"/>
          <w:szCs w:val="28"/>
        </w:rPr>
        <w:t xml:space="preserve"> – Размер материнского капитала в субъектах </w:t>
      </w:r>
      <w:r w:rsidR="004E1968">
        <w:rPr>
          <w:rFonts w:ascii="Times New Roman" w:hAnsi="Times New Roman" w:cs="Times New Roman"/>
          <w:b/>
          <w:sz w:val="28"/>
          <w:szCs w:val="28"/>
        </w:rPr>
        <w:t>РФ</w:t>
      </w:r>
    </w:p>
    <w:p w:rsidR="00C8782E" w:rsidRPr="004E1968" w:rsidRDefault="00C8782E" w:rsidP="008426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C8" w:rsidRPr="000E441F" w:rsidRDefault="00765BC8" w:rsidP="000E44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B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 </w:t>
      </w:r>
      <w:r w:rsidR="008426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данным на начало 2016 года </w:t>
      </w:r>
      <w:r w:rsidRPr="00765B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региональные программы материнского капитала действуют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765BC8">
        <w:rPr>
          <w:rStyle w:val="a9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в 7</w:t>
      </w:r>
      <w:r w:rsidR="00E02BA5">
        <w:rPr>
          <w:rStyle w:val="a9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765BC8">
        <w:rPr>
          <w:rStyle w:val="a9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субъектах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765B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Российской Федерации. В других регионах </w:t>
      </w:r>
      <w:r w:rsidR="00C878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данные </w:t>
      </w:r>
      <w:r w:rsidRPr="00765B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меры поддержки семей реализуются за сч</w:t>
      </w:r>
      <w:r w:rsidR="00C878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ё</w:t>
      </w:r>
      <w:r w:rsidRPr="00765B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 высоких </w:t>
      </w:r>
      <w:r w:rsidRPr="000E44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региональных п</w:t>
      </w:r>
      <w:r w:rsidRPr="000E44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Pr="000E44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собий. Исключение составляют некоторые дотационн</w:t>
      </w:r>
      <w:r w:rsidRPr="000E441F">
        <w:rPr>
          <w:rFonts w:ascii="Times New Roman" w:hAnsi="Times New Roman" w:cs="Times New Roman"/>
          <w:sz w:val="28"/>
          <w:szCs w:val="28"/>
          <w:shd w:val="clear" w:color="auto" w:fill="FFFFFF"/>
        </w:rPr>
        <w:t>ые национальные респу</w:t>
      </w:r>
      <w:r w:rsidRPr="000E441F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0E441F">
        <w:rPr>
          <w:rFonts w:ascii="Times New Roman" w:hAnsi="Times New Roman" w:cs="Times New Roman"/>
          <w:sz w:val="28"/>
          <w:szCs w:val="28"/>
          <w:shd w:val="clear" w:color="auto" w:fill="FFFFFF"/>
        </w:rPr>
        <w:t>лики с традиционно высокими показателями рождаемости и</w:t>
      </w:r>
      <w:r w:rsidRPr="000E44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9" w:history="1">
        <w:r w:rsidRPr="000E441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Республика Крым</w:t>
        </w:r>
      </w:hyperlink>
      <w:r w:rsidRPr="000E441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351DB" w:rsidRPr="000E441F" w:rsidRDefault="001351DB" w:rsidP="000E44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41F">
        <w:rPr>
          <w:rFonts w:ascii="Times New Roman" w:hAnsi="Times New Roman" w:cs="Times New Roman"/>
          <w:sz w:val="28"/>
          <w:szCs w:val="28"/>
        </w:rPr>
        <w:t xml:space="preserve">Как показано на </w:t>
      </w:r>
      <w:r w:rsidR="00AF0978">
        <w:rPr>
          <w:rFonts w:ascii="Times New Roman" w:hAnsi="Times New Roman" w:cs="Times New Roman"/>
          <w:sz w:val="28"/>
          <w:szCs w:val="28"/>
        </w:rPr>
        <w:t>диаграмме</w:t>
      </w:r>
      <w:r w:rsidRPr="000E441F">
        <w:rPr>
          <w:rFonts w:ascii="Times New Roman" w:hAnsi="Times New Roman" w:cs="Times New Roman"/>
          <w:sz w:val="28"/>
          <w:szCs w:val="28"/>
        </w:rPr>
        <w:t xml:space="preserve"> 3, </w:t>
      </w:r>
      <w:r w:rsidR="007339F4" w:rsidRPr="000E441F">
        <w:rPr>
          <w:rFonts w:ascii="Times New Roman" w:hAnsi="Times New Roman" w:cs="Times New Roman"/>
          <w:sz w:val="28"/>
          <w:szCs w:val="28"/>
        </w:rPr>
        <w:t xml:space="preserve">в </w:t>
      </w:r>
      <w:r w:rsidR="008426BF">
        <w:rPr>
          <w:rFonts w:ascii="Times New Roman" w:hAnsi="Times New Roman" w:cs="Times New Roman"/>
          <w:sz w:val="28"/>
          <w:szCs w:val="28"/>
        </w:rPr>
        <w:t>большинстве</w:t>
      </w:r>
      <w:r w:rsidRPr="000E441F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7339F4" w:rsidRPr="000E441F">
        <w:rPr>
          <w:rFonts w:ascii="Times New Roman" w:hAnsi="Times New Roman" w:cs="Times New Roman"/>
          <w:sz w:val="28"/>
          <w:szCs w:val="28"/>
        </w:rPr>
        <w:t>ов</w:t>
      </w:r>
      <w:r w:rsidRPr="000E441F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Pr="000E441F">
        <w:rPr>
          <w:rFonts w:ascii="Times New Roman" w:hAnsi="Times New Roman" w:cs="Times New Roman"/>
          <w:sz w:val="28"/>
          <w:szCs w:val="28"/>
        </w:rPr>
        <w:t>е</w:t>
      </w:r>
      <w:r w:rsidRPr="000E441F">
        <w:rPr>
          <w:rFonts w:ascii="Times New Roman" w:hAnsi="Times New Roman" w:cs="Times New Roman"/>
          <w:sz w:val="28"/>
          <w:szCs w:val="28"/>
        </w:rPr>
        <w:t>дерации размер регион</w:t>
      </w:r>
      <w:r w:rsidR="007339F4" w:rsidRPr="000E441F">
        <w:rPr>
          <w:rFonts w:ascii="Times New Roman" w:hAnsi="Times New Roman" w:cs="Times New Roman"/>
          <w:sz w:val="28"/>
          <w:szCs w:val="28"/>
        </w:rPr>
        <w:t>ального капитала составляет 100 000 рублей</w:t>
      </w:r>
      <w:r w:rsidR="008426BF">
        <w:rPr>
          <w:rFonts w:ascii="Times New Roman" w:hAnsi="Times New Roman" w:cs="Times New Roman"/>
          <w:sz w:val="28"/>
          <w:szCs w:val="28"/>
        </w:rPr>
        <w:t xml:space="preserve"> (</w:t>
      </w:r>
      <w:r w:rsidR="008426BF" w:rsidRPr="000E441F">
        <w:rPr>
          <w:rFonts w:ascii="Times New Roman" w:hAnsi="Times New Roman" w:cs="Times New Roman"/>
          <w:sz w:val="28"/>
          <w:szCs w:val="28"/>
        </w:rPr>
        <w:t>34,1%</w:t>
      </w:r>
      <w:r w:rsidR="008426BF">
        <w:rPr>
          <w:rFonts w:ascii="Times New Roman" w:hAnsi="Times New Roman" w:cs="Times New Roman"/>
          <w:sz w:val="28"/>
          <w:szCs w:val="28"/>
        </w:rPr>
        <w:t>)</w:t>
      </w:r>
      <w:r w:rsidR="007339F4" w:rsidRPr="000E441F">
        <w:rPr>
          <w:rFonts w:ascii="Times New Roman" w:hAnsi="Times New Roman" w:cs="Times New Roman"/>
          <w:sz w:val="28"/>
          <w:szCs w:val="28"/>
        </w:rPr>
        <w:t xml:space="preserve"> и</w:t>
      </w:r>
      <w:r w:rsidR="008426BF">
        <w:rPr>
          <w:rFonts w:ascii="Times New Roman" w:hAnsi="Times New Roman" w:cs="Times New Roman"/>
          <w:sz w:val="28"/>
          <w:szCs w:val="28"/>
        </w:rPr>
        <w:t xml:space="preserve"> </w:t>
      </w:r>
      <w:r w:rsidR="008426BF" w:rsidRPr="000E441F">
        <w:rPr>
          <w:rFonts w:ascii="Times New Roman" w:hAnsi="Times New Roman" w:cs="Times New Roman"/>
          <w:sz w:val="28"/>
          <w:szCs w:val="28"/>
        </w:rPr>
        <w:t>50 000 рублей</w:t>
      </w:r>
      <w:r w:rsidR="007339F4" w:rsidRPr="000E441F">
        <w:rPr>
          <w:rFonts w:ascii="Times New Roman" w:hAnsi="Times New Roman" w:cs="Times New Roman"/>
          <w:sz w:val="28"/>
          <w:szCs w:val="28"/>
        </w:rPr>
        <w:t xml:space="preserve"> </w:t>
      </w:r>
      <w:r w:rsidR="008426BF">
        <w:rPr>
          <w:rFonts w:ascii="Times New Roman" w:hAnsi="Times New Roman" w:cs="Times New Roman"/>
          <w:sz w:val="28"/>
          <w:szCs w:val="28"/>
        </w:rPr>
        <w:t>(</w:t>
      </w:r>
      <w:r w:rsidR="007339F4" w:rsidRPr="000E441F">
        <w:rPr>
          <w:rFonts w:ascii="Times New Roman" w:hAnsi="Times New Roman" w:cs="Times New Roman"/>
          <w:sz w:val="28"/>
          <w:szCs w:val="28"/>
        </w:rPr>
        <w:t>23,5%</w:t>
      </w:r>
      <w:r w:rsidR="008426BF">
        <w:rPr>
          <w:rFonts w:ascii="Times New Roman" w:hAnsi="Times New Roman" w:cs="Times New Roman"/>
          <w:sz w:val="28"/>
          <w:szCs w:val="28"/>
        </w:rPr>
        <w:t>)</w:t>
      </w:r>
      <w:r w:rsidR="007339F4" w:rsidRPr="000E441F">
        <w:rPr>
          <w:rFonts w:ascii="Times New Roman" w:hAnsi="Times New Roman" w:cs="Times New Roman"/>
          <w:sz w:val="28"/>
          <w:szCs w:val="28"/>
        </w:rPr>
        <w:t>, что в общей сложности составляет 57,6%</w:t>
      </w:r>
      <w:r w:rsidR="00D90A10" w:rsidRPr="000E441F">
        <w:rPr>
          <w:rFonts w:ascii="Times New Roman" w:hAnsi="Times New Roman" w:cs="Times New Roman"/>
          <w:sz w:val="28"/>
          <w:szCs w:val="28"/>
        </w:rPr>
        <w:t xml:space="preserve"> от общего числа </w:t>
      </w:r>
      <w:r w:rsidR="00D90A10" w:rsidRPr="005039AE">
        <w:rPr>
          <w:rFonts w:ascii="Times New Roman" w:hAnsi="Times New Roman" w:cs="Times New Roman"/>
          <w:sz w:val="28"/>
          <w:szCs w:val="28"/>
        </w:rPr>
        <w:t>субъектов РФ</w:t>
      </w:r>
      <w:r w:rsidR="007339F4" w:rsidRPr="005039AE">
        <w:rPr>
          <w:rFonts w:ascii="Times New Roman" w:hAnsi="Times New Roman" w:cs="Times New Roman"/>
          <w:sz w:val="28"/>
          <w:szCs w:val="28"/>
        </w:rPr>
        <w:t>.</w:t>
      </w:r>
      <w:r w:rsidR="00503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BA5" w:rsidRDefault="00575E46" w:rsidP="000E44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41F">
        <w:rPr>
          <w:rFonts w:ascii="Times New Roman" w:hAnsi="Times New Roman" w:cs="Times New Roman"/>
          <w:sz w:val="28"/>
          <w:szCs w:val="28"/>
        </w:rPr>
        <w:t>Отдельные регионы устанавливают региональный материнский капитал при рождении четвертого ребёнка</w:t>
      </w:r>
      <w:r w:rsidR="00D90A10" w:rsidRPr="000E441F">
        <w:rPr>
          <w:rFonts w:ascii="Times New Roman" w:hAnsi="Times New Roman" w:cs="Times New Roman"/>
          <w:sz w:val="28"/>
          <w:szCs w:val="28"/>
        </w:rPr>
        <w:t xml:space="preserve"> или последующего ребёнка</w:t>
      </w:r>
      <w:r w:rsidRPr="000E441F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C8782E">
        <w:rPr>
          <w:rFonts w:ascii="Times New Roman" w:hAnsi="Times New Roman" w:cs="Times New Roman"/>
          <w:sz w:val="28"/>
          <w:szCs w:val="28"/>
        </w:rPr>
        <w:t>Р</w:t>
      </w:r>
      <w:r w:rsidRPr="000E441F">
        <w:rPr>
          <w:rFonts w:ascii="Times New Roman" w:hAnsi="Times New Roman" w:cs="Times New Roman"/>
          <w:sz w:val="28"/>
          <w:szCs w:val="28"/>
        </w:rPr>
        <w:t>е</w:t>
      </w:r>
      <w:r w:rsidRPr="000E441F">
        <w:rPr>
          <w:rFonts w:ascii="Times New Roman" w:hAnsi="Times New Roman" w:cs="Times New Roman"/>
          <w:sz w:val="28"/>
          <w:szCs w:val="28"/>
        </w:rPr>
        <w:t>с</w:t>
      </w:r>
      <w:r w:rsidRPr="000E441F">
        <w:rPr>
          <w:rFonts w:ascii="Times New Roman" w:hAnsi="Times New Roman" w:cs="Times New Roman"/>
          <w:sz w:val="28"/>
          <w:szCs w:val="28"/>
        </w:rPr>
        <w:t>публик</w:t>
      </w:r>
      <w:r w:rsidR="00D90A10" w:rsidRPr="000E441F">
        <w:rPr>
          <w:rFonts w:ascii="Times New Roman" w:hAnsi="Times New Roman" w:cs="Times New Roman"/>
          <w:sz w:val="28"/>
          <w:szCs w:val="28"/>
        </w:rPr>
        <w:t>и</w:t>
      </w:r>
      <w:r w:rsidRPr="000E441F">
        <w:rPr>
          <w:rFonts w:ascii="Times New Roman" w:hAnsi="Times New Roman" w:cs="Times New Roman"/>
          <w:sz w:val="28"/>
          <w:szCs w:val="28"/>
        </w:rPr>
        <w:t xml:space="preserve"> Алтай и Марий Эл (50 000 руб.), Карачаево-Черкесская </w:t>
      </w:r>
      <w:r w:rsidR="00C8782E">
        <w:rPr>
          <w:rFonts w:ascii="Times New Roman" w:hAnsi="Times New Roman" w:cs="Times New Roman"/>
          <w:sz w:val="28"/>
          <w:szCs w:val="28"/>
        </w:rPr>
        <w:t>Р</w:t>
      </w:r>
      <w:r w:rsidRPr="000E441F">
        <w:rPr>
          <w:rFonts w:ascii="Times New Roman" w:hAnsi="Times New Roman" w:cs="Times New Roman"/>
          <w:sz w:val="28"/>
          <w:szCs w:val="28"/>
        </w:rPr>
        <w:t xml:space="preserve">еспублика (100 000 руб.). </w:t>
      </w:r>
    </w:p>
    <w:p w:rsidR="00BD0065" w:rsidRPr="000E441F" w:rsidRDefault="00BD0065" w:rsidP="000E44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 н</w:t>
      </w:r>
      <w:r w:rsidRPr="00BD0065">
        <w:rPr>
          <w:rFonts w:ascii="Times New Roman" w:hAnsi="Times New Roman" w:cs="Times New Roman"/>
          <w:sz w:val="28"/>
          <w:szCs w:val="28"/>
        </w:rPr>
        <w:t>ачиная с 200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D0065">
        <w:rPr>
          <w:rFonts w:ascii="Times New Roman" w:hAnsi="Times New Roman" w:cs="Times New Roman"/>
          <w:sz w:val="28"/>
          <w:szCs w:val="28"/>
        </w:rPr>
        <w:t xml:space="preserve"> года, в большинстве регионов наблюдается ст</w:t>
      </w:r>
      <w:r w:rsidRPr="00BD0065">
        <w:rPr>
          <w:rFonts w:ascii="Times New Roman" w:hAnsi="Times New Roman" w:cs="Times New Roman"/>
          <w:sz w:val="28"/>
          <w:szCs w:val="28"/>
        </w:rPr>
        <w:t>а</w:t>
      </w:r>
      <w:r w:rsidRPr="00BD0065">
        <w:rPr>
          <w:rFonts w:ascii="Times New Roman" w:hAnsi="Times New Roman" w:cs="Times New Roman"/>
          <w:sz w:val="28"/>
          <w:szCs w:val="28"/>
        </w:rPr>
        <w:t>бильный рост рождаемости. В о</w:t>
      </w:r>
      <w:r>
        <w:rPr>
          <w:rFonts w:ascii="Times New Roman" w:hAnsi="Times New Roman" w:cs="Times New Roman"/>
          <w:sz w:val="28"/>
          <w:szCs w:val="28"/>
        </w:rPr>
        <w:t>тдельных регионах вплоть до 2015</w:t>
      </w:r>
      <w:r w:rsidRPr="00BD0065">
        <w:rPr>
          <w:rFonts w:ascii="Times New Roman" w:hAnsi="Times New Roman" w:cs="Times New Roman"/>
          <w:sz w:val="28"/>
          <w:szCs w:val="28"/>
        </w:rPr>
        <w:t xml:space="preserve"> года (в Ул</w:t>
      </w:r>
      <w:r w:rsidRPr="00BD0065">
        <w:rPr>
          <w:rFonts w:ascii="Times New Roman" w:hAnsi="Times New Roman" w:cs="Times New Roman"/>
          <w:sz w:val="28"/>
          <w:szCs w:val="28"/>
        </w:rPr>
        <w:t>ь</w:t>
      </w:r>
      <w:r w:rsidRPr="00BD0065">
        <w:rPr>
          <w:rFonts w:ascii="Times New Roman" w:hAnsi="Times New Roman" w:cs="Times New Roman"/>
          <w:sz w:val="28"/>
          <w:szCs w:val="28"/>
        </w:rPr>
        <w:t>яновской, Нижегородской области, Республике Марий Эл, Республике Тата</w:t>
      </w:r>
      <w:r w:rsidRPr="00BD006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стан)</w:t>
      </w:r>
      <w:r w:rsidRPr="00BD0065">
        <w:rPr>
          <w:rFonts w:ascii="Times New Roman" w:hAnsi="Times New Roman" w:cs="Times New Roman"/>
          <w:sz w:val="28"/>
          <w:szCs w:val="28"/>
        </w:rPr>
        <w:t>. Тем самым может быть сделан вывод,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0065">
        <w:rPr>
          <w:rFonts w:ascii="Times New Roman" w:hAnsi="Times New Roman" w:cs="Times New Roman"/>
          <w:sz w:val="28"/>
          <w:szCs w:val="28"/>
        </w:rPr>
        <w:t xml:space="preserve"> безусловно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0065">
        <w:rPr>
          <w:rFonts w:ascii="Times New Roman" w:hAnsi="Times New Roman" w:cs="Times New Roman"/>
          <w:sz w:val="28"/>
          <w:szCs w:val="28"/>
        </w:rPr>
        <w:t xml:space="preserve"> это сочетание н</w:t>
      </w:r>
      <w:r w:rsidRPr="00BD0065">
        <w:rPr>
          <w:rFonts w:ascii="Times New Roman" w:hAnsi="Times New Roman" w:cs="Times New Roman"/>
          <w:sz w:val="28"/>
          <w:szCs w:val="28"/>
        </w:rPr>
        <w:t>е</w:t>
      </w:r>
      <w:r w:rsidRPr="00BD0065">
        <w:rPr>
          <w:rFonts w:ascii="Times New Roman" w:hAnsi="Times New Roman" w:cs="Times New Roman"/>
          <w:sz w:val="28"/>
          <w:szCs w:val="28"/>
        </w:rPr>
        <w:t>скольких факторов (увеличение количества женщин детородного возраста, вв</w:t>
      </w:r>
      <w:r w:rsidRPr="00BD0065">
        <w:rPr>
          <w:rFonts w:ascii="Times New Roman" w:hAnsi="Times New Roman" w:cs="Times New Roman"/>
          <w:sz w:val="28"/>
          <w:szCs w:val="28"/>
        </w:rPr>
        <w:t>е</w:t>
      </w:r>
      <w:r w:rsidRPr="00BD0065">
        <w:rPr>
          <w:rFonts w:ascii="Times New Roman" w:hAnsi="Times New Roman" w:cs="Times New Roman"/>
          <w:sz w:val="28"/>
          <w:szCs w:val="28"/>
        </w:rPr>
        <w:t>дение ф</w:t>
      </w:r>
      <w:r w:rsidRPr="00BD0065">
        <w:rPr>
          <w:rFonts w:ascii="Times New Roman" w:hAnsi="Times New Roman" w:cs="Times New Roman"/>
          <w:sz w:val="28"/>
          <w:szCs w:val="28"/>
        </w:rPr>
        <w:t>е</w:t>
      </w:r>
      <w:r w:rsidRPr="00BD0065">
        <w:rPr>
          <w:rFonts w:ascii="Times New Roman" w:hAnsi="Times New Roman" w:cs="Times New Roman"/>
          <w:sz w:val="28"/>
          <w:szCs w:val="28"/>
        </w:rPr>
        <w:t>дерального материнского капитала, комплекса иных дополнительных мер социальной поддер</w:t>
      </w:r>
      <w:r w:rsidRPr="00BD0065">
        <w:rPr>
          <w:rFonts w:ascii="Times New Roman" w:hAnsi="Times New Roman" w:cs="Times New Roman"/>
          <w:sz w:val="28"/>
          <w:szCs w:val="28"/>
        </w:rPr>
        <w:t>ж</w:t>
      </w:r>
      <w:r w:rsidRPr="00BD0065">
        <w:rPr>
          <w:rFonts w:ascii="Times New Roman" w:hAnsi="Times New Roman" w:cs="Times New Roman"/>
          <w:sz w:val="28"/>
          <w:szCs w:val="28"/>
        </w:rPr>
        <w:t>ки  и т.д.).</w:t>
      </w:r>
    </w:p>
    <w:p w:rsidR="00C30D96" w:rsidRPr="00BD0065" w:rsidRDefault="00857949" w:rsidP="00F56CF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Применительно к Ульяновской области считаем, что</w:t>
      </w:r>
      <w:r w:rsidR="00EB2B85" w:rsidRPr="00EB5733">
        <w:rPr>
          <w:rFonts w:ascii="Times New Roman" w:hAnsi="Times New Roman"/>
          <w:sz w:val="28"/>
          <w:szCs w:val="28"/>
        </w:rPr>
        <w:t xml:space="preserve"> сохранение</w:t>
      </w:r>
      <w:r w:rsidR="00EB2B85" w:rsidRPr="008265F5">
        <w:rPr>
          <w:rFonts w:ascii="Times New Roman" w:hAnsi="Times New Roman"/>
          <w:sz w:val="28"/>
          <w:szCs w:val="28"/>
        </w:rPr>
        <w:t xml:space="preserve"> ситуации статус-кво</w:t>
      </w:r>
      <w:r w:rsidR="00216724">
        <w:rPr>
          <w:rFonts w:ascii="Times New Roman" w:hAnsi="Times New Roman"/>
          <w:sz w:val="28"/>
          <w:szCs w:val="28"/>
        </w:rPr>
        <w:t xml:space="preserve"> в части </w:t>
      </w:r>
      <w:r w:rsidR="00AF5E7C">
        <w:rPr>
          <w:rFonts w:ascii="Times New Roman" w:hAnsi="Times New Roman"/>
          <w:sz w:val="28"/>
          <w:szCs w:val="28"/>
        </w:rPr>
        <w:t xml:space="preserve">предоставления </w:t>
      </w:r>
      <w:r w:rsidR="00AF5E7C" w:rsidRPr="007B1B82">
        <w:rPr>
          <w:rFonts w:ascii="Times New Roman" w:hAnsi="Times New Roman"/>
          <w:sz w:val="28"/>
          <w:szCs w:val="28"/>
        </w:rPr>
        <w:t>регионального материнского капитала</w:t>
      </w:r>
      <w:r w:rsidR="0081553D" w:rsidRPr="007B1B82">
        <w:rPr>
          <w:rFonts w:ascii="Times New Roman" w:hAnsi="Times New Roman"/>
          <w:sz w:val="28"/>
          <w:szCs w:val="28"/>
        </w:rPr>
        <w:t>,</w:t>
      </w:r>
      <w:r w:rsidR="00AF5E7C" w:rsidRPr="007B1B82">
        <w:rPr>
          <w:rFonts w:ascii="Times New Roman" w:hAnsi="Times New Roman"/>
          <w:sz w:val="28"/>
          <w:szCs w:val="28"/>
        </w:rPr>
        <w:t xml:space="preserve"> </w:t>
      </w:r>
      <w:r w:rsidR="0060276B" w:rsidRPr="007B1B82">
        <w:rPr>
          <w:rFonts w:ascii="Times New Roman" w:hAnsi="Times New Roman"/>
          <w:sz w:val="28"/>
          <w:szCs w:val="28"/>
        </w:rPr>
        <w:t>несомненно</w:t>
      </w:r>
      <w:r w:rsidR="0081553D" w:rsidRPr="007B1B82">
        <w:rPr>
          <w:rFonts w:ascii="Times New Roman" w:hAnsi="Times New Roman"/>
          <w:sz w:val="28"/>
          <w:szCs w:val="28"/>
        </w:rPr>
        <w:t>,</w:t>
      </w:r>
      <w:r w:rsidR="0060276B" w:rsidRPr="007B1B82">
        <w:rPr>
          <w:rFonts w:ascii="Times New Roman" w:hAnsi="Times New Roman"/>
          <w:sz w:val="28"/>
          <w:szCs w:val="28"/>
        </w:rPr>
        <w:t xml:space="preserve"> </w:t>
      </w:r>
      <w:r w:rsidR="00216724" w:rsidRPr="007B1B82">
        <w:rPr>
          <w:rFonts w:ascii="Times New Roman" w:hAnsi="Times New Roman"/>
          <w:sz w:val="28"/>
          <w:szCs w:val="28"/>
        </w:rPr>
        <w:t>является</w:t>
      </w:r>
      <w:r w:rsidR="00AF5E7C" w:rsidRPr="007B1B82">
        <w:rPr>
          <w:rFonts w:ascii="Times New Roman" w:hAnsi="Times New Roman"/>
          <w:sz w:val="28"/>
          <w:szCs w:val="28"/>
        </w:rPr>
        <w:t xml:space="preserve"> целесообразным</w:t>
      </w:r>
      <w:r w:rsidR="0015309C" w:rsidRPr="007B1B82">
        <w:rPr>
          <w:rFonts w:ascii="Times New Roman" w:hAnsi="Times New Roman"/>
          <w:sz w:val="28"/>
          <w:szCs w:val="28"/>
        </w:rPr>
        <w:t>.</w:t>
      </w:r>
      <w:r w:rsidR="00AF5E7C" w:rsidRPr="007B1B82">
        <w:rPr>
          <w:rFonts w:ascii="Times New Roman" w:hAnsi="Times New Roman"/>
          <w:sz w:val="28"/>
          <w:szCs w:val="28"/>
        </w:rPr>
        <w:t xml:space="preserve"> </w:t>
      </w:r>
      <w:r w:rsidR="0015309C" w:rsidRPr="007B1B82">
        <w:rPr>
          <w:rFonts w:ascii="Times New Roman" w:hAnsi="Times New Roman"/>
          <w:sz w:val="28"/>
          <w:szCs w:val="28"/>
        </w:rPr>
        <w:t>В</w:t>
      </w:r>
      <w:r w:rsidR="00AF5E7C" w:rsidRPr="007B1B82">
        <w:rPr>
          <w:rFonts w:ascii="Times New Roman" w:hAnsi="Times New Roman"/>
          <w:sz w:val="28"/>
          <w:szCs w:val="28"/>
        </w:rPr>
        <w:t xml:space="preserve"> совокупности с федеральной </w:t>
      </w:r>
      <w:r w:rsidR="0015309C" w:rsidRPr="007B1B82">
        <w:rPr>
          <w:rFonts w:ascii="Times New Roman" w:hAnsi="Times New Roman"/>
          <w:sz w:val="28"/>
          <w:szCs w:val="28"/>
        </w:rPr>
        <w:t>данная</w:t>
      </w:r>
      <w:r w:rsidR="00AF5E7C" w:rsidRPr="007B1B82">
        <w:rPr>
          <w:rFonts w:ascii="Times New Roman" w:hAnsi="Times New Roman"/>
          <w:sz w:val="28"/>
          <w:szCs w:val="28"/>
        </w:rPr>
        <w:t xml:space="preserve"> мера государственной социальной поддержки</w:t>
      </w:r>
      <w:r w:rsidR="0015309C" w:rsidRPr="007B1B82">
        <w:rPr>
          <w:rFonts w:ascii="Times New Roman" w:hAnsi="Times New Roman"/>
          <w:sz w:val="28"/>
          <w:szCs w:val="28"/>
        </w:rPr>
        <w:t xml:space="preserve"> семей, имеющих детей</w:t>
      </w:r>
      <w:r w:rsidR="00C8782E">
        <w:rPr>
          <w:rFonts w:ascii="Times New Roman" w:hAnsi="Times New Roman"/>
          <w:sz w:val="28"/>
          <w:szCs w:val="28"/>
        </w:rPr>
        <w:t>,</w:t>
      </w:r>
      <w:r w:rsidR="00AF5E7C" w:rsidRPr="007B1B82">
        <w:rPr>
          <w:rFonts w:ascii="Times New Roman" w:hAnsi="Times New Roman"/>
          <w:sz w:val="28"/>
          <w:szCs w:val="28"/>
        </w:rPr>
        <w:t xml:space="preserve"> </w:t>
      </w:r>
      <w:r w:rsidR="0015309C" w:rsidRPr="007B1B82">
        <w:rPr>
          <w:rFonts w:ascii="Times New Roman" w:hAnsi="Times New Roman"/>
          <w:sz w:val="28"/>
          <w:szCs w:val="28"/>
        </w:rPr>
        <w:t xml:space="preserve">позволила </w:t>
      </w:r>
      <w:r w:rsidR="0081553D" w:rsidRPr="007B1B82">
        <w:rPr>
          <w:rFonts w:ascii="Times New Roman" w:hAnsi="Times New Roman"/>
          <w:sz w:val="28"/>
          <w:szCs w:val="28"/>
        </w:rPr>
        <w:t>в последние годы увеличить количество семей, родивших</w:t>
      </w:r>
      <w:r w:rsidR="00AF5E7C" w:rsidRPr="007B1B82">
        <w:rPr>
          <w:rFonts w:ascii="Times New Roman" w:hAnsi="Times New Roman"/>
          <w:sz w:val="28"/>
          <w:szCs w:val="28"/>
        </w:rPr>
        <w:t xml:space="preserve"> вторых и последующих детей</w:t>
      </w:r>
      <w:r w:rsidR="0015309C" w:rsidRPr="007B1B82">
        <w:rPr>
          <w:rFonts w:ascii="Times New Roman" w:hAnsi="Times New Roman"/>
          <w:sz w:val="28"/>
          <w:szCs w:val="28"/>
        </w:rPr>
        <w:t xml:space="preserve"> на территории </w:t>
      </w:r>
      <w:r w:rsidR="00BD0065">
        <w:rPr>
          <w:rFonts w:ascii="Times New Roman" w:hAnsi="Times New Roman"/>
          <w:sz w:val="28"/>
          <w:szCs w:val="28"/>
        </w:rPr>
        <w:t>региона</w:t>
      </w:r>
      <w:r w:rsidR="0015309C" w:rsidRPr="007B1B82">
        <w:rPr>
          <w:rFonts w:ascii="Times New Roman" w:hAnsi="Times New Roman"/>
          <w:sz w:val="28"/>
          <w:szCs w:val="28"/>
        </w:rPr>
        <w:t>. О</w:t>
      </w:r>
      <w:r w:rsidR="00216724" w:rsidRPr="007B1B82">
        <w:rPr>
          <w:rFonts w:ascii="Times New Roman" w:hAnsi="Times New Roman"/>
          <w:sz w:val="28"/>
          <w:szCs w:val="28"/>
        </w:rPr>
        <w:t xml:space="preserve">днако </w:t>
      </w:r>
      <w:r w:rsidR="009A6765" w:rsidRPr="007B1B82">
        <w:rPr>
          <w:rFonts w:ascii="Times New Roman" w:hAnsi="Times New Roman"/>
          <w:sz w:val="28"/>
          <w:szCs w:val="28"/>
        </w:rPr>
        <w:t>в условиях всеобщего со</w:t>
      </w:r>
      <w:r w:rsidR="008265F5" w:rsidRPr="007B1B82">
        <w:rPr>
          <w:rFonts w:ascii="Times New Roman" w:hAnsi="Times New Roman"/>
          <w:sz w:val="28"/>
          <w:szCs w:val="28"/>
        </w:rPr>
        <w:t>кращения экономического роста</w:t>
      </w:r>
      <w:r w:rsidR="00EB2B85" w:rsidRPr="007B1B82">
        <w:rPr>
          <w:rFonts w:ascii="Times New Roman" w:hAnsi="Times New Roman"/>
          <w:sz w:val="28"/>
          <w:szCs w:val="28"/>
        </w:rPr>
        <w:t xml:space="preserve"> </w:t>
      </w:r>
      <w:r w:rsidR="00165FFA" w:rsidRPr="007B1B82">
        <w:rPr>
          <w:rFonts w:ascii="Times New Roman" w:hAnsi="Times New Roman"/>
          <w:sz w:val="28"/>
          <w:szCs w:val="28"/>
        </w:rPr>
        <w:t>и предупреждения</w:t>
      </w:r>
      <w:r w:rsidR="00162E24" w:rsidRPr="007B1B82">
        <w:rPr>
          <w:rFonts w:ascii="Times New Roman" w:hAnsi="Times New Roman"/>
          <w:sz w:val="28"/>
          <w:szCs w:val="28"/>
        </w:rPr>
        <w:t xml:space="preserve"> увеличения числа</w:t>
      </w:r>
      <w:r w:rsidR="00165FFA" w:rsidRPr="007B1B82">
        <w:rPr>
          <w:rFonts w:ascii="Times New Roman" w:hAnsi="Times New Roman"/>
          <w:sz w:val="28"/>
          <w:szCs w:val="28"/>
        </w:rPr>
        <w:t xml:space="preserve"> </w:t>
      </w:r>
      <w:r w:rsidR="00162E24" w:rsidRPr="007B1B82">
        <w:rPr>
          <w:rFonts w:ascii="Times New Roman" w:hAnsi="Times New Roman"/>
          <w:sz w:val="28"/>
          <w:szCs w:val="28"/>
        </w:rPr>
        <w:t>«</w:t>
      </w:r>
      <w:r w:rsidR="00165FFA" w:rsidRPr="007B1B82">
        <w:rPr>
          <w:rFonts w:ascii="Times New Roman" w:hAnsi="Times New Roman"/>
          <w:sz w:val="28"/>
          <w:szCs w:val="28"/>
        </w:rPr>
        <w:t>неблагополучных</w:t>
      </w:r>
      <w:r w:rsidR="00162E24" w:rsidRPr="007B1B82">
        <w:rPr>
          <w:rFonts w:ascii="Times New Roman" w:hAnsi="Times New Roman"/>
          <w:sz w:val="28"/>
          <w:szCs w:val="28"/>
        </w:rPr>
        <w:t>»</w:t>
      </w:r>
      <w:r w:rsidR="00165FFA" w:rsidRPr="007B1B82">
        <w:rPr>
          <w:rFonts w:ascii="Times New Roman" w:hAnsi="Times New Roman"/>
          <w:sz w:val="28"/>
          <w:szCs w:val="28"/>
        </w:rPr>
        <w:t xml:space="preserve"> семей </w:t>
      </w:r>
      <w:r w:rsidR="00F3640C" w:rsidRPr="00BD0065">
        <w:rPr>
          <w:rFonts w:ascii="Times New Roman" w:hAnsi="Times New Roman"/>
          <w:b/>
          <w:sz w:val="28"/>
          <w:szCs w:val="28"/>
        </w:rPr>
        <w:t xml:space="preserve">предлагаем </w:t>
      </w:r>
      <w:r w:rsidR="00AF5E7C" w:rsidRPr="00BD0065">
        <w:rPr>
          <w:rFonts w:ascii="Times New Roman" w:hAnsi="Times New Roman"/>
          <w:b/>
          <w:sz w:val="28"/>
          <w:szCs w:val="28"/>
        </w:rPr>
        <w:t xml:space="preserve">несколько скорректировать размер </w:t>
      </w:r>
      <w:r w:rsidR="0015309C" w:rsidRPr="00BD0065">
        <w:rPr>
          <w:rFonts w:ascii="Times New Roman" w:hAnsi="Times New Roman"/>
          <w:b/>
          <w:sz w:val="28"/>
          <w:szCs w:val="28"/>
        </w:rPr>
        <w:t xml:space="preserve">предоставляемого </w:t>
      </w:r>
      <w:r w:rsidR="00AF5E7C" w:rsidRPr="00BD0065">
        <w:rPr>
          <w:rFonts w:ascii="Times New Roman" w:hAnsi="Times New Roman"/>
          <w:b/>
          <w:sz w:val="28"/>
          <w:szCs w:val="28"/>
        </w:rPr>
        <w:t>капитала</w:t>
      </w:r>
      <w:r w:rsidR="00EB2B85" w:rsidRPr="00BD0065">
        <w:rPr>
          <w:rFonts w:ascii="Times New Roman" w:hAnsi="Times New Roman"/>
          <w:b/>
          <w:sz w:val="28"/>
          <w:szCs w:val="28"/>
        </w:rPr>
        <w:t>.</w:t>
      </w:r>
    </w:p>
    <w:p w:rsidR="002A4BAF" w:rsidRPr="007B1B82" w:rsidRDefault="002A4BAF" w:rsidP="00F56CF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743750" w:rsidRPr="001200B5" w:rsidRDefault="00E731EB" w:rsidP="00F56C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743750" w:rsidRPr="001200B5">
        <w:rPr>
          <w:rFonts w:ascii="Times New Roman" w:hAnsi="Times New Roman"/>
          <w:b/>
          <w:sz w:val="28"/>
          <w:szCs w:val="28"/>
        </w:rPr>
        <w:t>. Выводы по результатам проведенного анализа.</w:t>
      </w:r>
    </w:p>
    <w:p w:rsidR="00AF5E7C" w:rsidRDefault="00AF5E7C" w:rsidP="00EA0D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0B5">
        <w:rPr>
          <w:rFonts w:ascii="Times New Roman" w:hAnsi="Times New Roman"/>
          <w:sz w:val="28"/>
          <w:szCs w:val="28"/>
        </w:rPr>
        <w:t xml:space="preserve">По итогам </w:t>
      </w:r>
      <w:r w:rsidR="001B3F68">
        <w:rPr>
          <w:rFonts w:ascii="Times New Roman" w:hAnsi="Times New Roman"/>
          <w:sz w:val="28"/>
          <w:szCs w:val="28"/>
        </w:rPr>
        <w:t xml:space="preserve">экспертизы </w:t>
      </w:r>
      <w:r w:rsidR="00BD0065">
        <w:rPr>
          <w:rFonts w:ascii="Times New Roman" w:hAnsi="Times New Roman"/>
          <w:sz w:val="28"/>
          <w:szCs w:val="28"/>
        </w:rPr>
        <w:t>Закона</w:t>
      </w:r>
      <w:r w:rsidRPr="001200B5">
        <w:rPr>
          <w:rFonts w:ascii="Times New Roman" w:hAnsi="Times New Roman"/>
          <w:sz w:val="28"/>
          <w:szCs w:val="28"/>
        </w:rPr>
        <w:t xml:space="preserve"> считаем, что в связи с недостатком средств областного бюджета Ульяновской области и наличием достаточно большого количества получателей</w:t>
      </w:r>
      <w:r w:rsidR="00C94D16" w:rsidRPr="001200B5">
        <w:rPr>
          <w:rFonts w:ascii="Times New Roman" w:hAnsi="Times New Roman"/>
          <w:sz w:val="28"/>
          <w:szCs w:val="28"/>
        </w:rPr>
        <w:t xml:space="preserve"> данно</w:t>
      </w:r>
      <w:r w:rsidR="00BD0065">
        <w:rPr>
          <w:rFonts w:ascii="Times New Roman" w:hAnsi="Times New Roman"/>
          <w:sz w:val="28"/>
          <w:szCs w:val="28"/>
        </w:rPr>
        <w:t>й меры поддержки</w:t>
      </w:r>
      <w:r w:rsidR="009C6022" w:rsidRPr="001200B5">
        <w:rPr>
          <w:rFonts w:ascii="Times New Roman" w:hAnsi="Times New Roman"/>
          <w:sz w:val="28"/>
          <w:szCs w:val="28"/>
        </w:rPr>
        <w:t xml:space="preserve"> </w:t>
      </w:r>
      <w:r w:rsidRPr="001200B5">
        <w:rPr>
          <w:rFonts w:ascii="Times New Roman" w:hAnsi="Times New Roman"/>
          <w:sz w:val="28"/>
          <w:szCs w:val="28"/>
        </w:rPr>
        <w:t>необходимо</w:t>
      </w:r>
      <w:r w:rsidR="0060276B" w:rsidRPr="001200B5">
        <w:rPr>
          <w:rFonts w:ascii="Times New Roman" w:hAnsi="Times New Roman"/>
          <w:sz w:val="28"/>
          <w:szCs w:val="28"/>
        </w:rPr>
        <w:t xml:space="preserve"> </w:t>
      </w:r>
      <w:r w:rsidRPr="001200B5">
        <w:rPr>
          <w:rFonts w:ascii="Times New Roman" w:hAnsi="Times New Roman"/>
          <w:sz w:val="28"/>
          <w:szCs w:val="28"/>
        </w:rPr>
        <w:t>пересмотреть</w:t>
      </w:r>
      <w:r w:rsidR="003A2C73" w:rsidRPr="001200B5">
        <w:rPr>
          <w:rFonts w:ascii="Times New Roman" w:hAnsi="Times New Roman"/>
          <w:sz w:val="28"/>
          <w:szCs w:val="28"/>
        </w:rPr>
        <w:t xml:space="preserve"> условия предоставления и</w:t>
      </w:r>
      <w:r w:rsidR="00684FA3" w:rsidRPr="001200B5">
        <w:rPr>
          <w:rFonts w:ascii="Times New Roman" w:hAnsi="Times New Roman"/>
          <w:sz w:val="28"/>
          <w:szCs w:val="28"/>
        </w:rPr>
        <w:t xml:space="preserve"> размер</w:t>
      </w:r>
      <w:r w:rsidR="009C6022" w:rsidRPr="001200B5">
        <w:rPr>
          <w:rFonts w:ascii="Times New Roman" w:hAnsi="Times New Roman"/>
          <w:sz w:val="28"/>
          <w:szCs w:val="28"/>
        </w:rPr>
        <w:t xml:space="preserve"> именного капитала «Семья»</w:t>
      </w:r>
      <w:r w:rsidRPr="001200B5">
        <w:rPr>
          <w:rFonts w:ascii="Times New Roman" w:hAnsi="Times New Roman"/>
          <w:sz w:val="28"/>
          <w:szCs w:val="28"/>
        </w:rPr>
        <w:t>.</w:t>
      </w:r>
    </w:p>
    <w:p w:rsidR="002A4BAF" w:rsidRPr="000018F0" w:rsidRDefault="002A4BAF" w:rsidP="002A4BAF">
      <w:pPr>
        <w:numPr>
          <w:ilvl w:val="0"/>
          <w:numId w:val="14"/>
        </w:num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left="0" w:firstLine="690"/>
        <w:jc w:val="both"/>
        <w:rPr>
          <w:rFonts w:ascii="Times New Roman" w:hAnsi="Times New Roman"/>
          <w:sz w:val="28"/>
          <w:szCs w:val="28"/>
        </w:rPr>
      </w:pPr>
      <w:r w:rsidRPr="000018F0">
        <w:rPr>
          <w:rFonts w:ascii="Times New Roman" w:hAnsi="Times New Roman"/>
          <w:b/>
          <w:sz w:val="28"/>
          <w:szCs w:val="28"/>
        </w:rPr>
        <w:t>Выплаты при рождении второго ребёнка в размере 50 тыс. руб. отменить</w:t>
      </w:r>
      <w:r w:rsidR="00C8782E" w:rsidRPr="000018F0">
        <w:rPr>
          <w:rFonts w:ascii="Times New Roman" w:hAnsi="Times New Roman"/>
          <w:b/>
          <w:sz w:val="28"/>
          <w:szCs w:val="28"/>
        </w:rPr>
        <w:t xml:space="preserve"> </w:t>
      </w:r>
      <w:r w:rsidR="00C8782E" w:rsidRPr="000018F0">
        <w:rPr>
          <w:rFonts w:ascii="Times New Roman" w:hAnsi="Times New Roman"/>
          <w:sz w:val="28"/>
          <w:szCs w:val="28"/>
        </w:rPr>
        <w:t xml:space="preserve">(экономия составит порядка </w:t>
      </w:r>
      <w:r w:rsidR="00C8782E" w:rsidRPr="000018F0">
        <w:rPr>
          <w:rFonts w:ascii="Times New Roman" w:hAnsi="Times New Roman"/>
          <w:b/>
          <w:sz w:val="28"/>
          <w:szCs w:val="28"/>
        </w:rPr>
        <w:t>245,95 млн. руб. ежегодно</w:t>
      </w:r>
      <w:r w:rsidR="00C8782E" w:rsidRPr="000018F0">
        <w:rPr>
          <w:rFonts w:ascii="Times New Roman" w:hAnsi="Times New Roman"/>
          <w:sz w:val="28"/>
          <w:szCs w:val="28"/>
        </w:rPr>
        <w:t>)</w:t>
      </w:r>
      <w:r w:rsidRPr="000018F0">
        <w:rPr>
          <w:rFonts w:ascii="Times New Roman" w:hAnsi="Times New Roman"/>
          <w:sz w:val="28"/>
          <w:szCs w:val="28"/>
        </w:rPr>
        <w:t>.</w:t>
      </w:r>
    </w:p>
    <w:p w:rsidR="002A4BAF" w:rsidRPr="00D57E27" w:rsidRDefault="002A4BAF" w:rsidP="002A4BAF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Причины:</w:t>
      </w:r>
    </w:p>
    <w:p w:rsidR="00E731EB" w:rsidRPr="000018F0" w:rsidRDefault="002A4BAF" w:rsidP="002A4BAF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69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E731EB" w:rsidRPr="000018F0">
        <w:rPr>
          <w:rFonts w:ascii="Times New Roman" w:hAnsi="Times New Roman"/>
          <w:i/>
          <w:sz w:val="28"/>
          <w:szCs w:val="28"/>
        </w:rPr>
        <w:t>значительная часть затрат бюджета Ульяновской области</w:t>
      </w:r>
      <w:r w:rsidR="00E731EB">
        <w:rPr>
          <w:rFonts w:ascii="Times New Roman" w:hAnsi="Times New Roman"/>
          <w:sz w:val="28"/>
          <w:szCs w:val="28"/>
        </w:rPr>
        <w:t xml:space="preserve"> приходится на предоставление регионального материнского капитала </w:t>
      </w:r>
      <w:r w:rsidR="00E731EB" w:rsidRPr="000018F0">
        <w:rPr>
          <w:rFonts w:ascii="Times New Roman" w:hAnsi="Times New Roman"/>
          <w:i/>
          <w:sz w:val="28"/>
          <w:szCs w:val="28"/>
        </w:rPr>
        <w:t>при рождении именно 2-го ребёнка;</w:t>
      </w:r>
    </w:p>
    <w:p w:rsidR="002A4BAF" w:rsidRDefault="00E731EB" w:rsidP="002A4BAF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2A4BAF">
        <w:rPr>
          <w:rFonts w:ascii="Times New Roman" w:hAnsi="Times New Roman"/>
          <w:sz w:val="28"/>
          <w:szCs w:val="28"/>
        </w:rPr>
        <w:t>выплаты при рождении второго ребёнка в размере 50 тыс. руб.</w:t>
      </w:r>
      <w:r w:rsidR="002A4BAF" w:rsidRPr="00D43F12">
        <w:rPr>
          <w:rFonts w:ascii="Times New Roman" w:hAnsi="Times New Roman"/>
          <w:sz w:val="28"/>
          <w:szCs w:val="28"/>
        </w:rPr>
        <w:t xml:space="preserve"> </w:t>
      </w:r>
      <w:r w:rsidR="002A4BAF" w:rsidRPr="000018F0">
        <w:rPr>
          <w:rFonts w:ascii="Times New Roman" w:hAnsi="Times New Roman"/>
          <w:i/>
          <w:sz w:val="28"/>
          <w:szCs w:val="28"/>
        </w:rPr>
        <w:t>дублируют федеральные меры поддержки, оказываемые в более существенных размерах</w:t>
      </w:r>
      <w:r w:rsidR="000018A7" w:rsidRPr="000018F0">
        <w:rPr>
          <w:rFonts w:ascii="Times New Roman" w:hAnsi="Times New Roman"/>
          <w:i/>
          <w:sz w:val="28"/>
          <w:szCs w:val="28"/>
        </w:rPr>
        <w:t xml:space="preserve"> (</w:t>
      </w:r>
      <w:r w:rsidR="000018A7" w:rsidRPr="000018F0">
        <w:rPr>
          <w:rFonts w:ascii="Times New Roman" w:eastAsia="Times New Roman" w:hAnsi="Times New Roman"/>
          <w:i/>
          <w:sz w:val="28"/>
          <w:szCs w:val="28"/>
          <w:lang w:eastAsia="ru-RU"/>
        </w:rPr>
        <w:t>453 тыс. руб.</w:t>
      </w:r>
      <w:r w:rsidR="000018A7" w:rsidRPr="000018F0">
        <w:rPr>
          <w:rFonts w:ascii="Times New Roman" w:hAnsi="Times New Roman"/>
          <w:i/>
          <w:sz w:val="28"/>
          <w:szCs w:val="28"/>
        </w:rPr>
        <w:t>)</w:t>
      </w:r>
      <w:r w:rsidRPr="000018F0">
        <w:rPr>
          <w:rFonts w:ascii="Times New Roman" w:hAnsi="Times New Roman"/>
          <w:i/>
          <w:sz w:val="28"/>
          <w:szCs w:val="28"/>
        </w:rPr>
        <w:t>;</w:t>
      </w:r>
    </w:p>
    <w:p w:rsidR="002A4BAF" w:rsidRPr="000018F0" w:rsidRDefault="00E731EB" w:rsidP="002A4BAF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A4BAF">
        <w:rPr>
          <w:rFonts w:ascii="Times New Roman" w:hAnsi="Times New Roman"/>
          <w:sz w:val="28"/>
          <w:szCs w:val="28"/>
        </w:rPr>
        <w:t xml:space="preserve">) анализ </w:t>
      </w:r>
      <w:r w:rsidR="0029607D">
        <w:rPr>
          <w:rFonts w:ascii="Times New Roman" w:hAnsi="Times New Roman"/>
          <w:sz w:val="28"/>
          <w:szCs w:val="28"/>
        </w:rPr>
        <w:t>з</w:t>
      </w:r>
      <w:r w:rsidR="002A4BAF">
        <w:rPr>
          <w:rFonts w:ascii="Times New Roman" w:hAnsi="Times New Roman"/>
          <w:sz w:val="28"/>
          <w:szCs w:val="28"/>
        </w:rPr>
        <w:t>аконо</w:t>
      </w:r>
      <w:r w:rsidR="004E4C44">
        <w:rPr>
          <w:rFonts w:ascii="Times New Roman" w:hAnsi="Times New Roman"/>
          <w:sz w:val="28"/>
          <w:szCs w:val="28"/>
        </w:rPr>
        <w:t xml:space="preserve">дательных актов иных субъектов РФ </w:t>
      </w:r>
      <w:r w:rsidR="001B3F68">
        <w:rPr>
          <w:rFonts w:ascii="Times New Roman" w:hAnsi="Times New Roman"/>
          <w:sz w:val="28"/>
          <w:szCs w:val="28"/>
        </w:rPr>
        <w:t xml:space="preserve">по предоставлению данной меры поддержки показал, что </w:t>
      </w:r>
      <w:r w:rsidR="001B3F68" w:rsidRPr="000018F0">
        <w:rPr>
          <w:rFonts w:ascii="Times New Roman" w:hAnsi="Times New Roman"/>
          <w:i/>
          <w:sz w:val="28"/>
          <w:szCs w:val="28"/>
        </w:rPr>
        <w:t xml:space="preserve">в большинстве </w:t>
      </w:r>
      <w:r w:rsidR="004E4C44" w:rsidRPr="000018F0">
        <w:rPr>
          <w:rFonts w:ascii="Times New Roman" w:hAnsi="Times New Roman"/>
          <w:i/>
          <w:sz w:val="28"/>
          <w:szCs w:val="28"/>
        </w:rPr>
        <w:t>регионов</w:t>
      </w:r>
      <w:r w:rsidR="001B3F68" w:rsidRPr="000018F0">
        <w:rPr>
          <w:rFonts w:ascii="Times New Roman" w:hAnsi="Times New Roman"/>
          <w:i/>
          <w:sz w:val="28"/>
          <w:szCs w:val="28"/>
        </w:rPr>
        <w:t xml:space="preserve"> (94,1%) материнский капитал предоставляется при рождении третьего и (или) последующих детей.</w:t>
      </w:r>
    </w:p>
    <w:p w:rsidR="00F146C8" w:rsidRPr="00F146C8" w:rsidRDefault="00F146C8" w:rsidP="00F146C8">
      <w:pPr>
        <w:pStyle w:val="ae"/>
        <w:numPr>
          <w:ilvl w:val="0"/>
          <w:numId w:val="14"/>
        </w:numPr>
        <w:shd w:val="clear" w:color="auto" w:fill="FFFFFF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0" w:firstLine="6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8F0">
        <w:rPr>
          <w:rFonts w:ascii="Times New Roman" w:hAnsi="Times New Roman"/>
          <w:b/>
          <w:sz w:val="28"/>
          <w:szCs w:val="28"/>
        </w:rPr>
        <w:t>Отменить увеличение суммы</w:t>
      </w:r>
      <w:r w:rsidR="000018A7" w:rsidRPr="000018F0">
        <w:rPr>
          <w:rFonts w:ascii="Times New Roman" w:hAnsi="Times New Roman"/>
          <w:b/>
          <w:sz w:val="28"/>
          <w:szCs w:val="28"/>
        </w:rPr>
        <w:t xml:space="preserve"> сертификата</w:t>
      </w:r>
      <w:r w:rsidRPr="000018F0">
        <w:rPr>
          <w:rFonts w:ascii="Times New Roman" w:hAnsi="Times New Roman"/>
          <w:b/>
          <w:sz w:val="28"/>
          <w:szCs w:val="28"/>
        </w:rPr>
        <w:t xml:space="preserve"> в зависимости от того, какой по счету ребёнок родился</w:t>
      </w:r>
      <w:r w:rsidR="00E731EB">
        <w:rPr>
          <w:rFonts w:ascii="Times New Roman" w:hAnsi="Times New Roman"/>
          <w:i/>
          <w:sz w:val="28"/>
          <w:szCs w:val="28"/>
        </w:rPr>
        <w:t xml:space="preserve">, </w:t>
      </w:r>
      <w:r w:rsidR="00E731EB" w:rsidRPr="00E731EB">
        <w:rPr>
          <w:rFonts w:ascii="Times New Roman" w:hAnsi="Times New Roman"/>
          <w:sz w:val="28"/>
          <w:szCs w:val="28"/>
        </w:rPr>
        <w:t>а именно</w:t>
      </w:r>
      <w:r w:rsidR="00E731EB">
        <w:rPr>
          <w:rFonts w:ascii="Times New Roman" w:hAnsi="Times New Roman"/>
          <w:sz w:val="28"/>
          <w:szCs w:val="28"/>
        </w:rPr>
        <w:t>:</w:t>
      </w:r>
      <w:r w:rsidR="00E731EB" w:rsidRPr="00E731EB">
        <w:rPr>
          <w:rFonts w:ascii="Times New Roman" w:hAnsi="Times New Roman"/>
          <w:sz w:val="28"/>
          <w:szCs w:val="28"/>
        </w:rPr>
        <w:t xml:space="preserve"> </w:t>
      </w:r>
      <w:r w:rsidRPr="00E731EB">
        <w:rPr>
          <w:rFonts w:ascii="Times New Roman" w:hAnsi="Times New Roman"/>
          <w:sz w:val="28"/>
          <w:szCs w:val="28"/>
        </w:rPr>
        <w:t>предлагает</w:t>
      </w:r>
      <w:r w:rsidR="00E731EB" w:rsidRPr="00E731EB">
        <w:rPr>
          <w:rFonts w:ascii="Times New Roman" w:hAnsi="Times New Roman"/>
          <w:sz w:val="28"/>
          <w:szCs w:val="28"/>
        </w:rPr>
        <w:t>ся</w:t>
      </w:r>
      <w:r w:rsidRPr="00E731EB">
        <w:rPr>
          <w:rFonts w:ascii="Times New Roman" w:hAnsi="Times New Roman"/>
          <w:sz w:val="28"/>
          <w:szCs w:val="28"/>
        </w:rPr>
        <w:t xml:space="preserve"> </w:t>
      </w:r>
      <w:r w:rsidR="00E731EB" w:rsidRPr="00E731EB">
        <w:rPr>
          <w:rFonts w:ascii="Times New Roman" w:eastAsia="Times New Roman" w:hAnsi="Times New Roman"/>
          <w:sz w:val="28"/>
          <w:szCs w:val="28"/>
          <w:lang w:eastAsia="ru-RU"/>
        </w:rPr>
        <w:t>установить</w:t>
      </w:r>
      <w:r w:rsidR="00E731EB" w:rsidRPr="00E731EB">
        <w:rPr>
          <w:rFonts w:ascii="Times New Roman" w:hAnsi="Times New Roman"/>
          <w:sz w:val="28"/>
          <w:szCs w:val="28"/>
        </w:rPr>
        <w:t xml:space="preserve"> </w:t>
      </w:r>
      <w:r w:rsidRPr="00E731EB">
        <w:rPr>
          <w:rFonts w:ascii="Times New Roman" w:hAnsi="Times New Roman"/>
          <w:sz w:val="28"/>
          <w:szCs w:val="28"/>
        </w:rPr>
        <w:t>и</w:t>
      </w:r>
      <w:r w:rsidRPr="00E731EB">
        <w:rPr>
          <w:rFonts w:ascii="Times New Roman" w:eastAsia="Times New Roman" w:hAnsi="Times New Roman"/>
          <w:sz w:val="28"/>
          <w:szCs w:val="28"/>
          <w:lang w:eastAsia="ru-RU"/>
        </w:rPr>
        <w:t>менной капитал "Семья" в следующих размерах:</w:t>
      </w:r>
    </w:p>
    <w:p w:rsidR="00F146C8" w:rsidRPr="00F146C8" w:rsidRDefault="00F146C8" w:rsidP="00F146C8">
      <w:pPr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6C8">
        <w:rPr>
          <w:rFonts w:ascii="Times New Roman" w:eastAsia="Times New Roman" w:hAnsi="Times New Roman"/>
          <w:sz w:val="28"/>
          <w:szCs w:val="28"/>
          <w:lang w:eastAsia="ru-RU"/>
        </w:rPr>
        <w:t>на третьего ребенка – 100 000 рублей;</w:t>
      </w:r>
    </w:p>
    <w:p w:rsidR="00F146C8" w:rsidRPr="00F146C8" w:rsidRDefault="00F146C8" w:rsidP="00F146C8">
      <w:pPr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6C8">
        <w:rPr>
          <w:rFonts w:ascii="Times New Roman" w:eastAsia="Times New Roman" w:hAnsi="Times New Roman"/>
          <w:sz w:val="28"/>
          <w:szCs w:val="28"/>
          <w:lang w:eastAsia="ru-RU"/>
        </w:rPr>
        <w:t>на четвертого ребенка и каждого последующего – 150 000 рублей;</w:t>
      </w:r>
    </w:p>
    <w:p w:rsidR="00F146C8" w:rsidRDefault="00F146C8" w:rsidP="00F146C8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</w:rPr>
      </w:pPr>
      <w:r w:rsidRPr="00F146C8">
        <w:rPr>
          <w:rFonts w:ascii="Times New Roman" w:hAnsi="Times New Roman"/>
          <w:sz w:val="28"/>
          <w:szCs w:val="28"/>
        </w:rPr>
        <w:t>Направления реализации полученных средств оставить те же.</w:t>
      </w:r>
    </w:p>
    <w:p w:rsidR="000018A7" w:rsidRPr="000018F0" w:rsidRDefault="000018A7" w:rsidP="00F146C8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690"/>
        <w:jc w:val="both"/>
        <w:rPr>
          <w:rFonts w:ascii="Times New Roman" w:hAnsi="Times New Roman"/>
          <w:b/>
          <w:sz w:val="28"/>
          <w:szCs w:val="28"/>
        </w:rPr>
      </w:pPr>
      <w:r w:rsidRPr="000018F0">
        <w:rPr>
          <w:rFonts w:ascii="Times New Roman" w:hAnsi="Times New Roman"/>
          <w:sz w:val="28"/>
          <w:szCs w:val="28"/>
        </w:rPr>
        <w:t xml:space="preserve">Экономия </w:t>
      </w:r>
      <w:r w:rsidR="00BD0065" w:rsidRPr="000018F0">
        <w:rPr>
          <w:rFonts w:ascii="Times New Roman" w:hAnsi="Times New Roman"/>
          <w:sz w:val="28"/>
          <w:szCs w:val="28"/>
        </w:rPr>
        <w:t>средств областного бюджета составит</w:t>
      </w:r>
      <w:r w:rsidRPr="000018F0">
        <w:rPr>
          <w:rFonts w:ascii="Times New Roman" w:hAnsi="Times New Roman"/>
          <w:sz w:val="28"/>
          <w:szCs w:val="28"/>
        </w:rPr>
        <w:t xml:space="preserve"> порядка </w:t>
      </w:r>
      <w:r w:rsidRPr="000018F0">
        <w:rPr>
          <w:rFonts w:ascii="Times New Roman" w:hAnsi="Times New Roman"/>
          <w:b/>
          <w:sz w:val="28"/>
          <w:szCs w:val="28"/>
        </w:rPr>
        <w:t>258,6 млн. руб. ежегодно.</w:t>
      </w:r>
    </w:p>
    <w:p w:rsidR="002A4BAF" w:rsidRPr="000018F0" w:rsidRDefault="00F146C8" w:rsidP="001B3F68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="002A4BAF" w:rsidRPr="00F3057C">
        <w:rPr>
          <w:rFonts w:ascii="Times New Roman" w:hAnsi="Times New Roman"/>
          <w:i/>
          <w:sz w:val="28"/>
          <w:szCs w:val="28"/>
        </w:rPr>
        <w:t xml:space="preserve">. </w:t>
      </w:r>
      <w:r w:rsidR="002A4BAF" w:rsidRPr="000018F0">
        <w:rPr>
          <w:rFonts w:ascii="Times New Roman" w:hAnsi="Times New Roman"/>
          <w:b/>
          <w:sz w:val="28"/>
          <w:szCs w:val="28"/>
        </w:rPr>
        <w:t xml:space="preserve">Установить дополнительные критерии, </w:t>
      </w:r>
      <w:r w:rsidR="002A4BAF" w:rsidRPr="000018F0">
        <w:rPr>
          <w:rFonts w:ascii="Times New Roman" w:hAnsi="Times New Roman"/>
          <w:sz w:val="28"/>
          <w:szCs w:val="28"/>
        </w:rPr>
        <w:t>благодаря которым благополучные семьи Ульяновской области смогут рассчитывать на получение данных мер поддержки, неблагополучные - не смогут.</w:t>
      </w:r>
      <w:r w:rsidR="002A4BAF" w:rsidRPr="000018F0">
        <w:rPr>
          <w:rFonts w:ascii="Times New Roman" w:hAnsi="Times New Roman"/>
          <w:b/>
          <w:sz w:val="28"/>
          <w:szCs w:val="28"/>
        </w:rPr>
        <w:t xml:space="preserve"> </w:t>
      </w:r>
    </w:p>
    <w:p w:rsidR="002A4BAF" w:rsidRDefault="002A4BAF" w:rsidP="001B3F68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такими критериями могут быть:</w:t>
      </w:r>
    </w:p>
    <w:p w:rsidR="002A4BAF" w:rsidRDefault="002A4BAF" w:rsidP="001B3F68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родители (или один из них) не должны состоять на учёте в органах профилактики; </w:t>
      </w:r>
    </w:p>
    <w:p w:rsidR="002A4BAF" w:rsidRDefault="002A4BAF" w:rsidP="001B3F68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FC313F">
        <w:rPr>
          <w:rFonts w:ascii="Times New Roman" w:hAnsi="Times New Roman"/>
          <w:sz w:val="28"/>
          <w:szCs w:val="28"/>
        </w:rPr>
        <w:t xml:space="preserve">одители </w:t>
      </w:r>
      <w:r>
        <w:rPr>
          <w:rFonts w:ascii="Times New Roman" w:hAnsi="Times New Roman"/>
          <w:sz w:val="28"/>
          <w:szCs w:val="28"/>
        </w:rPr>
        <w:t>(</w:t>
      </w:r>
      <w:r w:rsidRPr="00FC313F">
        <w:rPr>
          <w:rFonts w:ascii="Times New Roman" w:hAnsi="Times New Roman"/>
          <w:sz w:val="28"/>
          <w:szCs w:val="28"/>
        </w:rPr>
        <w:t>или один из них</w:t>
      </w:r>
      <w:r>
        <w:rPr>
          <w:rFonts w:ascii="Times New Roman" w:hAnsi="Times New Roman"/>
          <w:sz w:val="28"/>
          <w:szCs w:val="28"/>
        </w:rPr>
        <w:t>)</w:t>
      </w:r>
      <w:r w:rsidRPr="00FC313F">
        <w:rPr>
          <w:rFonts w:ascii="Times New Roman" w:hAnsi="Times New Roman"/>
          <w:sz w:val="28"/>
          <w:szCs w:val="28"/>
        </w:rPr>
        <w:t xml:space="preserve"> ранее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FC313F">
        <w:rPr>
          <w:rFonts w:ascii="Times New Roman" w:hAnsi="Times New Roman"/>
          <w:sz w:val="28"/>
          <w:szCs w:val="28"/>
        </w:rPr>
        <w:t>лишался родительских пр</w:t>
      </w:r>
      <w:r>
        <w:rPr>
          <w:rFonts w:ascii="Times New Roman" w:hAnsi="Times New Roman"/>
          <w:sz w:val="28"/>
          <w:szCs w:val="28"/>
        </w:rPr>
        <w:t xml:space="preserve">ав по отношению к старшим детям; </w:t>
      </w:r>
    </w:p>
    <w:p w:rsidR="002A4BAF" w:rsidRDefault="002A4BAF" w:rsidP="001B3F68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отсутствие у родителей (одного из родителей) судимости;</w:t>
      </w:r>
    </w:p>
    <w:p w:rsidR="002A4BAF" w:rsidRPr="00610EAF" w:rsidRDefault="002A4BAF" w:rsidP="001B3F68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постановки родителей (одного из них) на учё</w:t>
      </w:r>
      <w:r w:rsidRPr="00FC313F">
        <w:rPr>
          <w:rFonts w:ascii="Times New Roman" w:hAnsi="Times New Roman"/>
          <w:sz w:val="28"/>
          <w:szCs w:val="28"/>
        </w:rPr>
        <w:t xml:space="preserve">т в </w:t>
      </w:r>
      <w:r w:rsidRPr="00610EAF">
        <w:rPr>
          <w:rFonts w:ascii="Times New Roman" w:hAnsi="Times New Roman"/>
          <w:sz w:val="28"/>
          <w:szCs w:val="28"/>
        </w:rPr>
        <w:t>наркологический или психоневрологический диспансер.</w:t>
      </w:r>
    </w:p>
    <w:p w:rsidR="001B3F68" w:rsidRPr="00BD4449" w:rsidRDefault="001B3F68" w:rsidP="0029607D">
      <w:pPr>
        <w:shd w:val="clear" w:color="auto" w:fill="FFFFFF"/>
        <w:tabs>
          <w:tab w:val="left" w:pos="540"/>
          <w:tab w:val="left" w:pos="72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874" w:rsidRDefault="00FD3340" w:rsidP="0029607D">
      <w:pPr>
        <w:shd w:val="clear" w:color="auto" w:fill="FFFFFF"/>
        <w:tabs>
          <w:tab w:val="left" w:pos="72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340">
        <w:rPr>
          <w:rFonts w:ascii="Times New Roman" w:hAnsi="Times New Roman"/>
          <w:sz w:val="28"/>
          <w:szCs w:val="28"/>
        </w:rPr>
        <w:t xml:space="preserve">Кроме того, </w:t>
      </w:r>
      <w:r w:rsidR="00487874">
        <w:rPr>
          <w:rFonts w:ascii="Times New Roman" w:hAnsi="Times New Roman"/>
          <w:sz w:val="28"/>
          <w:szCs w:val="28"/>
        </w:rPr>
        <w:t>имеются следующие предложения по совершенствованию данного Закона:</w:t>
      </w:r>
    </w:p>
    <w:p w:rsidR="001866BF" w:rsidRPr="000018F0" w:rsidRDefault="00487874" w:rsidP="0029607D">
      <w:pPr>
        <w:pStyle w:val="ae"/>
        <w:numPr>
          <w:ilvl w:val="0"/>
          <w:numId w:val="15"/>
        </w:numPr>
        <w:shd w:val="clear" w:color="auto" w:fill="FFFFFF"/>
        <w:tabs>
          <w:tab w:val="left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018F0">
        <w:rPr>
          <w:rFonts w:ascii="Times New Roman" w:hAnsi="Times New Roman"/>
          <w:b/>
          <w:sz w:val="28"/>
          <w:szCs w:val="28"/>
        </w:rPr>
        <w:t xml:space="preserve">Установить ограничения по сроку действия </w:t>
      </w:r>
      <w:r w:rsidR="00884EBC" w:rsidRPr="000018F0">
        <w:rPr>
          <w:rFonts w:ascii="Times New Roman" w:hAnsi="Times New Roman"/>
          <w:b/>
          <w:sz w:val="28"/>
          <w:szCs w:val="28"/>
        </w:rPr>
        <w:t>З</w:t>
      </w:r>
      <w:r w:rsidRPr="000018F0">
        <w:rPr>
          <w:rFonts w:ascii="Times New Roman" w:hAnsi="Times New Roman"/>
          <w:b/>
          <w:sz w:val="28"/>
          <w:szCs w:val="28"/>
        </w:rPr>
        <w:t>акона до 31.12.201</w:t>
      </w:r>
      <w:r w:rsidR="000018A7" w:rsidRPr="000018F0">
        <w:rPr>
          <w:rFonts w:ascii="Times New Roman" w:hAnsi="Times New Roman"/>
          <w:b/>
          <w:sz w:val="28"/>
          <w:szCs w:val="28"/>
        </w:rPr>
        <w:t>8</w:t>
      </w:r>
      <w:r w:rsidRPr="000018F0">
        <w:rPr>
          <w:rFonts w:ascii="Times New Roman" w:hAnsi="Times New Roman"/>
          <w:b/>
          <w:sz w:val="28"/>
          <w:szCs w:val="28"/>
        </w:rPr>
        <w:t>.</w:t>
      </w:r>
    </w:p>
    <w:p w:rsidR="00945E89" w:rsidRDefault="00487874" w:rsidP="0029607D">
      <w:pPr>
        <w:pStyle w:val="ae"/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874">
        <w:rPr>
          <w:rFonts w:ascii="Times New Roman" w:hAnsi="Times New Roman"/>
          <w:sz w:val="28"/>
          <w:szCs w:val="28"/>
        </w:rPr>
        <w:t>Н</w:t>
      </w:r>
      <w:r w:rsidR="00FD3340" w:rsidRPr="00487874">
        <w:rPr>
          <w:rFonts w:ascii="Times New Roman" w:hAnsi="Times New Roman"/>
          <w:sz w:val="28"/>
          <w:szCs w:val="28"/>
        </w:rPr>
        <w:t xml:space="preserve">а федеральном уровне </w:t>
      </w:r>
      <w:r w:rsidR="00FD3340" w:rsidRPr="004878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социальная программа государственной помощи в виде материнского капитала действует до конца 201</w:t>
      </w:r>
      <w:r w:rsidR="000018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="00FD3340" w:rsidRPr="004878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года, поэтому на региональном уровне </w:t>
      </w:r>
      <w:r w:rsidRPr="004878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="00FD3340" w:rsidRPr="004878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предлагаем </w:t>
      </w:r>
      <w:r w:rsidR="00FD3340" w:rsidRPr="00487874">
        <w:rPr>
          <w:rFonts w:ascii="Times New Roman" w:hAnsi="Times New Roman"/>
          <w:sz w:val="28"/>
          <w:szCs w:val="28"/>
        </w:rPr>
        <w:t xml:space="preserve">установить ограничения по сроку действия Закона </w:t>
      </w:r>
      <w:r w:rsidR="006972C1" w:rsidRPr="00487874">
        <w:rPr>
          <w:rFonts w:ascii="Times New Roman" w:hAnsi="Times New Roman"/>
          <w:color w:val="000000"/>
          <w:sz w:val="28"/>
          <w:szCs w:val="28"/>
        </w:rPr>
        <w:t xml:space="preserve">Ульяновской области </w:t>
      </w:r>
      <w:r w:rsidR="006972C1" w:rsidRPr="00487874">
        <w:rPr>
          <w:rFonts w:ascii="Times New Roman" w:hAnsi="Times New Roman"/>
          <w:sz w:val="28"/>
          <w:szCs w:val="28"/>
        </w:rPr>
        <w:t>от 05.02.2008 № 24-ЗО «О дополнительных мерах социальной поддержки семей, имеющих детей».</w:t>
      </w:r>
      <w:r w:rsidR="00FD3340" w:rsidRPr="004878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Основной причиной установления данных </w:t>
      </w:r>
      <w:r w:rsidR="000018A7">
        <w:rPr>
          <w:rFonts w:ascii="Times New Roman" w:hAnsi="Times New Roman"/>
          <w:sz w:val="28"/>
          <w:szCs w:val="28"/>
        </w:rPr>
        <w:t>ограничений</w:t>
      </w:r>
      <w:r>
        <w:rPr>
          <w:rFonts w:ascii="Times New Roman" w:hAnsi="Times New Roman"/>
          <w:sz w:val="28"/>
          <w:szCs w:val="28"/>
        </w:rPr>
        <w:t xml:space="preserve"> явля</w:t>
      </w:r>
      <w:r w:rsidR="000018A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0018A7">
        <w:rPr>
          <w:rFonts w:ascii="Times New Roman" w:hAnsi="Times New Roman"/>
          <w:sz w:val="28"/>
          <w:szCs w:val="28"/>
        </w:rPr>
        <w:t>существенные</w:t>
      </w:r>
      <w:r w:rsidR="00945E89" w:rsidRPr="00487874">
        <w:rPr>
          <w:rFonts w:ascii="Times New Roman" w:hAnsi="Times New Roman"/>
          <w:sz w:val="28"/>
          <w:szCs w:val="28"/>
        </w:rPr>
        <w:t xml:space="preserve"> финансовы</w:t>
      </w:r>
      <w:r w:rsidR="000018A7">
        <w:rPr>
          <w:rFonts w:ascii="Times New Roman" w:hAnsi="Times New Roman"/>
          <w:sz w:val="28"/>
          <w:szCs w:val="28"/>
        </w:rPr>
        <w:t>е</w:t>
      </w:r>
      <w:r w:rsidR="00945E89" w:rsidRPr="00487874">
        <w:rPr>
          <w:rFonts w:ascii="Times New Roman" w:hAnsi="Times New Roman"/>
          <w:sz w:val="28"/>
          <w:szCs w:val="28"/>
        </w:rPr>
        <w:t xml:space="preserve"> обязательств</w:t>
      </w:r>
      <w:r w:rsidR="000018A7">
        <w:rPr>
          <w:rFonts w:ascii="Times New Roman" w:hAnsi="Times New Roman"/>
          <w:sz w:val="28"/>
          <w:szCs w:val="28"/>
        </w:rPr>
        <w:t>а, которые регион берёт на себя</w:t>
      </w:r>
      <w:r w:rsidR="00945E89" w:rsidRPr="00487874">
        <w:rPr>
          <w:rFonts w:ascii="Times New Roman" w:hAnsi="Times New Roman"/>
          <w:sz w:val="28"/>
          <w:szCs w:val="28"/>
        </w:rPr>
        <w:t xml:space="preserve"> </w:t>
      </w:r>
      <w:r w:rsidR="000018A7">
        <w:rPr>
          <w:rFonts w:ascii="Times New Roman" w:hAnsi="Times New Roman"/>
          <w:sz w:val="28"/>
          <w:szCs w:val="28"/>
        </w:rPr>
        <w:t xml:space="preserve">(порядка </w:t>
      </w:r>
      <w:r w:rsidR="004E4C44">
        <w:rPr>
          <w:rFonts w:ascii="Times New Roman" w:hAnsi="Times New Roman"/>
          <w:sz w:val="28"/>
          <w:szCs w:val="28"/>
        </w:rPr>
        <w:t>2</w:t>
      </w:r>
      <w:r w:rsidR="00945E89" w:rsidRPr="00487874">
        <w:rPr>
          <w:rFonts w:ascii="Times New Roman" w:hAnsi="Times New Roman"/>
          <w:sz w:val="28"/>
          <w:szCs w:val="28"/>
        </w:rPr>
        <w:t>,5 млрд.</w:t>
      </w:r>
      <w:r w:rsidR="00FD3340" w:rsidRPr="00487874">
        <w:rPr>
          <w:rFonts w:ascii="Times New Roman" w:hAnsi="Times New Roman"/>
          <w:sz w:val="28"/>
          <w:szCs w:val="28"/>
        </w:rPr>
        <w:t xml:space="preserve"> </w:t>
      </w:r>
      <w:r w:rsidR="00945E89" w:rsidRPr="00487874">
        <w:rPr>
          <w:rFonts w:ascii="Times New Roman" w:hAnsi="Times New Roman"/>
          <w:sz w:val="28"/>
          <w:szCs w:val="28"/>
        </w:rPr>
        <w:t>рублей</w:t>
      </w:r>
      <w:r w:rsidR="000018A7">
        <w:rPr>
          <w:rFonts w:ascii="Times New Roman" w:hAnsi="Times New Roman"/>
          <w:sz w:val="28"/>
          <w:szCs w:val="28"/>
        </w:rPr>
        <w:t>)</w:t>
      </w:r>
      <w:r w:rsidR="00945E89" w:rsidRPr="00487874">
        <w:rPr>
          <w:rFonts w:ascii="Times New Roman" w:hAnsi="Times New Roman"/>
          <w:sz w:val="28"/>
          <w:szCs w:val="28"/>
        </w:rPr>
        <w:t xml:space="preserve">, что является </w:t>
      </w:r>
      <w:r w:rsidR="000018A7">
        <w:rPr>
          <w:rFonts w:ascii="Times New Roman" w:hAnsi="Times New Roman"/>
          <w:sz w:val="28"/>
          <w:szCs w:val="28"/>
        </w:rPr>
        <w:t>значительной</w:t>
      </w:r>
      <w:r w:rsidR="00945E89" w:rsidRPr="00487874">
        <w:rPr>
          <w:rFonts w:ascii="Times New Roman" w:hAnsi="Times New Roman"/>
          <w:sz w:val="28"/>
          <w:szCs w:val="28"/>
        </w:rPr>
        <w:t xml:space="preserve"> нагрузкой на бюджет Ульяновской области</w:t>
      </w:r>
      <w:r w:rsidR="000018A7">
        <w:rPr>
          <w:rFonts w:ascii="Times New Roman" w:hAnsi="Times New Roman"/>
          <w:sz w:val="28"/>
          <w:szCs w:val="28"/>
        </w:rPr>
        <w:t>. В</w:t>
      </w:r>
      <w:r w:rsidR="00945E89" w:rsidRPr="00487874">
        <w:rPr>
          <w:rFonts w:ascii="Times New Roman" w:hAnsi="Times New Roman"/>
          <w:sz w:val="28"/>
          <w:szCs w:val="28"/>
        </w:rPr>
        <w:t xml:space="preserve"> ближайшие годы данная сумма будет только расти.</w:t>
      </w:r>
      <w:r w:rsidR="000A1DDC" w:rsidRPr="00487874">
        <w:rPr>
          <w:rFonts w:ascii="Times New Roman" w:hAnsi="Times New Roman"/>
          <w:sz w:val="28"/>
          <w:szCs w:val="28"/>
        </w:rPr>
        <w:t xml:space="preserve"> </w:t>
      </w:r>
    </w:p>
    <w:p w:rsidR="001866BF" w:rsidRPr="00F67583" w:rsidRDefault="001866BF" w:rsidP="0029607D">
      <w:pPr>
        <w:pStyle w:val="ae"/>
        <w:numPr>
          <w:ilvl w:val="0"/>
          <w:numId w:val="15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018F0">
        <w:rPr>
          <w:rFonts w:ascii="Times New Roman" w:hAnsi="Times New Roman"/>
          <w:b/>
          <w:sz w:val="28"/>
          <w:szCs w:val="28"/>
        </w:rPr>
        <w:t>Рассмотреть возможность использования регионального материнского к</w:t>
      </w:r>
      <w:r w:rsidR="004E1968" w:rsidRPr="000018F0">
        <w:rPr>
          <w:rFonts w:ascii="Times New Roman" w:hAnsi="Times New Roman"/>
          <w:b/>
          <w:sz w:val="28"/>
          <w:szCs w:val="28"/>
        </w:rPr>
        <w:t xml:space="preserve">апитала на приобретение садовых, </w:t>
      </w:r>
      <w:r w:rsidRPr="000018F0">
        <w:rPr>
          <w:rFonts w:ascii="Times New Roman" w:hAnsi="Times New Roman"/>
          <w:b/>
          <w:sz w:val="28"/>
          <w:szCs w:val="28"/>
        </w:rPr>
        <w:t>дачных</w:t>
      </w:r>
      <w:r w:rsidR="004E1968" w:rsidRPr="000018F0">
        <w:rPr>
          <w:rFonts w:ascii="Times New Roman" w:hAnsi="Times New Roman"/>
          <w:b/>
          <w:sz w:val="28"/>
          <w:szCs w:val="28"/>
        </w:rPr>
        <w:t xml:space="preserve">, огородных земельных </w:t>
      </w:r>
      <w:r w:rsidRPr="000018F0">
        <w:rPr>
          <w:rFonts w:ascii="Times New Roman" w:hAnsi="Times New Roman"/>
          <w:b/>
          <w:sz w:val="28"/>
          <w:szCs w:val="28"/>
        </w:rPr>
        <w:t>участков</w:t>
      </w:r>
      <w:r w:rsidR="004E1968" w:rsidRPr="000018F0">
        <w:rPr>
          <w:rFonts w:ascii="Times New Roman" w:hAnsi="Times New Roman"/>
          <w:b/>
          <w:sz w:val="28"/>
          <w:szCs w:val="28"/>
        </w:rPr>
        <w:t>, а также дач и садовых домов</w:t>
      </w:r>
      <w:r w:rsidRPr="000018F0">
        <w:rPr>
          <w:rFonts w:ascii="Times New Roman" w:hAnsi="Times New Roman"/>
          <w:b/>
          <w:sz w:val="28"/>
          <w:szCs w:val="28"/>
        </w:rPr>
        <w:t>.</w:t>
      </w:r>
      <w:r w:rsidR="004E1968">
        <w:rPr>
          <w:rFonts w:ascii="Times New Roman" w:hAnsi="Times New Roman"/>
          <w:sz w:val="28"/>
          <w:szCs w:val="28"/>
        </w:rPr>
        <w:t xml:space="preserve"> По данным Главного</w:t>
      </w:r>
      <w:r w:rsidRPr="004E1968">
        <w:rPr>
          <w:rFonts w:ascii="Times New Roman" w:hAnsi="Times New Roman"/>
          <w:sz w:val="28"/>
          <w:szCs w:val="28"/>
        </w:rPr>
        <w:t xml:space="preserve"> </w:t>
      </w:r>
      <w:r w:rsidR="004E1968">
        <w:rPr>
          <w:rFonts w:ascii="Times New Roman" w:hAnsi="Times New Roman"/>
          <w:sz w:val="28"/>
          <w:szCs w:val="28"/>
        </w:rPr>
        <w:t xml:space="preserve">управления труда, занятости и социального благополучия Ульяновской области всё чаще стали обращаться семьи с просьбой включить данный пункт в перечень направлений использования </w:t>
      </w:r>
      <w:r w:rsidR="004E1968" w:rsidRPr="00F67583">
        <w:rPr>
          <w:rFonts w:ascii="Times New Roman" w:hAnsi="Times New Roman"/>
          <w:sz w:val="28"/>
          <w:szCs w:val="28"/>
        </w:rPr>
        <w:t>данного капитала.</w:t>
      </w:r>
      <w:r w:rsidR="00F67583" w:rsidRPr="00F67583">
        <w:rPr>
          <w:rFonts w:ascii="Times New Roman" w:hAnsi="Times New Roman"/>
          <w:sz w:val="28"/>
          <w:szCs w:val="28"/>
        </w:rPr>
        <w:t xml:space="preserve"> Кроме того, по результатам анализа опыта субъектов РФ было выявлено, что в ряде регионов </w:t>
      </w:r>
      <w:r w:rsidR="000018A7">
        <w:rPr>
          <w:rFonts w:ascii="Times New Roman" w:hAnsi="Times New Roman"/>
          <w:sz w:val="28"/>
          <w:szCs w:val="28"/>
        </w:rPr>
        <w:t>есть возможность</w:t>
      </w:r>
      <w:r w:rsidR="00F67583" w:rsidRPr="00F67583">
        <w:rPr>
          <w:rFonts w:ascii="Times New Roman" w:hAnsi="Times New Roman"/>
          <w:sz w:val="28"/>
          <w:szCs w:val="28"/>
        </w:rPr>
        <w:t xml:space="preserve"> использовать региональный материнский капитал по данному направлению (например, Свердловская область).</w:t>
      </w:r>
    </w:p>
    <w:p w:rsidR="005337A6" w:rsidRPr="00951874" w:rsidRDefault="001866BF" w:rsidP="0029607D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018F0">
        <w:rPr>
          <w:rFonts w:ascii="Times New Roman" w:hAnsi="Times New Roman"/>
          <w:b/>
          <w:sz w:val="28"/>
          <w:szCs w:val="28"/>
        </w:rPr>
        <w:t xml:space="preserve">Увеличить </w:t>
      </w:r>
      <w:r w:rsidR="00906B2F" w:rsidRPr="000018F0">
        <w:rPr>
          <w:rFonts w:ascii="Times New Roman" w:hAnsi="Times New Roman"/>
          <w:b/>
          <w:sz w:val="28"/>
          <w:szCs w:val="28"/>
        </w:rPr>
        <w:t xml:space="preserve">ценз </w:t>
      </w:r>
      <w:r w:rsidRPr="000018F0">
        <w:rPr>
          <w:rFonts w:ascii="Times New Roman" w:hAnsi="Times New Roman"/>
          <w:b/>
          <w:sz w:val="28"/>
          <w:szCs w:val="28"/>
        </w:rPr>
        <w:t>оседлости</w:t>
      </w:r>
      <w:r w:rsidR="005337A6" w:rsidRPr="000018F0">
        <w:rPr>
          <w:rFonts w:ascii="Times New Roman" w:hAnsi="Times New Roman"/>
          <w:b/>
          <w:sz w:val="28"/>
          <w:szCs w:val="28"/>
        </w:rPr>
        <w:t xml:space="preserve"> семей</w:t>
      </w:r>
      <w:r w:rsidRPr="000018F0">
        <w:rPr>
          <w:rFonts w:ascii="Times New Roman" w:hAnsi="Times New Roman"/>
          <w:b/>
          <w:sz w:val="28"/>
          <w:szCs w:val="28"/>
        </w:rPr>
        <w:t xml:space="preserve"> в регионе до 3 лет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29607D">
        <w:rPr>
          <w:rFonts w:ascii="Times New Roman" w:hAnsi="Times New Roman"/>
          <w:sz w:val="28"/>
          <w:szCs w:val="28"/>
        </w:rPr>
        <w:t>В настоящее время</w:t>
      </w:r>
      <w:r w:rsidR="005337A6" w:rsidRPr="0029607D">
        <w:t xml:space="preserve"> </w:t>
      </w:r>
      <w:r w:rsidR="005337A6" w:rsidRPr="0029607D">
        <w:rPr>
          <w:rFonts w:ascii="Times New Roman" w:eastAsia="Calibri" w:hAnsi="Times New Roman" w:cs="Times New Roman"/>
          <w:iCs/>
          <w:sz w:val="28"/>
          <w:szCs w:val="28"/>
        </w:rPr>
        <w:t>право на получение регионального материнского капитала возникает</w:t>
      </w:r>
      <w:r w:rsidR="0029607D" w:rsidRPr="0029607D">
        <w:rPr>
          <w:rFonts w:ascii="Times New Roman" w:eastAsia="Calibri" w:hAnsi="Times New Roman" w:cs="Times New Roman"/>
          <w:iCs/>
          <w:sz w:val="28"/>
          <w:szCs w:val="28"/>
        </w:rPr>
        <w:t xml:space="preserve"> у </w:t>
      </w:r>
      <w:r w:rsidR="005337A6" w:rsidRPr="0029607D">
        <w:rPr>
          <w:rFonts w:ascii="Times New Roman" w:eastAsia="Calibri" w:hAnsi="Times New Roman" w:cs="Times New Roman"/>
          <w:iCs/>
          <w:sz w:val="28"/>
          <w:szCs w:val="28"/>
        </w:rPr>
        <w:t>с</w:t>
      </w:r>
      <w:r w:rsidR="005337A6" w:rsidRPr="0029607D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5337A6" w:rsidRPr="0029607D">
        <w:rPr>
          <w:rFonts w:ascii="Times New Roman" w:eastAsia="Calibri" w:hAnsi="Times New Roman" w:cs="Times New Roman"/>
          <w:iCs/>
          <w:sz w:val="28"/>
          <w:szCs w:val="28"/>
        </w:rPr>
        <w:t>мей</w:t>
      </w:r>
      <w:r w:rsidR="0029607D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5337A6" w:rsidRPr="0029607D">
        <w:rPr>
          <w:rFonts w:ascii="Times New Roman" w:eastAsia="Calibri" w:hAnsi="Times New Roman" w:cs="Times New Roman"/>
          <w:iCs/>
          <w:sz w:val="28"/>
          <w:szCs w:val="28"/>
        </w:rPr>
        <w:t xml:space="preserve"> постоянно проживающих на территории Ульяновской области </w:t>
      </w:r>
      <w:r w:rsidR="005337A6" w:rsidRPr="0029607D">
        <w:rPr>
          <w:rFonts w:ascii="Times New Roman" w:eastAsia="Calibri" w:hAnsi="Times New Roman" w:cs="Times New Roman"/>
          <w:b/>
          <w:iCs/>
          <w:sz w:val="28"/>
          <w:szCs w:val="28"/>
        </w:rPr>
        <w:t>не менее 1 года</w:t>
      </w:r>
      <w:r w:rsidR="005337A6" w:rsidRPr="0029607D">
        <w:rPr>
          <w:rFonts w:ascii="Times New Roman" w:eastAsia="Calibri" w:hAnsi="Times New Roman" w:cs="Times New Roman"/>
          <w:iCs/>
          <w:sz w:val="28"/>
          <w:szCs w:val="28"/>
        </w:rPr>
        <w:t xml:space="preserve"> непосредственно перед рождением (усыновлением) ребенка (детей)</w:t>
      </w:r>
      <w:r w:rsidR="0029607D">
        <w:rPr>
          <w:rFonts w:ascii="Times New Roman" w:eastAsia="Calibri" w:hAnsi="Times New Roman" w:cs="Times New Roman"/>
          <w:iCs/>
          <w:sz w:val="28"/>
          <w:szCs w:val="28"/>
        </w:rPr>
        <w:t xml:space="preserve">. Анализ опыта субъектов РФ показал, что в большинстве регионов </w:t>
      </w:r>
      <w:r w:rsidR="005A6C19">
        <w:rPr>
          <w:rFonts w:ascii="Times New Roman" w:eastAsia="Calibri" w:hAnsi="Times New Roman" w:cs="Times New Roman"/>
          <w:iCs/>
          <w:sz w:val="28"/>
          <w:szCs w:val="28"/>
        </w:rPr>
        <w:t>установлено, что данной мерой поддержки могут воспользоваться только граждане РФ, пр</w:t>
      </w:r>
      <w:r w:rsidR="005A6C19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="005A6C19">
        <w:rPr>
          <w:rFonts w:ascii="Times New Roman" w:eastAsia="Calibri" w:hAnsi="Times New Roman" w:cs="Times New Roman"/>
          <w:iCs/>
          <w:sz w:val="28"/>
          <w:szCs w:val="28"/>
        </w:rPr>
        <w:t xml:space="preserve">живающие на </w:t>
      </w:r>
      <w:r w:rsidR="00906B2F">
        <w:rPr>
          <w:rFonts w:ascii="Times New Roman" w:eastAsia="Calibri" w:hAnsi="Times New Roman" w:cs="Times New Roman"/>
          <w:iCs/>
          <w:sz w:val="28"/>
          <w:szCs w:val="28"/>
        </w:rPr>
        <w:t>территории региона более 3 лет.</w:t>
      </w:r>
    </w:p>
    <w:p w:rsidR="00951874" w:rsidRPr="00E9458B" w:rsidRDefault="00951874" w:rsidP="0029607D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018F0">
        <w:rPr>
          <w:rFonts w:ascii="Times New Roman" w:hAnsi="Times New Roman"/>
          <w:b/>
          <w:sz w:val="28"/>
          <w:szCs w:val="28"/>
        </w:rPr>
        <w:t>Рассмотреть возможность предоставления регионального матери</w:t>
      </w:r>
      <w:r w:rsidRPr="000018F0">
        <w:rPr>
          <w:rFonts w:ascii="Times New Roman" w:hAnsi="Times New Roman"/>
          <w:b/>
          <w:sz w:val="28"/>
          <w:szCs w:val="28"/>
        </w:rPr>
        <w:t>н</w:t>
      </w:r>
      <w:r w:rsidRPr="000018F0">
        <w:rPr>
          <w:rFonts w:ascii="Times New Roman" w:hAnsi="Times New Roman"/>
          <w:b/>
          <w:sz w:val="28"/>
          <w:szCs w:val="28"/>
        </w:rPr>
        <w:t>ского капитала однократно</w:t>
      </w:r>
      <w:r w:rsidR="00E9458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</w:t>
      </w:r>
      <w:r w:rsidR="00E9458B" w:rsidRPr="00E9458B">
        <w:rPr>
          <w:rFonts w:ascii="Times New Roman" w:eastAsia="Calibri" w:hAnsi="Times New Roman" w:cs="Times New Roman"/>
          <w:iCs/>
          <w:sz w:val="28"/>
          <w:szCs w:val="28"/>
        </w:rPr>
        <w:t>Предоставление данной меры поддержки одн</w:t>
      </w:r>
      <w:r w:rsidR="00E9458B" w:rsidRPr="00E9458B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="00E9458B" w:rsidRPr="00E9458B">
        <w:rPr>
          <w:rFonts w:ascii="Times New Roman" w:eastAsia="Calibri" w:hAnsi="Times New Roman" w:cs="Times New Roman"/>
          <w:iCs/>
          <w:sz w:val="28"/>
          <w:szCs w:val="28"/>
        </w:rPr>
        <w:t>кратно позволит сузить круг лиц, которым будет предоставляться материнский кап</w:t>
      </w:r>
      <w:r w:rsidR="00E9458B" w:rsidRPr="00E9458B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="00E9458B" w:rsidRPr="00E9458B">
        <w:rPr>
          <w:rFonts w:ascii="Times New Roman" w:eastAsia="Calibri" w:hAnsi="Times New Roman" w:cs="Times New Roman"/>
          <w:iCs/>
          <w:sz w:val="28"/>
          <w:szCs w:val="28"/>
        </w:rPr>
        <w:t>тал. Большинство получателей данной поддержки будут семьи, родившие третьего или четвертого ребёнка, на что и направлена реализация данного З</w:t>
      </w:r>
      <w:r w:rsidR="00E9458B" w:rsidRPr="00E9458B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="00E9458B" w:rsidRPr="00E9458B">
        <w:rPr>
          <w:rFonts w:ascii="Times New Roman" w:eastAsia="Calibri" w:hAnsi="Times New Roman" w:cs="Times New Roman"/>
          <w:iCs/>
          <w:sz w:val="28"/>
          <w:szCs w:val="28"/>
        </w:rPr>
        <w:t>кона.</w:t>
      </w:r>
    </w:p>
    <w:p w:rsidR="00951874" w:rsidRPr="005A6C19" w:rsidRDefault="00951874" w:rsidP="0029607D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018F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Увеличить сумму </w:t>
      </w:r>
      <w:proofErr w:type="spellStart"/>
      <w:r w:rsidRPr="000018F0">
        <w:rPr>
          <w:rFonts w:ascii="Times New Roman" w:eastAsia="Calibri" w:hAnsi="Times New Roman" w:cs="Times New Roman"/>
          <w:b/>
          <w:iCs/>
          <w:sz w:val="28"/>
          <w:szCs w:val="28"/>
        </w:rPr>
        <w:t>софинансирования</w:t>
      </w:r>
      <w:proofErr w:type="spellEnd"/>
      <w:r w:rsidRPr="000018F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за счет средств именного к</w:t>
      </w:r>
      <w:r w:rsidRPr="000018F0">
        <w:rPr>
          <w:rFonts w:ascii="Times New Roman" w:eastAsia="Calibri" w:hAnsi="Times New Roman" w:cs="Times New Roman"/>
          <w:b/>
          <w:iCs/>
          <w:sz w:val="28"/>
          <w:szCs w:val="28"/>
        </w:rPr>
        <w:t>а</w:t>
      </w:r>
      <w:r w:rsidRPr="000018F0">
        <w:rPr>
          <w:rFonts w:ascii="Times New Roman" w:eastAsia="Calibri" w:hAnsi="Times New Roman" w:cs="Times New Roman"/>
          <w:b/>
          <w:iCs/>
          <w:sz w:val="28"/>
          <w:szCs w:val="28"/>
        </w:rPr>
        <w:t>питала «Семья» с 25% до 50-75% при заключении социального демогр</w:t>
      </w:r>
      <w:r w:rsidRPr="000018F0">
        <w:rPr>
          <w:rFonts w:ascii="Times New Roman" w:eastAsia="Calibri" w:hAnsi="Times New Roman" w:cs="Times New Roman"/>
          <w:b/>
          <w:iCs/>
          <w:sz w:val="28"/>
          <w:szCs w:val="28"/>
        </w:rPr>
        <w:t>а</w:t>
      </w:r>
      <w:r w:rsidRPr="000018F0">
        <w:rPr>
          <w:rFonts w:ascii="Times New Roman" w:eastAsia="Calibri" w:hAnsi="Times New Roman" w:cs="Times New Roman"/>
          <w:b/>
          <w:iCs/>
          <w:sz w:val="28"/>
          <w:szCs w:val="28"/>
        </w:rPr>
        <w:t>фического контракта.</w:t>
      </w:r>
      <w:r w:rsidR="00FC335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FC335F" w:rsidRPr="00FC335F">
        <w:rPr>
          <w:rFonts w:ascii="Times New Roman" w:eastAsia="Calibri" w:hAnsi="Times New Roman" w:cs="Times New Roman"/>
          <w:iCs/>
          <w:sz w:val="28"/>
          <w:szCs w:val="28"/>
        </w:rPr>
        <w:t>Необходимо стимулировать семь</w:t>
      </w:r>
      <w:r w:rsidR="00FC335F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="00FC335F" w:rsidRPr="00FC335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0018A7">
        <w:rPr>
          <w:rFonts w:ascii="Times New Roman" w:eastAsia="Calibri" w:hAnsi="Times New Roman" w:cs="Times New Roman"/>
          <w:iCs/>
          <w:sz w:val="28"/>
          <w:szCs w:val="28"/>
        </w:rPr>
        <w:t>на</w:t>
      </w:r>
      <w:r w:rsidR="00FC335F" w:rsidRPr="00FC335F">
        <w:rPr>
          <w:rFonts w:ascii="Times New Roman" w:eastAsia="Calibri" w:hAnsi="Times New Roman" w:cs="Times New Roman"/>
          <w:iCs/>
          <w:sz w:val="28"/>
          <w:szCs w:val="28"/>
        </w:rPr>
        <w:t xml:space="preserve"> распоряжени</w:t>
      </w:r>
      <w:r w:rsidR="000018A7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FC335F" w:rsidRPr="00FC335F">
        <w:rPr>
          <w:rFonts w:ascii="Times New Roman" w:eastAsia="Calibri" w:hAnsi="Times New Roman" w:cs="Times New Roman"/>
          <w:iCs/>
          <w:sz w:val="28"/>
          <w:szCs w:val="28"/>
        </w:rPr>
        <w:t xml:space="preserve"> средствами ч</w:t>
      </w:r>
      <w:r w:rsidR="00FC335F" w:rsidRPr="00FC335F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FC335F" w:rsidRPr="00FC335F">
        <w:rPr>
          <w:rFonts w:ascii="Times New Roman" w:eastAsia="Calibri" w:hAnsi="Times New Roman" w:cs="Times New Roman"/>
          <w:iCs/>
          <w:sz w:val="28"/>
          <w:szCs w:val="28"/>
        </w:rPr>
        <w:t>рез заключение социального демографического контракта.</w:t>
      </w:r>
    </w:p>
    <w:p w:rsidR="005A6C19" w:rsidRPr="005337A6" w:rsidRDefault="005A6C19" w:rsidP="005A6C19">
      <w:pPr>
        <w:pStyle w:val="ConsPlusNormal"/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06B2F" w:rsidRDefault="00906B2F" w:rsidP="00906B2F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1F2D">
        <w:rPr>
          <w:rFonts w:ascii="Times New Roman" w:hAnsi="Times New Roman"/>
          <w:b/>
          <w:sz w:val="28"/>
          <w:szCs w:val="28"/>
        </w:rPr>
        <w:lastRenderedPageBreak/>
        <w:t xml:space="preserve">При </w:t>
      </w:r>
      <w:r w:rsidR="000A65D6">
        <w:rPr>
          <w:rFonts w:ascii="Times New Roman" w:hAnsi="Times New Roman"/>
          <w:b/>
          <w:sz w:val="28"/>
          <w:szCs w:val="28"/>
        </w:rPr>
        <w:t>учете вышеуказанных замечаний</w:t>
      </w:r>
      <w:r w:rsidRPr="00E21F2D">
        <w:rPr>
          <w:rFonts w:ascii="Times New Roman" w:hAnsi="Times New Roman"/>
          <w:b/>
          <w:sz w:val="28"/>
          <w:szCs w:val="28"/>
        </w:rPr>
        <w:t xml:space="preserve"> экономия средств </w:t>
      </w:r>
      <w:r>
        <w:rPr>
          <w:rFonts w:ascii="Times New Roman" w:hAnsi="Times New Roman"/>
          <w:b/>
          <w:sz w:val="28"/>
          <w:szCs w:val="28"/>
        </w:rPr>
        <w:t>областного бюджета Ульяновской области составит</w:t>
      </w:r>
      <w:r w:rsidRPr="00E21F2D">
        <w:rPr>
          <w:rFonts w:ascii="Times New Roman" w:hAnsi="Times New Roman"/>
          <w:b/>
          <w:sz w:val="28"/>
          <w:szCs w:val="28"/>
        </w:rPr>
        <w:t xml:space="preserve"> </w:t>
      </w:r>
      <w:r w:rsidR="000A65D6">
        <w:rPr>
          <w:rFonts w:ascii="Times New Roman" w:hAnsi="Times New Roman"/>
          <w:b/>
          <w:sz w:val="28"/>
          <w:szCs w:val="28"/>
        </w:rPr>
        <w:t>порядка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1F2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58</w:t>
      </w:r>
      <w:r w:rsidRPr="00E21F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60</w:t>
      </w:r>
      <w:r w:rsidRPr="00E21F2D">
        <w:rPr>
          <w:rFonts w:ascii="Times New Roman" w:hAnsi="Times New Roman"/>
          <w:b/>
          <w:sz w:val="28"/>
          <w:szCs w:val="28"/>
        </w:rPr>
        <w:t>0 тыс. рублей</w:t>
      </w:r>
      <w:r w:rsidR="004E4C44">
        <w:rPr>
          <w:rFonts w:ascii="Times New Roman" w:hAnsi="Times New Roman"/>
          <w:b/>
          <w:sz w:val="28"/>
          <w:szCs w:val="28"/>
        </w:rPr>
        <w:t xml:space="preserve"> ежегодно</w:t>
      </w:r>
      <w:r w:rsidR="000A65D6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65D6">
        <w:rPr>
          <w:rFonts w:ascii="Times New Roman" w:hAnsi="Times New Roman"/>
          <w:b/>
          <w:sz w:val="28"/>
          <w:szCs w:val="28"/>
        </w:rPr>
        <w:t>также</w:t>
      </w:r>
      <w:r>
        <w:rPr>
          <w:rFonts w:ascii="Times New Roman" w:hAnsi="Times New Roman"/>
          <w:b/>
          <w:sz w:val="28"/>
          <w:szCs w:val="28"/>
        </w:rPr>
        <w:t xml:space="preserve"> будет создан барьер для рождения последующих детей в неблагополучных семьях, единственным мотивационным фактором в принятии решения о рождении ребёнка для которых является получение бюджетных средств.</w:t>
      </w:r>
    </w:p>
    <w:p w:rsidR="003B6539" w:rsidRPr="003B6539" w:rsidRDefault="003B6539" w:rsidP="00EA0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241" w:rsidRDefault="002C1241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0D15" w:rsidRDefault="00EA0D15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0D15" w:rsidRDefault="00EA0D15" w:rsidP="00EA0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Министра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В.В.Павлов</w:t>
      </w:r>
      <w:proofErr w:type="spellEnd"/>
    </w:p>
    <w:p w:rsidR="00EA0D15" w:rsidRDefault="00EA0D15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10EAF" w:rsidRDefault="00610EAF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399F" w:rsidRDefault="0079399F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6C19" w:rsidRDefault="005A6C19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6C19" w:rsidRDefault="005A6C19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1874" w:rsidRDefault="00951874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1874" w:rsidRDefault="00951874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6C19" w:rsidRDefault="005A6C19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635D" w:rsidRDefault="00FC635D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635D" w:rsidRDefault="00FC635D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635D" w:rsidRDefault="00FC635D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635D" w:rsidRDefault="00FC635D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635D" w:rsidRDefault="00FC635D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635D" w:rsidRDefault="00FC635D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635D" w:rsidRDefault="00FC635D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635D" w:rsidRDefault="00FC635D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635D" w:rsidRDefault="00FC635D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0978" w:rsidRDefault="00AF0978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635D" w:rsidRDefault="00FC635D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635D" w:rsidRDefault="00FC635D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635D" w:rsidRDefault="00FC635D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18A7" w:rsidRDefault="000018A7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18A7" w:rsidRDefault="000018A7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18A7" w:rsidRDefault="000018A7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18A7" w:rsidRDefault="000018A7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18F0" w:rsidRDefault="000018F0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18F0" w:rsidRDefault="000018F0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18F0" w:rsidRDefault="000018F0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18F0" w:rsidRDefault="000018F0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18F0" w:rsidRDefault="000018F0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7E63" w:rsidRDefault="00FE7E63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7E63" w:rsidRDefault="00FE7E63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01F37" w:rsidRDefault="00001F37" w:rsidP="00001F37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A0D15">
        <w:rPr>
          <w:rFonts w:ascii="Times New Roman" w:hAnsi="Times New Roman"/>
          <w:sz w:val="20"/>
          <w:szCs w:val="20"/>
        </w:rPr>
        <w:t>Копыльцова</w:t>
      </w:r>
      <w:proofErr w:type="spellEnd"/>
      <w:r w:rsidRPr="00EA0D15">
        <w:rPr>
          <w:rFonts w:ascii="Times New Roman" w:hAnsi="Times New Roman"/>
          <w:sz w:val="20"/>
          <w:szCs w:val="20"/>
        </w:rPr>
        <w:t xml:space="preserve"> Я</w:t>
      </w:r>
      <w:r w:rsidR="00EA0D15" w:rsidRPr="00EA0D15">
        <w:rPr>
          <w:rFonts w:ascii="Times New Roman" w:hAnsi="Times New Roman"/>
          <w:sz w:val="20"/>
          <w:szCs w:val="20"/>
        </w:rPr>
        <w:t xml:space="preserve">на </w:t>
      </w:r>
      <w:r w:rsidRPr="00EA0D15">
        <w:rPr>
          <w:rFonts w:ascii="Times New Roman" w:hAnsi="Times New Roman"/>
          <w:sz w:val="20"/>
          <w:szCs w:val="20"/>
        </w:rPr>
        <w:t>Б</w:t>
      </w:r>
      <w:r w:rsidR="00EA0D15" w:rsidRPr="00EA0D15">
        <w:rPr>
          <w:rFonts w:ascii="Times New Roman" w:hAnsi="Times New Roman"/>
          <w:sz w:val="20"/>
          <w:szCs w:val="20"/>
        </w:rPr>
        <w:t>огдановна</w:t>
      </w:r>
    </w:p>
    <w:p w:rsidR="004D21F8" w:rsidRPr="00EA0D15" w:rsidRDefault="004D21F8" w:rsidP="00001F3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Потапова Ксения Михайловна</w:t>
      </w:r>
    </w:p>
    <w:p w:rsidR="0002105E" w:rsidRPr="00EA0D15" w:rsidRDefault="00001F37" w:rsidP="006A6E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A0D15">
        <w:rPr>
          <w:rFonts w:ascii="Times New Roman" w:hAnsi="Times New Roman"/>
          <w:sz w:val="20"/>
          <w:szCs w:val="20"/>
        </w:rPr>
        <w:t>24-16-</w:t>
      </w:r>
      <w:r w:rsidR="00E474BE">
        <w:rPr>
          <w:rFonts w:ascii="Times New Roman" w:hAnsi="Times New Roman"/>
          <w:sz w:val="20"/>
          <w:szCs w:val="20"/>
        </w:rPr>
        <w:t>46</w:t>
      </w:r>
    </w:p>
    <w:sectPr w:rsidR="0002105E" w:rsidRPr="00EA0D15" w:rsidSect="00A465FD">
      <w:headerReference w:type="even" r:id="rId30"/>
      <w:headerReference w:type="default" r:id="rId3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065" w:rsidRDefault="00BD0065">
      <w:r>
        <w:separator/>
      </w:r>
    </w:p>
  </w:endnote>
  <w:endnote w:type="continuationSeparator" w:id="0">
    <w:p w:rsidR="00BD0065" w:rsidRDefault="00BD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065" w:rsidRDefault="00BD0065">
      <w:r>
        <w:separator/>
      </w:r>
    </w:p>
  </w:footnote>
  <w:footnote w:type="continuationSeparator" w:id="0">
    <w:p w:rsidR="00BD0065" w:rsidRDefault="00BD0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065" w:rsidRDefault="00BD0065" w:rsidP="0097626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0065" w:rsidRDefault="00BD00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065" w:rsidRPr="00025FBF" w:rsidRDefault="00BD0065" w:rsidP="0097626B">
    <w:pPr>
      <w:pStyle w:val="a5"/>
      <w:framePr w:wrap="around" w:vAnchor="text" w:hAnchor="margin" w:xAlign="center" w:y="1"/>
      <w:rPr>
        <w:rStyle w:val="a6"/>
        <w:rFonts w:ascii="Times New Roman" w:hAnsi="Times New Roman"/>
        <w:sz w:val="28"/>
        <w:szCs w:val="28"/>
      </w:rPr>
    </w:pPr>
    <w:r w:rsidRPr="00025FBF">
      <w:rPr>
        <w:rStyle w:val="a6"/>
        <w:rFonts w:ascii="Times New Roman" w:hAnsi="Times New Roman"/>
        <w:sz w:val="28"/>
        <w:szCs w:val="28"/>
      </w:rPr>
      <w:fldChar w:fldCharType="begin"/>
    </w:r>
    <w:r w:rsidRPr="00025FBF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025FBF">
      <w:rPr>
        <w:rStyle w:val="a6"/>
        <w:rFonts w:ascii="Times New Roman" w:hAnsi="Times New Roman"/>
        <w:sz w:val="28"/>
        <w:szCs w:val="28"/>
      </w:rPr>
      <w:fldChar w:fldCharType="separate"/>
    </w:r>
    <w:r w:rsidR="00FE7E63">
      <w:rPr>
        <w:rStyle w:val="a6"/>
        <w:rFonts w:ascii="Times New Roman" w:hAnsi="Times New Roman"/>
        <w:noProof/>
        <w:sz w:val="28"/>
        <w:szCs w:val="28"/>
      </w:rPr>
      <w:t>18</w:t>
    </w:r>
    <w:r w:rsidRPr="00025FBF">
      <w:rPr>
        <w:rStyle w:val="a6"/>
        <w:rFonts w:ascii="Times New Roman" w:hAnsi="Times New Roman"/>
        <w:sz w:val="28"/>
        <w:szCs w:val="28"/>
      </w:rPr>
      <w:fldChar w:fldCharType="end"/>
    </w:r>
  </w:p>
  <w:p w:rsidR="00BD0065" w:rsidRPr="00E15072" w:rsidRDefault="00BD0065" w:rsidP="00E15072">
    <w:pPr>
      <w:pStyle w:val="a5"/>
      <w:spacing w:after="260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9C9"/>
    <w:multiLevelType w:val="hybridMultilevel"/>
    <w:tmpl w:val="0EB0CEA0"/>
    <w:lvl w:ilvl="0" w:tplc="13224C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DEA75CE"/>
    <w:multiLevelType w:val="hybridMultilevel"/>
    <w:tmpl w:val="CD7A52A0"/>
    <w:lvl w:ilvl="0" w:tplc="49DE2C6E">
      <w:start w:val="1"/>
      <w:numFmt w:val="decimal"/>
      <w:lvlText w:val="%1."/>
      <w:lvlJc w:val="left"/>
      <w:pPr>
        <w:tabs>
          <w:tab w:val="num" w:pos="1864"/>
        </w:tabs>
        <w:ind w:left="18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2">
    <w:nsid w:val="163A5596"/>
    <w:multiLevelType w:val="hybridMultilevel"/>
    <w:tmpl w:val="D840B762"/>
    <w:lvl w:ilvl="0" w:tplc="5F6E95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E61382"/>
    <w:multiLevelType w:val="multilevel"/>
    <w:tmpl w:val="A598329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auto"/>
      </w:rPr>
    </w:lvl>
  </w:abstractNum>
  <w:abstractNum w:abstractNumId="4">
    <w:nsid w:val="32971302"/>
    <w:multiLevelType w:val="hybridMultilevel"/>
    <w:tmpl w:val="50B6B8A8"/>
    <w:lvl w:ilvl="0" w:tplc="D910B6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C431848"/>
    <w:multiLevelType w:val="hybridMultilevel"/>
    <w:tmpl w:val="EA00C9FC"/>
    <w:lvl w:ilvl="0" w:tplc="6C16E5A2">
      <w:start w:val="1"/>
      <w:numFmt w:val="decimal"/>
      <w:lvlText w:val="%1."/>
      <w:lvlJc w:val="left"/>
      <w:pPr>
        <w:ind w:left="121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50517CB0"/>
    <w:multiLevelType w:val="hybridMultilevel"/>
    <w:tmpl w:val="CB9CB2A4"/>
    <w:lvl w:ilvl="0" w:tplc="15A6C122">
      <w:start w:val="1"/>
      <w:numFmt w:val="decimal"/>
      <w:lvlText w:val="%1."/>
      <w:lvlJc w:val="left"/>
      <w:pPr>
        <w:ind w:left="1933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995A52"/>
    <w:multiLevelType w:val="hybridMultilevel"/>
    <w:tmpl w:val="4572B368"/>
    <w:lvl w:ilvl="0" w:tplc="27821210">
      <w:start w:val="58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47F5A6E"/>
    <w:multiLevelType w:val="hybridMultilevel"/>
    <w:tmpl w:val="4D401018"/>
    <w:lvl w:ilvl="0" w:tplc="09D0EE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CB017C6"/>
    <w:multiLevelType w:val="hybridMultilevel"/>
    <w:tmpl w:val="CB9CB2A4"/>
    <w:lvl w:ilvl="0" w:tplc="15A6C122">
      <w:start w:val="1"/>
      <w:numFmt w:val="decimal"/>
      <w:lvlText w:val="%1."/>
      <w:lvlJc w:val="left"/>
      <w:pPr>
        <w:ind w:left="1933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0B3EB8"/>
    <w:multiLevelType w:val="hybridMultilevel"/>
    <w:tmpl w:val="8F728676"/>
    <w:lvl w:ilvl="0" w:tplc="104A62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7975750"/>
    <w:multiLevelType w:val="multilevel"/>
    <w:tmpl w:val="9702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4C6847"/>
    <w:multiLevelType w:val="hybridMultilevel"/>
    <w:tmpl w:val="FF96C10A"/>
    <w:lvl w:ilvl="0" w:tplc="3ABE1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E95B49"/>
    <w:multiLevelType w:val="hybridMultilevel"/>
    <w:tmpl w:val="9C28547A"/>
    <w:lvl w:ilvl="0" w:tplc="2DEE827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7F262F2"/>
    <w:multiLevelType w:val="hybridMultilevel"/>
    <w:tmpl w:val="2608694A"/>
    <w:lvl w:ilvl="0" w:tplc="0D9672D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4"/>
  </w:num>
  <w:num w:numId="5">
    <w:abstractNumId w:val="10"/>
  </w:num>
  <w:num w:numId="6">
    <w:abstractNumId w:val="13"/>
  </w:num>
  <w:num w:numId="7">
    <w:abstractNumId w:val="8"/>
  </w:num>
  <w:num w:numId="8">
    <w:abstractNumId w:val="1"/>
  </w:num>
  <w:num w:numId="9">
    <w:abstractNumId w:val="4"/>
  </w:num>
  <w:num w:numId="10">
    <w:abstractNumId w:val="11"/>
  </w:num>
  <w:num w:numId="11">
    <w:abstractNumId w:val="3"/>
  </w:num>
  <w:num w:numId="12">
    <w:abstractNumId w:val="7"/>
  </w:num>
  <w:num w:numId="13">
    <w:abstractNumId w:val="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6C"/>
    <w:rsid w:val="00000761"/>
    <w:rsid w:val="00000C8E"/>
    <w:rsid w:val="0000166D"/>
    <w:rsid w:val="000018A7"/>
    <w:rsid w:val="000018F0"/>
    <w:rsid w:val="000019F7"/>
    <w:rsid w:val="00001D3B"/>
    <w:rsid w:val="00001F37"/>
    <w:rsid w:val="000021EB"/>
    <w:rsid w:val="000025D7"/>
    <w:rsid w:val="00002E6E"/>
    <w:rsid w:val="000041CA"/>
    <w:rsid w:val="0000497B"/>
    <w:rsid w:val="00004A58"/>
    <w:rsid w:val="00005E1B"/>
    <w:rsid w:val="000079CB"/>
    <w:rsid w:val="000104CC"/>
    <w:rsid w:val="0001075C"/>
    <w:rsid w:val="00010BD3"/>
    <w:rsid w:val="00011606"/>
    <w:rsid w:val="00011C2C"/>
    <w:rsid w:val="00012149"/>
    <w:rsid w:val="00013300"/>
    <w:rsid w:val="00013407"/>
    <w:rsid w:val="0001398E"/>
    <w:rsid w:val="00014393"/>
    <w:rsid w:val="0001692A"/>
    <w:rsid w:val="00017647"/>
    <w:rsid w:val="0002105E"/>
    <w:rsid w:val="00024240"/>
    <w:rsid w:val="0002570B"/>
    <w:rsid w:val="0002595D"/>
    <w:rsid w:val="00025FBF"/>
    <w:rsid w:val="00026284"/>
    <w:rsid w:val="000269C7"/>
    <w:rsid w:val="00027CB1"/>
    <w:rsid w:val="00027EDF"/>
    <w:rsid w:val="000305CD"/>
    <w:rsid w:val="00030838"/>
    <w:rsid w:val="00030B2A"/>
    <w:rsid w:val="00032268"/>
    <w:rsid w:val="0003409A"/>
    <w:rsid w:val="000340D6"/>
    <w:rsid w:val="00034D20"/>
    <w:rsid w:val="00034D86"/>
    <w:rsid w:val="00034E25"/>
    <w:rsid w:val="0003559E"/>
    <w:rsid w:val="00035AC6"/>
    <w:rsid w:val="00036007"/>
    <w:rsid w:val="0003643F"/>
    <w:rsid w:val="0003667C"/>
    <w:rsid w:val="0003684D"/>
    <w:rsid w:val="00036881"/>
    <w:rsid w:val="000377F4"/>
    <w:rsid w:val="0004354D"/>
    <w:rsid w:val="00044A2F"/>
    <w:rsid w:val="000455E1"/>
    <w:rsid w:val="00045D43"/>
    <w:rsid w:val="0004684C"/>
    <w:rsid w:val="00047727"/>
    <w:rsid w:val="00047CF4"/>
    <w:rsid w:val="00050890"/>
    <w:rsid w:val="000518D0"/>
    <w:rsid w:val="00051B84"/>
    <w:rsid w:val="00051E0B"/>
    <w:rsid w:val="00052343"/>
    <w:rsid w:val="00052507"/>
    <w:rsid w:val="00052990"/>
    <w:rsid w:val="00052C33"/>
    <w:rsid w:val="00052D91"/>
    <w:rsid w:val="000543CD"/>
    <w:rsid w:val="00054BF8"/>
    <w:rsid w:val="00055E9C"/>
    <w:rsid w:val="000566E6"/>
    <w:rsid w:val="00057054"/>
    <w:rsid w:val="00057371"/>
    <w:rsid w:val="00061383"/>
    <w:rsid w:val="00062344"/>
    <w:rsid w:val="00062F3F"/>
    <w:rsid w:val="000639AD"/>
    <w:rsid w:val="0006570A"/>
    <w:rsid w:val="0007139E"/>
    <w:rsid w:val="00071EF2"/>
    <w:rsid w:val="0007227B"/>
    <w:rsid w:val="00072EAE"/>
    <w:rsid w:val="00073CBB"/>
    <w:rsid w:val="0007430A"/>
    <w:rsid w:val="00074A1A"/>
    <w:rsid w:val="00076017"/>
    <w:rsid w:val="0007649F"/>
    <w:rsid w:val="00077794"/>
    <w:rsid w:val="00080A85"/>
    <w:rsid w:val="00081463"/>
    <w:rsid w:val="0008166C"/>
    <w:rsid w:val="00081F78"/>
    <w:rsid w:val="000826BC"/>
    <w:rsid w:val="00083205"/>
    <w:rsid w:val="0008324C"/>
    <w:rsid w:val="00083C22"/>
    <w:rsid w:val="00083F1E"/>
    <w:rsid w:val="00086045"/>
    <w:rsid w:val="000869A6"/>
    <w:rsid w:val="00086CAF"/>
    <w:rsid w:val="0008769C"/>
    <w:rsid w:val="00087A5E"/>
    <w:rsid w:val="00087CEB"/>
    <w:rsid w:val="00090C93"/>
    <w:rsid w:val="00090D25"/>
    <w:rsid w:val="00091BC7"/>
    <w:rsid w:val="00092A5C"/>
    <w:rsid w:val="0009350C"/>
    <w:rsid w:val="00093B44"/>
    <w:rsid w:val="00094554"/>
    <w:rsid w:val="00094D73"/>
    <w:rsid w:val="000957A5"/>
    <w:rsid w:val="00096132"/>
    <w:rsid w:val="0009679D"/>
    <w:rsid w:val="00096E25"/>
    <w:rsid w:val="000A1DDC"/>
    <w:rsid w:val="000A2B22"/>
    <w:rsid w:val="000A4111"/>
    <w:rsid w:val="000A559F"/>
    <w:rsid w:val="000A6482"/>
    <w:rsid w:val="000A65D6"/>
    <w:rsid w:val="000A6662"/>
    <w:rsid w:val="000A7111"/>
    <w:rsid w:val="000A718F"/>
    <w:rsid w:val="000A7CA8"/>
    <w:rsid w:val="000B004B"/>
    <w:rsid w:val="000B0DF3"/>
    <w:rsid w:val="000B1381"/>
    <w:rsid w:val="000B1704"/>
    <w:rsid w:val="000B23E9"/>
    <w:rsid w:val="000B2537"/>
    <w:rsid w:val="000B2CDD"/>
    <w:rsid w:val="000B51D9"/>
    <w:rsid w:val="000B6800"/>
    <w:rsid w:val="000C0339"/>
    <w:rsid w:val="000C1D62"/>
    <w:rsid w:val="000C1D8B"/>
    <w:rsid w:val="000C2C70"/>
    <w:rsid w:val="000C2EB1"/>
    <w:rsid w:val="000C34FF"/>
    <w:rsid w:val="000C3BB4"/>
    <w:rsid w:val="000C42AA"/>
    <w:rsid w:val="000C5D49"/>
    <w:rsid w:val="000C6F04"/>
    <w:rsid w:val="000C78BD"/>
    <w:rsid w:val="000C7AE0"/>
    <w:rsid w:val="000C7B50"/>
    <w:rsid w:val="000D04BE"/>
    <w:rsid w:val="000D0F19"/>
    <w:rsid w:val="000D0F67"/>
    <w:rsid w:val="000D2568"/>
    <w:rsid w:val="000D30F0"/>
    <w:rsid w:val="000D3556"/>
    <w:rsid w:val="000D3849"/>
    <w:rsid w:val="000D42A8"/>
    <w:rsid w:val="000D4365"/>
    <w:rsid w:val="000D52AD"/>
    <w:rsid w:val="000D54FF"/>
    <w:rsid w:val="000D5EA3"/>
    <w:rsid w:val="000D6351"/>
    <w:rsid w:val="000D648A"/>
    <w:rsid w:val="000D682E"/>
    <w:rsid w:val="000D71B0"/>
    <w:rsid w:val="000D75DD"/>
    <w:rsid w:val="000D7BF9"/>
    <w:rsid w:val="000E0C49"/>
    <w:rsid w:val="000E16C1"/>
    <w:rsid w:val="000E222B"/>
    <w:rsid w:val="000E22C4"/>
    <w:rsid w:val="000E2FB7"/>
    <w:rsid w:val="000E3B24"/>
    <w:rsid w:val="000E41C3"/>
    <w:rsid w:val="000E42FD"/>
    <w:rsid w:val="000E441F"/>
    <w:rsid w:val="000E498D"/>
    <w:rsid w:val="000E560E"/>
    <w:rsid w:val="000E5BC5"/>
    <w:rsid w:val="000E77E4"/>
    <w:rsid w:val="000F1416"/>
    <w:rsid w:val="000F21E8"/>
    <w:rsid w:val="000F38A6"/>
    <w:rsid w:val="000F38D4"/>
    <w:rsid w:val="000F3A8B"/>
    <w:rsid w:val="000F3EC7"/>
    <w:rsid w:val="000F5163"/>
    <w:rsid w:val="000F540A"/>
    <w:rsid w:val="000F5F98"/>
    <w:rsid w:val="000F6AD8"/>
    <w:rsid w:val="000F6F75"/>
    <w:rsid w:val="000F7281"/>
    <w:rsid w:val="000F74BB"/>
    <w:rsid w:val="000F7CB3"/>
    <w:rsid w:val="001003C3"/>
    <w:rsid w:val="00100433"/>
    <w:rsid w:val="0010136B"/>
    <w:rsid w:val="00101FDF"/>
    <w:rsid w:val="001021E9"/>
    <w:rsid w:val="00102742"/>
    <w:rsid w:val="00102996"/>
    <w:rsid w:val="00103365"/>
    <w:rsid w:val="00104C13"/>
    <w:rsid w:val="00105C94"/>
    <w:rsid w:val="00105EC6"/>
    <w:rsid w:val="00106324"/>
    <w:rsid w:val="00106A16"/>
    <w:rsid w:val="00106C65"/>
    <w:rsid w:val="00106F7B"/>
    <w:rsid w:val="00107223"/>
    <w:rsid w:val="001075D6"/>
    <w:rsid w:val="00107CF1"/>
    <w:rsid w:val="001113AB"/>
    <w:rsid w:val="00112D7C"/>
    <w:rsid w:val="00113C9D"/>
    <w:rsid w:val="001200B5"/>
    <w:rsid w:val="001204A4"/>
    <w:rsid w:val="001205EC"/>
    <w:rsid w:val="00121831"/>
    <w:rsid w:val="00121AB4"/>
    <w:rsid w:val="001225EC"/>
    <w:rsid w:val="00122CDB"/>
    <w:rsid w:val="0012404B"/>
    <w:rsid w:val="0012565C"/>
    <w:rsid w:val="001258F3"/>
    <w:rsid w:val="00126303"/>
    <w:rsid w:val="00126D40"/>
    <w:rsid w:val="00131C11"/>
    <w:rsid w:val="001327C2"/>
    <w:rsid w:val="0013378E"/>
    <w:rsid w:val="001343BF"/>
    <w:rsid w:val="0013466B"/>
    <w:rsid w:val="00134749"/>
    <w:rsid w:val="00134BFA"/>
    <w:rsid w:val="00134D09"/>
    <w:rsid w:val="001351DB"/>
    <w:rsid w:val="001353A0"/>
    <w:rsid w:val="00135BEE"/>
    <w:rsid w:val="00136D65"/>
    <w:rsid w:val="00137163"/>
    <w:rsid w:val="00137DDB"/>
    <w:rsid w:val="00141D0F"/>
    <w:rsid w:val="001420A0"/>
    <w:rsid w:val="00142FDE"/>
    <w:rsid w:val="001431CB"/>
    <w:rsid w:val="00143848"/>
    <w:rsid w:val="001438A7"/>
    <w:rsid w:val="00143C1A"/>
    <w:rsid w:val="001448D1"/>
    <w:rsid w:val="001449B3"/>
    <w:rsid w:val="00144BD1"/>
    <w:rsid w:val="00145829"/>
    <w:rsid w:val="001459CC"/>
    <w:rsid w:val="001475F7"/>
    <w:rsid w:val="0014774B"/>
    <w:rsid w:val="00147C90"/>
    <w:rsid w:val="00150001"/>
    <w:rsid w:val="0015017B"/>
    <w:rsid w:val="00150BB5"/>
    <w:rsid w:val="00150DE8"/>
    <w:rsid w:val="00151E5C"/>
    <w:rsid w:val="00152FE1"/>
    <w:rsid w:val="0015309C"/>
    <w:rsid w:val="001530FE"/>
    <w:rsid w:val="0015377B"/>
    <w:rsid w:val="001537D7"/>
    <w:rsid w:val="00156D7C"/>
    <w:rsid w:val="00157652"/>
    <w:rsid w:val="00160051"/>
    <w:rsid w:val="001601CF"/>
    <w:rsid w:val="00160CFD"/>
    <w:rsid w:val="00161018"/>
    <w:rsid w:val="00161501"/>
    <w:rsid w:val="001623E2"/>
    <w:rsid w:val="0016262F"/>
    <w:rsid w:val="00162E24"/>
    <w:rsid w:val="00165FFA"/>
    <w:rsid w:val="00170648"/>
    <w:rsid w:val="00170BE3"/>
    <w:rsid w:val="0017107E"/>
    <w:rsid w:val="00171CDC"/>
    <w:rsid w:val="00173505"/>
    <w:rsid w:val="001738D3"/>
    <w:rsid w:val="00176D03"/>
    <w:rsid w:val="00177C9A"/>
    <w:rsid w:val="00182D57"/>
    <w:rsid w:val="00182F85"/>
    <w:rsid w:val="00184320"/>
    <w:rsid w:val="00184DB0"/>
    <w:rsid w:val="0018500B"/>
    <w:rsid w:val="00185152"/>
    <w:rsid w:val="001866BF"/>
    <w:rsid w:val="00186BC6"/>
    <w:rsid w:val="00186CB6"/>
    <w:rsid w:val="00187724"/>
    <w:rsid w:val="00190808"/>
    <w:rsid w:val="0019157C"/>
    <w:rsid w:val="00192FDF"/>
    <w:rsid w:val="00193699"/>
    <w:rsid w:val="00193E98"/>
    <w:rsid w:val="00193EA0"/>
    <w:rsid w:val="00194289"/>
    <w:rsid w:val="0019516B"/>
    <w:rsid w:val="001957FD"/>
    <w:rsid w:val="00195A7C"/>
    <w:rsid w:val="00195BD6"/>
    <w:rsid w:val="00196115"/>
    <w:rsid w:val="001969DD"/>
    <w:rsid w:val="00196AB0"/>
    <w:rsid w:val="00197407"/>
    <w:rsid w:val="00197446"/>
    <w:rsid w:val="001A009A"/>
    <w:rsid w:val="001A4416"/>
    <w:rsid w:val="001A6E4D"/>
    <w:rsid w:val="001A718A"/>
    <w:rsid w:val="001B0780"/>
    <w:rsid w:val="001B0CF8"/>
    <w:rsid w:val="001B1A07"/>
    <w:rsid w:val="001B2025"/>
    <w:rsid w:val="001B20EF"/>
    <w:rsid w:val="001B2A2E"/>
    <w:rsid w:val="001B3F68"/>
    <w:rsid w:val="001B5C65"/>
    <w:rsid w:val="001B6849"/>
    <w:rsid w:val="001B6D58"/>
    <w:rsid w:val="001B79F4"/>
    <w:rsid w:val="001B7CE0"/>
    <w:rsid w:val="001C01BE"/>
    <w:rsid w:val="001C11BC"/>
    <w:rsid w:val="001C14A8"/>
    <w:rsid w:val="001C3714"/>
    <w:rsid w:val="001C3990"/>
    <w:rsid w:val="001C434A"/>
    <w:rsid w:val="001C45A8"/>
    <w:rsid w:val="001D02B8"/>
    <w:rsid w:val="001D1313"/>
    <w:rsid w:val="001D198A"/>
    <w:rsid w:val="001D3214"/>
    <w:rsid w:val="001D43D7"/>
    <w:rsid w:val="001D58FB"/>
    <w:rsid w:val="001D74FF"/>
    <w:rsid w:val="001E04BD"/>
    <w:rsid w:val="001E09B7"/>
    <w:rsid w:val="001E0E10"/>
    <w:rsid w:val="001E131A"/>
    <w:rsid w:val="001E3B4D"/>
    <w:rsid w:val="001E3D1A"/>
    <w:rsid w:val="001E40B0"/>
    <w:rsid w:val="001E4646"/>
    <w:rsid w:val="001E524D"/>
    <w:rsid w:val="001E5ED8"/>
    <w:rsid w:val="001E6146"/>
    <w:rsid w:val="001E6839"/>
    <w:rsid w:val="001E6B3C"/>
    <w:rsid w:val="001E7D33"/>
    <w:rsid w:val="001F1E86"/>
    <w:rsid w:val="001F366F"/>
    <w:rsid w:val="001F4C44"/>
    <w:rsid w:val="001F4F9A"/>
    <w:rsid w:val="001F53B2"/>
    <w:rsid w:val="001F671C"/>
    <w:rsid w:val="001F6971"/>
    <w:rsid w:val="001F7958"/>
    <w:rsid w:val="00200610"/>
    <w:rsid w:val="002015BD"/>
    <w:rsid w:val="00201697"/>
    <w:rsid w:val="00202AA4"/>
    <w:rsid w:val="00202C2F"/>
    <w:rsid w:val="00203045"/>
    <w:rsid w:val="00203203"/>
    <w:rsid w:val="00203CCE"/>
    <w:rsid w:val="00204A49"/>
    <w:rsid w:val="00207DE0"/>
    <w:rsid w:val="00210D69"/>
    <w:rsid w:val="00211694"/>
    <w:rsid w:val="00211773"/>
    <w:rsid w:val="002119A7"/>
    <w:rsid w:val="0021229F"/>
    <w:rsid w:val="00213546"/>
    <w:rsid w:val="00214E6C"/>
    <w:rsid w:val="002155EF"/>
    <w:rsid w:val="002161E3"/>
    <w:rsid w:val="00216724"/>
    <w:rsid w:val="00216A28"/>
    <w:rsid w:val="00216C74"/>
    <w:rsid w:val="00220733"/>
    <w:rsid w:val="00220B7C"/>
    <w:rsid w:val="00221011"/>
    <w:rsid w:val="00221947"/>
    <w:rsid w:val="00221E57"/>
    <w:rsid w:val="00222DDC"/>
    <w:rsid w:val="002248DB"/>
    <w:rsid w:val="00224F33"/>
    <w:rsid w:val="0022610C"/>
    <w:rsid w:val="00226A0C"/>
    <w:rsid w:val="002272AD"/>
    <w:rsid w:val="00227C9A"/>
    <w:rsid w:val="00230404"/>
    <w:rsid w:val="00230F70"/>
    <w:rsid w:val="00233693"/>
    <w:rsid w:val="002343D8"/>
    <w:rsid w:val="0023586C"/>
    <w:rsid w:val="00235DB6"/>
    <w:rsid w:val="00237EAA"/>
    <w:rsid w:val="00237FFD"/>
    <w:rsid w:val="0024414F"/>
    <w:rsid w:val="00244F34"/>
    <w:rsid w:val="00245452"/>
    <w:rsid w:val="0024547B"/>
    <w:rsid w:val="0024613A"/>
    <w:rsid w:val="00247AB2"/>
    <w:rsid w:val="00250A46"/>
    <w:rsid w:val="00251202"/>
    <w:rsid w:val="0025194A"/>
    <w:rsid w:val="00251A56"/>
    <w:rsid w:val="00252CED"/>
    <w:rsid w:val="0025322C"/>
    <w:rsid w:val="002535B6"/>
    <w:rsid w:val="002535CB"/>
    <w:rsid w:val="0025372D"/>
    <w:rsid w:val="00254060"/>
    <w:rsid w:val="00256E66"/>
    <w:rsid w:val="00257025"/>
    <w:rsid w:val="00257180"/>
    <w:rsid w:val="00260E8A"/>
    <w:rsid w:val="002611C4"/>
    <w:rsid w:val="00263553"/>
    <w:rsid w:val="00265727"/>
    <w:rsid w:val="0026624A"/>
    <w:rsid w:val="002667EB"/>
    <w:rsid w:val="0027178B"/>
    <w:rsid w:val="00271857"/>
    <w:rsid w:val="00272389"/>
    <w:rsid w:val="00272F23"/>
    <w:rsid w:val="0027313B"/>
    <w:rsid w:val="00274043"/>
    <w:rsid w:val="00274702"/>
    <w:rsid w:val="00274ED6"/>
    <w:rsid w:val="002752B2"/>
    <w:rsid w:val="0028126E"/>
    <w:rsid w:val="00282703"/>
    <w:rsid w:val="00282D78"/>
    <w:rsid w:val="002831DB"/>
    <w:rsid w:val="002834EC"/>
    <w:rsid w:val="0028470E"/>
    <w:rsid w:val="00284FA2"/>
    <w:rsid w:val="0028527E"/>
    <w:rsid w:val="00285DE7"/>
    <w:rsid w:val="00286568"/>
    <w:rsid w:val="0028793B"/>
    <w:rsid w:val="002916F4"/>
    <w:rsid w:val="002917CD"/>
    <w:rsid w:val="00292796"/>
    <w:rsid w:val="0029339B"/>
    <w:rsid w:val="00293460"/>
    <w:rsid w:val="00293A06"/>
    <w:rsid w:val="00293B19"/>
    <w:rsid w:val="0029535B"/>
    <w:rsid w:val="0029607D"/>
    <w:rsid w:val="002965FC"/>
    <w:rsid w:val="002A0089"/>
    <w:rsid w:val="002A15EF"/>
    <w:rsid w:val="002A17F7"/>
    <w:rsid w:val="002A1A8A"/>
    <w:rsid w:val="002A28A5"/>
    <w:rsid w:val="002A2E59"/>
    <w:rsid w:val="002A36AB"/>
    <w:rsid w:val="002A3A9C"/>
    <w:rsid w:val="002A4BAF"/>
    <w:rsid w:val="002A5915"/>
    <w:rsid w:val="002A6BA0"/>
    <w:rsid w:val="002A6E53"/>
    <w:rsid w:val="002A78C2"/>
    <w:rsid w:val="002A7AC7"/>
    <w:rsid w:val="002B099C"/>
    <w:rsid w:val="002B0F97"/>
    <w:rsid w:val="002B0FD8"/>
    <w:rsid w:val="002B12BD"/>
    <w:rsid w:val="002B1309"/>
    <w:rsid w:val="002B1B4E"/>
    <w:rsid w:val="002B2109"/>
    <w:rsid w:val="002B2257"/>
    <w:rsid w:val="002B2B32"/>
    <w:rsid w:val="002B3195"/>
    <w:rsid w:val="002B4955"/>
    <w:rsid w:val="002B5450"/>
    <w:rsid w:val="002B5C9A"/>
    <w:rsid w:val="002B721C"/>
    <w:rsid w:val="002C1241"/>
    <w:rsid w:val="002C23FE"/>
    <w:rsid w:val="002C2E0D"/>
    <w:rsid w:val="002C339B"/>
    <w:rsid w:val="002C3E7A"/>
    <w:rsid w:val="002C44D4"/>
    <w:rsid w:val="002C58E1"/>
    <w:rsid w:val="002C5D4D"/>
    <w:rsid w:val="002C65E7"/>
    <w:rsid w:val="002C75E8"/>
    <w:rsid w:val="002C774F"/>
    <w:rsid w:val="002D1597"/>
    <w:rsid w:val="002D1D3B"/>
    <w:rsid w:val="002D205F"/>
    <w:rsid w:val="002D2126"/>
    <w:rsid w:val="002D40FE"/>
    <w:rsid w:val="002D43E2"/>
    <w:rsid w:val="002D50B7"/>
    <w:rsid w:val="002E065D"/>
    <w:rsid w:val="002E153D"/>
    <w:rsid w:val="002E179D"/>
    <w:rsid w:val="002E1D66"/>
    <w:rsid w:val="002E2BD6"/>
    <w:rsid w:val="002E31C8"/>
    <w:rsid w:val="002E3C9C"/>
    <w:rsid w:val="002E6D53"/>
    <w:rsid w:val="002E6E0A"/>
    <w:rsid w:val="002E6EE2"/>
    <w:rsid w:val="002F0B64"/>
    <w:rsid w:val="002F0DB8"/>
    <w:rsid w:val="002F181D"/>
    <w:rsid w:val="002F3D7D"/>
    <w:rsid w:val="002F5006"/>
    <w:rsid w:val="002F5433"/>
    <w:rsid w:val="002F5B5F"/>
    <w:rsid w:val="002F6B7E"/>
    <w:rsid w:val="0030179F"/>
    <w:rsid w:val="0030214C"/>
    <w:rsid w:val="00302183"/>
    <w:rsid w:val="00302E42"/>
    <w:rsid w:val="00303A3D"/>
    <w:rsid w:val="00303BFE"/>
    <w:rsid w:val="0030592A"/>
    <w:rsid w:val="00305BBB"/>
    <w:rsid w:val="0030797A"/>
    <w:rsid w:val="00307982"/>
    <w:rsid w:val="00310194"/>
    <w:rsid w:val="00310387"/>
    <w:rsid w:val="0031158A"/>
    <w:rsid w:val="003126B8"/>
    <w:rsid w:val="0031410E"/>
    <w:rsid w:val="0031508E"/>
    <w:rsid w:val="0031534B"/>
    <w:rsid w:val="003166AA"/>
    <w:rsid w:val="00316C0D"/>
    <w:rsid w:val="003200CF"/>
    <w:rsid w:val="0032081A"/>
    <w:rsid w:val="00320894"/>
    <w:rsid w:val="003208F2"/>
    <w:rsid w:val="00320BB8"/>
    <w:rsid w:val="0032106E"/>
    <w:rsid w:val="00322BB7"/>
    <w:rsid w:val="00323F90"/>
    <w:rsid w:val="00324579"/>
    <w:rsid w:val="00324A3C"/>
    <w:rsid w:val="00324FB9"/>
    <w:rsid w:val="00325621"/>
    <w:rsid w:val="00325FFE"/>
    <w:rsid w:val="0032735C"/>
    <w:rsid w:val="00331304"/>
    <w:rsid w:val="00332823"/>
    <w:rsid w:val="0033434E"/>
    <w:rsid w:val="003351F5"/>
    <w:rsid w:val="00335F7F"/>
    <w:rsid w:val="003363FB"/>
    <w:rsid w:val="003403DB"/>
    <w:rsid w:val="0034060E"/>
    <w:rsid w:val="0034357D"/>
    <w:rsid w:val="00344617"/>
    <w:rsid w:val="00344B84"/>
    <w:rsid w:val="003453B4"/>
    <w:rsid w:val="003458C6"/>
    <w:rsid w:val="00346DE2"/>
    <w:rsid w:val="00347606"/>
    <w:rsid w:val="0035054D"/>
    <w:rsid w:val="003513EA"/>
    <w:rsid w:val="00351B84"/>
    <w:rsid w:val="00353DC6"/>
    <w:rsid w:val="00354072"/>
    <w:rsid w:val="00354F88"/>
    <w:rsid w:val="00355088"/>
    <w:rsid w:val="00355A85"/>
    <w:rsid w:val="00355EBF"/>
    <w:rsid w:val="00356AED"/>
    <w:rsid w:val="00356BF5"/>
    <w:rsid w:val="0035702F"/>
    <w:rsid w:val="0035763E"/>
    <w:rsid w:val="00361D3A"/>
    <w:rsid w:val="0036230A"/>
    <w:rsid w:val="003623E1"/>
    <w:rsid w:val="00362BE4"/>
    <w:rsid w:val="00362F9C"/>
    <w:rsid w:val="0036392A"/>
    <w:rsid w:val="00364032"/>
    <w:rsid w:val="0036419B"/>
    <w:rsid w:val="00364943"/>
    <w:rsid w:val="00364C6E"/>
    <w:rsid w:val="0036535B"/>
    <w:rsid w:val="003654AE"/>
    <w:rsid w:val="00367E2F"/>
    <w:rsid w:val="00370078"/>
    <w:rsid w:val="003707C9"/>
    <w:rsid w:val="0037255A"/>
    <w:rsid w:val="0037286D"/>
    <w:rsid w:val="00373192"/>
    <w:rsid w:val="0037347E"/>
    <w:rsid w:val="0037355C"/>
    <w:rsid w:val="003747BB"/>
    <w:rsid w:val="00374B9B"/>
    <w:rsid w:val="0037592C"/>
    <w:rsid w:val="00376A09"/>
    <w:rsid w:val="00377BF4"/>
    <w:rsid w:val="00380F72"/>
    <w:rsid w:val="00381935"/>
    <w:rsid w:val="00382AB3"/>
    <w:rsid w:val="00383A75"/>
    <w:rsid w:val="00384C51"/>
    <w:rsid w:val="00384CC9"/>
    <w:rsid w:val="003854AA"/>
    <w:rsid w:val="00386E22"/>
    <w:rsid w:val="00390705"/>
    <w:rsid w:val="00391672"/>
    <w:rsid w:val="00392642"/>
    <w:rsid w:val="00395231"/>
    <w:rsid w:val="00395BFB"/>
    <w:rsid w:val="003963BC"/>
    <w:rsid w:val="00397C6B"/>
    <w:rsid w:val="003A0080"/>
    <w:rsid w:val="003A02CF"/>
    <w:rsid w:val="003A1A3D"/>
    <w:rsid w:val="003A25F3"/>
    <w:rsid w:val="003A2C73"/>
    <w:rsid w:val="003A2ECA"/>
    <w:rsid w:val="003A32F9"/>
    <w:rsid w:val="003A48AD"/>
    <w:rsid w:val="003A4B1C"/>
    <w:rsid w:val="003A4BD2"/>
    <w:rsid w:val="003A4D7A"/>
    <w:rsid w:val="003A534E"/>
    <w:rsid w:val="003A53CD"/>
    <w:rsid w:val="003A6A35"/>
    <w:rsid w:val="003A6E7C"/>
    <w:rsid w:val="003A7446"/>
    <w:rsid w:val="003A77C9"/>
    <w:rsid w:val="003A78EA"/>
    <w:rsid w:val="003B04C6"/>
    <w:rsid w:val="003B09B8"/>
    <w:rsid w:val="003B0CEF"/>
    <w:rsid w:val="003B1531"/>
    <w:rsid w:val="003B1684"/>
    <w:rsid w:val="003B16E4"/>
    <w:rsid w:val="003B2E53"/>
    <w:rsid w:val="003B2FD2"/>
    <w:rsid w:val="003B3899"/>
    <w:rsid w:val="003B5925"/>
    <w:rsid w:val="003B6215"/>
    <w:rsid w:val="003B6539"/>
    <w:rsid w:val="003B6A0A"/>
    <w:rsid w:val="003B7A3F"/>
    <w:rsid w:val="003B7C2B"/>
    <w:rsid w:val="003C05E2"/>
    <w:rsid w:val="003C1406"/>
    <w:rsid w:val="003C1921"/>
    <w:rsid w:val="003C250A"/>
    <w:rsid w:val="003C2DEE"/>
    <w:rsid w:val="003C60C7"/>
    <w:rsid w:val="003C6A61"/>
    <w:rsid w:val="003D0C19"/>
    <w:rsid w:val="003D0E86"/>
    <w:rsid w:val="003D1FC5"/>
    <w:rsid w:val="003D208D"/>
    <w:rsid w:val="003D2594"/>
    <w:rsid w:val="003D2D4E"/>
    <w:rsid w:val="003D2FFC"/>
    <w:rsid w:val="003D3426"/>
    <w:rsid w:val="003D44F6"/>
    <w:rsid w:val="003D4D48"/>
    <w:rsid w:val="003D5548"/>
    <w:rsid w:val="003D5E77"/>
    <w:rsid w:val="003D6343"/>
    <w:rsid w:val="003D7BD3"/>
    <w:rsid w:val="003E0E10"/>
    <w:rsid w:val="003E18DA"/>
    <w:rsid w:val="003E1C50"/>
    <w:rsid w:val="003E3027"/>
    <w:rsid w:val="003E35F0"/>
    <w:rsid w:val="003E3753"/>
    <w:rsid w:val="003E3946"/>
    <w:rsid w:val="003E43FA"/>
    <w:rsid w:val="003E4612"/>
    <w:rsid w:val="003E6200"/>
    <w:rsid w:val="003E6F99"/>
    <w:rsid w:val="003E723A"/>
    <w:rsid w:val="003E752B"/>
    <w:rsid w:val="003F0B73"/>
    <w:rsid w:val="003F129D"/>
    <w:rsid w:val="003F186C"/>
    <w:rsid w:val="003F2962"/>
    <w:rsid w:val="003F3B75"/>
    <w:rsid w:val="003F463B"/>
    <w:rsid w:val="003F4B26"/>
    <w:rsid w:val="003F6289"/>
    <w:rsid w:val="003F6736"/>
    <w:rsid w:val="003F70C0"/>
    <w:rsid w:val="0040015C"/>
    <w:rsid w:val="00400DA2"/>
    <w:rsid w:val="00401F15"/>
    <w:rsid w:val="00406D7E"/>
    <w:rsid w:val="00410370"/>
    <w:rsid w:val="00410732"/>
    <w:rsid w:val="00410DCD"/>
    <w:rsid w:val="004112C3"/>
    <w:rsid w:val="00412A6A"/>
    <w:rsid w:val="00412BDD"/>
    <w:rsid w:val="00412D77"/>
    <w:rsid w:val="0041368B"/>
    <w:rsid w:val="0041491E"/>
    <w:rsid w:val="00414B7E"/>
    <w:rsid w:val="00414D4D"/>
    <w:rsid w:val="0041541C"/>
    <w:rsid w:val="0041605C"/>
    <w:rsid w:val="0041633D"/>
    <w:rsid w:val="00416690"/>
    <w:rsid w:val="004168BD"/>
    <w:rsid w:val="004208F9"/>
    <w:rsid w:val="0042199F"/>
    <w:rsid w:val="00422110"/>
    <w:rsid w:val="0042335F"/>
    <w:rsid w:val="00423555"/>
    <w:rsid w:val="00425D81"/>
    <w:rsid w:val="00425DE6"/>
    <w:rsid w:val="00427A6C"/>
    <w:rsid w:val="0043000E"/>
    <w:rsid w:val="004304F1"/>
    <w:rsid w:val="00430603"/>
    <w:rsid w:val="004319ED"/>
    <w:rsid w:val="00431A4F"/>
    <w:rsid w:val="00433014"/>
    <w:rsid w:val="00433FBF"/>
    <w:rsid w:val="00434FA8"/>
    <w:rsid w:val="00436340"/>
    <w:rsid w:val="00440799"/>
    <w:rsid w:val="00440C05"/>
    <w:rsid w:val="004426C7"/>
    <w:rsid w:val="00442CA9"/>
    <w:rsid w:val="00443D2B"/>
    <w:rsid w:val="00444370"/>
    <w:rsid w:val="00445172"/>
    <w:rsid w:val="0044526E"/>
    <w:rsid w:val="00445C7E"/>
    <w:rsid w:val="00446042"/>
    <w:rsid w:val="0044708D"/>
    <w:rsid w:val="00447521"/>
    <w:rsid w:val="00447674"/>
    <w:rsid w:val="0045098B"/>
    <w:rsid w:val="0045111B"/>
    <w:rsid w:val="004513C8"/>
    <w:rsid w:val="004520E2"/>
    <w:rsid w:val="00452D1D"/>
    <w:rsid w:val="0045386C"/>
    <w:rsid w:val="0045477C"/>
    <w:rsid w:val="004549F7"/>
    <w:rsid w:val="00454A92"/>
    <w:rsid w:val="004556D9"/>
    <w:rsid w:val="004564A8"/>
    <w:rsid w:val="00456E7A"/>
    <w:rsid w:val="00457B8F"/>
    <w:rsid w:val="00457CBF"/>
    <w:rsid w:val="00460427"/>
    <w:rsid w:val="00461C1F"/>
    <w:rsid w:val="004620E0"/>
    <w:rsid w:val="00462A59"/>
    <w:rsid w:val="004635E4"/>
    <w:rsid w:val="00463FDF"/>
    <w:rsid w:val="00465402"/>
    <w:rsid w:val="00465CC2"/>
    <w:rsid w:val="00466F3D"/>
    <w:rsid w:val="004706A0"/>
    <w:rsid w:val="00471631"/>
    <w:rsid w:val="00471C81"/>
    <w:rsid w:val="00471DC5"/>
    <w:rsid w:val="00471EDD"/>
    <w:rsid w:val="00472D30"/>
    <w:rsid w:val="00473D8A"/>
    <w:rsid w:val="00474029"/>
    <w:rsid w:val="004742F7"/>
    <w:rsid w:val="004745BF"/>
    <w:rsid w:val="00474FD6"/>
    <w:rsid w:val="00475FF4"/>
    <w:rsid w:val="00476C31"/>
    <w:rsid w:val="0047727D"/>
    <w:rsid w:val="00477BB9"/>
    <w:rsid w:val="004802DD"/>
    <w:rsid w:val="00480576"/>
    <w:rsid w:val="0048073E"/>
    <w:rsid w:val="00481608"/>
    <w:rsid w:val="00483614"/>
    <w:rsid w:val="0048377D"/>
    <w:rsid w:val="004839E6"/>
    <w:rsid w:val="00484D86"/>
    <w:rsid w:val="00485273"/>
    <w:rsid w:val="00485876"/>
    <w:rsid w:val="00485912"/>
    <w:rsid w:val="00487874"/>
    <w:rsid w:val="00490E1A"/>
    <w:rsid w:val="00491309"/>
    <w:rsid w:val="00492E2D"/>
    <w:rsid w:val="00495B27"/>
    <w:rsid w:val="00495D32"/>
    <w:rsid w:val="0049609B"/>
    <w:rsid w:val="004A1825"/>
    <w:rsid w:val="004A3C08"/>
    <w:rsid w:val="004A3F35"/>
    <w:rsid w:val="004A3F37"/>
    <w:rsid w:val="004A44E1"/>
    <w:rsid w:val="004A4803"/>
    <w:rsid w:val="004A4DD1"/>
    <w:rsid w:val="004A5292"/>
    <w:rsid w:val="004A5D16"/>
    <w:rsid w:val="004A616F"/>
    <w:rsid w:val="004A67C7"/>
    <w:rsid w:val="004B056C"/>
    <w:rsid w:val="004B0ADD"/>
    <w:rsid w:val="004B173B"/>
    <w:rsid w:val="004B2B01"/>
    <w:rsid w:val="004B3D05"/>
    <w:rsid w:val="004B3EC1"/>
    <w:rsid w:val="004B3F61"/>
    <w:rsid w:val="004B58C6"/>
    <w:rsid w:val="004B6B9C"/>
    <w:rsid w:val="004B6CB2"/>
    <w:rsid w:val="004B71CC"/>
    <w:rsid w:val="004B7D0E"/>
    <w:rsid w:val="004C0B4B"/>
    <w:rsid w:val="004C15DB"/>
    <w:rsid w:val="004C2004"/>
    <w:rsid w:val="004C263A"/>
    <w:rsid w:val="004C3252"/>
    <w:rsid w:val="004C3BE8"/>
    <w:rsid w:val="004C3E97"/>
    <w:rsid w:val="004C4D27"/>
    <w:rsid w:val="004C5F7B"/>
    <w:rsid w:val="004C7186"/>
    <w:rsid w:val="004C77E9"/>
    <w:rsid w:val="004C7C1F"/>
    <w:rsid w:val="004C7CC0"/>
    <w:rsid w:val="004D1B9B"/>
    <w:rsid w:val="004D21F8"/>
    <w:rsid w:val="004D2360"/>
    <w:rsid w:val="004D2415"/>
    <w:rsid w:val="004D7160"/>
    <w:rsid w:val="004D7DDC"/>
    <w:rsid w:val="004E076F"/>
    <w:rsid w:val="004E0A9C"/>
    <w:rsid w:val="004E0F7A"/>
    <w:rsid w:val="004E1232"/>
    <w:rsid w:val="004E1968"/>
    <w:rsid w:val="004E2134"/>
    <w:rsid w:val="004E325E"/>
    <w:rsid w:val="004E35AE"/>
    <w:rsid w:val="004E4712"/>
    <w:rsid w:val="004E4C44"/>
    <w:rsid w:val="004E564E"/>
    <w:rsid w:val="004E599A"/>
    <w:rsid w:val="004E6180"/>
    <w:rsid w:val="004E68E5"/>
    <w:rsid w:val="004F0B38"/>
    <w:rsid w:val="004F1759"/>
    <w:rsid w:val="004F1AE4"/>
    <w:rsid w:val="004F2B57"/>
    <w:rsid w:val="004F3D57"/>
    <w:rsid w:val="004F44C0"/>
    <w:rsid w:val="004F4877"/>
    <w:rsid w:val="004F6196"/>
    <w:rsid w:val="004F623D"/>
    <w:rsid w:val="004F6B60"/>
    <w:rsid w:val="004F7004"/>
    <w:rsid w:val="004F7A3B"/>
    <w:rsid w:val="004F7E8C"/>
    <w:rsid w:val="005001FE"/>
    <w:rsid w:val="005002EC"/>
    <w:rsid w:val="00500A4B"/>
    <w:rsid w:val="005026BF"/>
    <w:rsid w:val="005039AE"/>
    <w:rsid w:val="00503B0B"/>
    <w:rsid w:val="00503C02"/>
    <w:rsid w:val="00504187"/>
    <w:rsid w:val="00505C8B"/>
    <w:rsid w:val="00506E1E"/>
    <w:rsid w:val="005076F0"/>
    <w:rsid w:val="005076F1"/>
    <w:rsid w:val="00510049"/>
    <w:rsid w:val="0051096D"/>
    <w:rsid w:val="00512705"/>
    <w:rsid w:val="00512C12"/>
    <w:rsid w:val="00512E8A"/>
    <w:rsid w:val="005134D9"/>
    <w:rsid w:val="005147DC"/>
    <w:rsid w:val="00515129"/>
    <w:rsid w:val="005154F3"/>
    <w:rsid w:val="00515553"/>
    <w:rsid w:val="005157AF"/>
    <w:rsid w:val="005176DF"/>
    <w:rsid w:val="00517B93"/>
    <w:rsid w:val="0052023F"/>
    <w:rsid w:val="005202AD"/>
    <w:rsid w:val="00520BE0"/>
    <w:rsid w:val="00524C23"/>
    <w:rsid w:val="00524F31"/>
    <w:rsid w:val="00524F9A"/>
    <w:rsid w:val="005264E5"/>
    <w:rsid w:val="00526A6C"/>
    <w:rsid w:val="00526B03"/>
    <w:rsid w:val="00526D0B"/>
    <w:rsid w:val="005274AF"/>
    <w:rsid w:val="005306BB"/>
    <w:rsid w:val="0053084A"/>
    <w:rsid w:val="00531578"/>
    <w:rsid w:val="00532C94"/>
    <w:rsid w:val="005337A6"/>
    <w:rsid w:val="00534976"/>
    <w:rsid w:val="005359CA"/>
    <w:rsid w:val="00535D2C"/>
    <w:rsid w:val="00536AE1"/>
    <w:rsid w:val="005372E1"/>
    <w:rsid w:val="00537BA3"/>
    <w:rsid w:val="00540E95"/>
    <w:rsid w:val="00540EED"/>
    <w:rsid w:val="00541066"/>
    <w:rsid w:val="00541C3C"/>
    <w:rsid w:val="00541D39"/>
    <w:rsid w:val="00543DA3"/>
    <w:rsid w:val="00550A07"/>
    <w:rsid w:val="005531EC"/>
    <w:rsid w:val="00553804"/>
    <w:rsid w:val="0055396C"/>
    <w:rsid w:val="0055580A"/>
    <w:rsid w:val="00556647"/>
    <w:rsid w:val="00556738"/>
    <w:rsid w:val="00557096"/>
    <w:rsid w:val="00557609"/>
    <w:rsid w:val="005604AE"/>
    <w:rsid w:val="00561A6F"/>
    <w:rsid w:val="00561F01"/>
    <w:rsid w:val="0056209C"/>
    <w:rsid w:val="00562203"/>
    <w:rsid w:val="00562529"/>
    <w:rsid w:val="005641BD"/>
    <w:rsid w:val="00565A6D"/>
    <w:rsid w:val="005663D4"/>
    <w:rsid w:val="0056689A"/>
    <w:rsid w:val="00566D2F"/>
    <w:rsid w:val="005677B4"/>
    <w:rsid w:val="00567828"/>
    <w:rsid w:val="005700C0"/>
    <w:rsid w:val="00570296"/>
    <w:rsid w:val="00570E23"/>
    <w:rsid w:val="0057449B"/>
    <w:rsid w:val="00575003"/>
    <w:rsid w:val="00575E46"/>
    <w:rsid w:val="00576A58"/>
    <w:rsid w:val="00576B04"/>
    <w:rsid w:val="00576CBC"/>
    <w:rsid w:val="00582073"/>
    <w:rsid w:val="00583621"/>
    <w:rsid w:val="005871C6"/>
    <w:rsid w:val="005912C0"/>
    <w:rsid w:val="00592E75"/>
    <w:rsid w:val="00593123"/>
    <w:rsid w:val="0059413F"/>
    <w:rsid w:val="005950C2"/>
    <w:rsid w:val="005959DC"/>
    <w:rsid w:val="0059687E"/>
    <w:rsid w:val="00596EB3"/>
    <w:rsid w:val="00597276"/>
    <w:rsid w:val="00597B93"/>
    <w:rsid w:val="005A019B"/>
    <w:rsid w:val="005A1100"/>
    <w:rsid w:val="005A48AC"/>
    <w:rsid w:val="005A54B0"/>
    <w:rsid w:val="005A5EF0"/>
    <w:rsid w:val="005A6C19"/>
    <w:rsid w:val="005A7075"/>
    <w:rsid w:val="005A7516"/>
    <w:rsid w:val="005A790C"/>
    <w:rsid w:val="005A7A11"/>
    <w:rsid w:val="005A7D24"/>
    <w:rsid w:val="005B06A1"/>
    <w:rsid w:val="005B0862"/>
    <w:rsid w:val="005B174A"/>
    <w:rsid w:val="005B3FC7"/>
    <w:rsid w:val="005B497F"/>
    <w:rsid w:val="005B6486"/>
    <w:rsid w:val="005B6E9B"/>
    <w:rsid w:val="005B78FF"/>
    <w:rsid w:val="005B7A3B"/>
    <w:rsid w:val="005C01AC"/>
    <w:rsid w:val="005C08BC"/>
    <w:rsid w:val="005C0FEB"/>
    <w:rsid w:val="005C1241"/>
    <w:rsid w:val="005C1989"/>
    <w:rsid w:val="005C28CD"/>
    <w:rsid w:val="005C51D0"/>
    <w:rsid w:val="005C55E0"/>
    <w:rsid w:val="005C6CB1"/>
    <w:rsid w:val="005C7128"/>
    <w:rsid w:val="005D0FB6"/>
    <w:rsid w:val="005D1F0B"/>
    <w:rsid w:val="005D2583"/>
    <w:rsid w:val="005D36DA"/>
    <w:rsid w:val="005D3A4D"/>
    <w:rsid w:val="005D4724"/>
    <w:rsid w:val="005D66CB"/>
    <w:rsid w:val="005D70B6"/>
    <w:rsid w:val="005E03A3"/>
    <w:rsid w:val="005E0687"/>
    <w:rsid w:val="005E0750"/>
    <w:rsid w:val="005E1855"/>
    <w:rsid w:val="005E2523"/>
    <w:rsid w:val="005E3B11"/>
    <w:rsid w:val="005E44F9"/>
    <w:rsid w:val="005E5862"/>
    <w:rsid w:val="005E75D5"/>
    <w:rsid w:val="005E7C79"/>
    <w:rsid w:val="005E7DD1"/>
    <w:rsid w:val="005F06A8"/>
    <w:rsid w:val="005F118B"/>
    <w:rsid w:val="005F1675"/>
    <w:rsid w:val="005F1C8B"/>
    <w:rsid w:val="005F24EC"/>
    <w:rsid w:val="005F256C"/>
    <w:rsid w:val="005F291D"/>
    <w:rsid w:val="005F34A3"/>
    <w:rsid w:val="005F3E9E"/>
    <w:rsid w:val="005F47C4"/>
    <w:rsid w:val="005F6664"/>
    <w:rsid w:val="005F66E3"/>
    <w:rsid w:val="005F73CD"/>
    <w:rsid w:val="005F75E5"/>
    <w:rsid w:val="005F7A90"/>
    <w:rsid w:val="0060003F"/>
    <w:rsid w:val="006019F3"/>
    <w:rsid w:val="0060276B"/>
    <w:rsid w:val="00602F6F"/>
    <w:rsid w:val="00604338"/>
    <w:rsid w:val="00605E0A"/>
    <w:rsid w:val="00605FB5"/>
    <w:rsid w:val="00606FC0"/>
    <w:rsid w:val="0060758F"/>
    <w:rsid w:val="00607AF3"/>
    <w:rsid w:val="00610651"/>
    <w:rsid w:val="00610EAF"/>
    <w:rsid w:val="006119A7"/>
    <w:rsid w:val="00611D31"/>
    <w:rsid w:val="0061239D"/>
    <w:rsid w:val="00612FC9"/>
    <w:rsid w:val="006132F0"/>
    <w:rsid w:val="00613D20"/>
    <w:rsid w:val="00614404"/>
    <w:rsid w:val="0061496F"/>
    <w:rsid w:val="00614D0D"/>
    <w:rsid w:val="00615B02"/>
    <w:rsid w:val="006171D4"/>
    <w:rsid w:val="006173ED"/>
    <w:rsid w:val="00617AF6"/>
    <w:rsid w:val="00620536"/>
    <w:rsid w:val="00623120"/>
    <w:rsid w:val="00623D1B"/>
    <w:rsid w:val="00624522"/>
    <w:rsid w:val="0062730E"/>
    <w:rsid w:val="00627B0F"/>
    <w:rsid w:val="00630852"/>
    <w:rsid w:val="00630B50"/>
    <w:rsid w:val="00630DA5"/>
    <w:rsid w:val="00632199"/>
    <w:rsid w:val="00633F4C"/>
    <w:rsid w:val="00633FB0"/>
    <w:rsid w:val="0063432B"/>
    <w:rsid w:val="006346FE"/>
    <w:rsid w:val="00635888"/>
    <w:rsid w:val="00635F16"/>
    <w:rsid w:val="00635F4B"/>
    <w:rsid w:val="006362CC"/>
    <w:rsid w:val="006363F9"/>
    <w:rsid w:val="0064062C"/>
    <w:rsid w:val="0064130A"/>
    <w:rsid w:val="006417AB"/>
    <w:rsid w:val="006427DD"/>
    <w:rsid w:val="00646BB5"/>
    <w:rsid w:val="006478FA"/>
    <w:rsid w:val="0064799C"/>
    <w:rsid w:val="006508C3"/>
    <w:rsid w:val="00651317"/>
    <w:rsid w:val="006515B2"/>
    <w:rsid w:val="00651648"/>
    <w:rsid w:val="00652586"/>
    <w:rsid w:val="00653656"/>
    <w:rsid w:val="00653915"/>
    <w:rsid w:val="006541CB"/>
    <w:rsid w:val="0065451F"/>
    <w:rsid w:val="006553BB"/>
    <w:rsid w:val="00655B27"/>
    <w:rsid w:val="0065627A"/>
    <w:rsid w:val="00656D84"/>
    <w:rsid w:val="00657467"/>
    <w:rsid w:val="006574F0"/>
    <w:rsid w:val="006611D3"/>
    <w:rsid w:val="006616C6"/>
    <w:rsid w:val="0066191D"/>
    <w:rsid w:val="0066193E"/>
    <w:rsid w:val="006634B6"/>
    <w:rsid w:val="00663CE6"/>
    <w:rsid w:val="00664347"/>
    <w:rsid w:val="00665D19"/>
    <w:rsid w:val="00665F44"/>
    <w:rsid w:val="0066627B"/>
    <w:rsid w:val="006663A5"/>
    <w:rsid w:val="00666CAA"/>
    <w:rsid w:val="006675EA"/>
    <w:rsid w:val="00667D51"/>
    <w:rsid w:val="00670EE6"/>
    <w:rsid w:val="00672003"/>
    <w:rsid w:val="00672B17"/>
    <w:rsid w:val="00672C85"/>
    <w:rsid w:val="006732D3"/>
    <w:rsid w:val="00674090"/>
    <w:rsid w:val="00674D5D"/>
    <w:rsid w:val="0067571B"/>
    <w:rsid w:val="00676C90"/>
    <w:rsid w:val="00676EA5"/>
    <w:rsid w:val="0067773E"/>
    <w:rsid w:val="00677C26"/>
    <w:rsid w:val="00677E0D"/>
    <w:rsid w:val="00677E51"/>
    <w:rsid w:val="00677E5F"/>
    <w:rsid w:val="00681F7C"/>
    <w:rsid w:val="0068360D"/>
    <w:rsid w:val="00684047"/>
    <w:rsid w:val="006840C5"/>
    <w:rsid w:val="006848FE"/>
    <w:rsid w:val="00684FA3"/>
    <w:rsid w:val="00687ADD"/>
    <w:rsid w:val="00687B5B"/>
    <w:rsid w:val="00687B95"/>
    <w:rsid w:val="0069089C"/>
    <w:rsid w:val="00690B47"/>
    <w:rsid w:val="0069166C"/>
    <w:rsid w:val="006925CD"/>
    <w:rsid w:val="0069371D"/>
    <w:rsid w:val="00694FCF"/>
    <w:rsid w:val="0069640E"/>
    <w:rsid w:val="00696CA4"/>
    <w:rsid w:val="00696EE4"/>
    <w:rsid w:val="006972C1"/>
    <w:rsid w:val="00697EA5"/>
    <w:rsid w:val="006A0A26"/>
    <w:rsid w:val="006A170F"/>
    <w:rsid w:val="006A2D07"/>
    <w:rsid w:val="006A46FA"/>
    <w:rsid w:val="006A5AE1"/>
    <w:rsid w:val="006A5F9F"/>
    <w:rsid w:val="006A6871"/>
    <w:rsid w:val="006A6EEC"/>
    <w:rsid w:val="006A73CF"/>
    <w:rsid w:val="006B1674"/>
    <w:rsid w:val="006B2D00"/>
    <w:rsid w:val="006B4BE8"/>
    <w:rsid w:val="006B56C1"/>
    <w:rsid w:val="006B5F75"/>
    <w:rsid w:val="006B6AB4"/>
    <w:rsid w:val="006B6BE6"/>
    <w:rsid w:val="006B70DA"/>
    <w:rsid w:val="006C10A8"/>
    <w:rsid w:val="006C289C"/>
    <w:rsid w:val="006C4492"/>
    <w:rsid w:val="006C486B"/>
    <w:rsid w:val="006C49BC"/>
    <w:rsid w:val="006C4BFF"/>
    <w:rsid w:val="006C4C9F"/>
    <w:rsid w:val="006C605E"/>
    <w:rsid w:val="006C6372"/>
    <w:rsid w:val="006C69EB"/>
    <w:rsid w:val="006C6A83"/>
    <w:rsid w:val="006C6AE5"/>
    <w:rsid w:val="006D1161"/>
    <w:rsid w:val="006D275B"/>
    <w:rsid w:val="006D292D"/>
    <w:rsid w:val="006D2A5D"/>
    <w:rsid w:val="006D2C2B"/>
    <w:rsid w:val="006D32C5"/>
    <w:rsid w:val="006D3A70"/>
    <w:rsid w:val="006D4AD7"/>
    <w:rsid w:val="006D56B4"/>
    <w:rsid w:val="006D721C"/>
    <w:rsid w:val="006D733E"/>
    <w:rsid w:val="006D7370"/>
    <w:rsid w:val="006D7E63"/>
    <w:rsid w:val="006E3498"/>
    <w:rsid w:val="006E3BFC"/>
    <w:rsid w:val="006E5B07"/>
    <w:rsid w:val="006E6CC7"/>
    <w:rsid w:val="006E7734"/>
    <w:rsid w:val="006E7A0F"/>
    <w:rsid w:val="006F0CB4"/>
    <w:rsid w:val="006F1687"/>
    <w:rsid w:val="006F1A53"/>
    <w:rsid w:val="006F2436"/>
    <w:rsid w:val="006F3B3F"/>
    <w:rsid w:val="006F3C4E"/>
    <w:rsid w:val="006F4683"/>
    <w:rsid w:val="006F4F43"/>
    <w:rsid w:val="006F56E0"/>
    <w:rsid w:val="006F5B83"/>
    <w:rsid w:val="006F6E11"/>
    <w:rsid w:val="00702007"/>
    <w:rsid w:val="00702A97"/>
    <w:rsid w:val="00704826"/>
    <w:rsid w:val="007050CD"/>
    <w:rsid w:val="00705561"/>
    <w:rsid w:val="00706018"/>
    <w:rsid w:val="0070789D"/>
    <w:rsid w:val="00707DCE"/>
    <w:rsid w:val="00710632"/>
    <w:rsid w:val="00710E95"/>
    <w:rsid w:val="0071344A"/>
    <w:rsid w:val="007152D7"/>
    <w:rsid w:val="00715AAE"/>
    <w:rsid w:val="00716507"/>
    <w:rsid w:val="0071673F"/>
    <w:rsid w:val="0071773B"/>
    <w:rsid w:val="00717C6D"/>
    <w:rsid w:val="0072073F"/>
    <w:rsid w:val="007216FA"/>
    <w:rsid w:val="00721D7B"/>
    <w:rsid w:val="00721EA2"/>
    <w:rsid w:val="007222AE"/>
    <w:rsid w:val="00722502"/>
    <w:rsid w:val="0072282D"/>
    <w:rsid w:val="00722B5F"/>
    <w:rsid w:val="0072479C"/>
    <w:rsid w:val="007306F5"/>
    <w:rsid w:val="0073081E"/>
    <w:rsid w:val="00730DF2"/>
    <w:rsid w:val="00730EE2"/>
    <w:rsid w:val="00732C29"/>
    <w:rsid w:val="007339F4"/>
    <w:rsid w:val="00733A97"/>
    <w:rsid w:val="00733C30"/>
    <w:rsid w:val="00733CF1"/>
    <w:rsid w:val="007351D5"/>
    <w:rsid w:val="007357C8"/>
    <w:rsid w:val="00740446"/>
    <w:rsid w:val="0074062E"/>
    <w:rsid w:val="00741549"/>
    <w:rsid w:val="00742C5D"/>
    <w:rsid w:val="00743750"/>
    <w:rsid w:val="007454ED"/>
    <w:rsid w:val="00745C1D"/>
    <w:rsid w:val="00745D81"/>
    <w:rsid w:val="007462E8"/>
    <w:rsid w:val="007466E8"/>
    <w:rsid w:val="007471D5"/>
    <w:rsid w:val="00747419"/>
    <w:rsid w:val="00747887"/>
    <w:rsid w:val="00750450"/>
    <w:rsid w:val="00750625"/>
    <w:rsid w:val="0075063C"/>
    <w:rsid w:val="00750F7A"/>
    <w:rsid w:val="0075233D"/>
    <w:rsid w:val="007523FB"/>
    <w:rsid w:val="0075548F"/>
    <w:rsid w:val="00755E5C"/>
    <w:rsid w:val="007561C7"/>
    <w:rsid w:val="007575F7"/>
    <w:rsid w:val="0075785F"/>
    <w:rsid w:val="0076060C"/>
    <w:rsid w:val="00760A86"/>
    <w:rsid w:val="00761016"/>
    <w:rsid w:val="0076288C"/>
    <w:rsid w:val="00763EA4"/>
    <w:rsid w:val="00764D39"/>
    <w:rsid w:val="00764E3D"/>
    <w:rsid w:val="0076509C"/>
    <w:rsid w:val="00765BC8"/>
    <w:rsid w:val="00765BE9"/>
    <w:rsid w:val="00765E05"/>
    <w:rsid w:val="00767539"/>
    <w:rsid w:val="0077220B"/>
    <w:rsid w:val="00772A73"/>
    <w:rsid w:val="00772DA3"/>
    <w:rsid w:val="0077364B"/>
    <w:rsid w:val="00773D22"/>
    <w:rsid w:val="007744ED"/>
    <w:rsid w:val="00777975"/>
    <w:rsid w:val="007779B2"/>
    <w:rsid w:val="00780335"/>
    <w:rsid w:val="007807AA"/>
    <w:rsid w:val="007818E2"/>
    <w:rsid w:val="00787DFE"/>
    <w:rsid w:val="00790944"/>
    <w:rsid w:val="00790C3D"/>
    <w:rsid w:val="0079149D"/>
    <w:rsid w:val="00792752"/>
    <w:rsid w:val="00792B83"/>
    <w:rsid w:val="0079399F"/>
    <w:rsid w:val="00793A26"/>
    <w:rsid w:val="0079534B"/>
    <w:rsid w:val="00795EF4"/>
    <w:rsid w:val="0079609A"/>
    <w:rsid w:val="0079783F"/>
    <w:rsid w:val="007A0506"/>
    <w:rsid w:val="007A2139"/>
    <w:rsid w:val="007A2846"/>
    <w:rsid w:val="007A3F6B"/>
    <w:rsid w:val="007A4EA1"/>
    <w:rsid w:val="007A619E"/>
    <w:rsid w:val="007A640A"/>
    <w:rsid w:val="007A6C1D"/>
    <w:rsid w:val="007B0398"/>
    <w:rsid w:val="007B12D4"/>
    <w:rsid w:val="007B1B82"/>
    <w:rsid w:val="007B2392"/>
    <w:rsid w:val="007B4FC9"/>
    <w:rsid w:val="007B604F"/>
    <w:rsid w:val="007B7A58"/>
    <w:rsid w:val="007C0198"/>
    <w:rsid w:val="007C0222"/>
    <w:rsid w:val="007C1E63"/>
    <w:rsid w:val="007C2BAC"/>
    <w:rsid w:val="007C4AF5"/>
    <w:rsid w:val="007C4F86"/>
    <w:rsid w:val="007C51B6"/>
    <w:rsid w:val="007C6C00"/>
    <w:rsid w:val="007C7A47"/>
    <w:rsid w:val="007C7C07"/>
    <w:rsid w:val="007D07EA"/>
    <w:rsid w:val="007D0A88"/>
    <w:rsid w:val="007D1307"/>
    <w:rsid w:val="007D27B6"/>
    <w:rsid w:val="007D2BD7"/>
    <w:rsid w:val="007D2EFF"/>
    <w:rsid w:val="007D2F76"/>
    <w:rsid w:val="007D3B1B"/>
    <w:rsid w:val="007D3DF6"/>
    <w:rsid w:val="007D4B68"/>
    <w:rsid w:val="007D57F9"/>
    <w:rsid w:val="007E0D8A"/>
    <w:rsid w:val="007E0E98"/>
    <w:rsid w:val="007E2DCC"/>
    <w:rsid w:val="007E3181"/>
    <w:rsid w:val="007E4CFD"/>
    <w:rsid w:val="007E6B52"/>
    <w:rsid w:val="007E700F"/>
    <w:rsid w:val="007F1E24"/>
    <w:rsid w:val="007F2166"/>
    <w:rsid w:val="007F25F5"/>
    <w:rsid w:val="007F344E"/>
    <w:rsid w:val="007F58D7"/>
    <w:rsid w:val="007F5E34"/>
    <w:rsid w:val="007F6AEA"/>
    <w:rsid w:val="007F7B9E"/>
    <w:rsid w:val="00800854"/>
    <w:rsid w:val="00800B67"/>
    <w:rsid w:val="0080138A"/>
    <w:rsid w:val="00801675"/>
    <w:rsid w:val="00801BE8"/>
    <w:rsid w:val="00803412"/>
    <w:rsid w:val="00803843"/>
    <w:rsid w:val="008039F5"/>
    <w:rsid w:val="00804FB3"/>
    <w:rsid w:val="00805E08"/>
    <w:rsid w:val="0080698E"/>
    <w:rsid w:val="00807C2B"/>
    <w:rsid w:val="00810343"/>
    <w:rsid w:val="00811EB5"/>
    <w:rsid w:val="00812617"/>
    <w:rsid w:val="00812AC4"/>
    <w:rsid w:val="0081553D"/>
    <w:rsid w:val="00817488"/>
    <w:rsid w:val="008179E2"/>
    <w:rsid w:val="00817B57"/>
    <w:rsid w:val="008212F3"/>
    <w:rsid w:val="00821E2C"/>
    <w:rsid w:val="00822699"/>
    <w:rsid w:val="00822786"/>
    <w:rsid w:val="00823009"/>
    <w:rsid w:val="00823864"/>
    <w:rsid w:val="008250A2"/>
    <w:rsid w:val="00825F81"/>
    <w:rsid w:val="00826015"/>
    <w:rsid w:val="0082608C"/>
    <w:rsid w:val="00826553"/>
    <w:rsid w:val="008265F5"/>
    <w:rsid w:val="00826A6C"/>
    <w:rsid w:val="008274CE"/>
    <w:rsid w:val="0082757B"/>
    <w:rsid w:val="00827FD0"/>
    <w:rsid w:val="00830C2C"/>
    <w:rsid w:val="0083124B"/>
    <w:rsid w:val="00834491"/>
    <w:rsid w:val="0083544F"/>
    <w:rsid w:val="00836FB9"/>
    <w:rsid w:val="008377CF"/>
    <w:rsid w:val="008379C9"/>
    <w:rsid w:val="00837C07"/>
    <w:rsid w:val="00840B61"/>
    <w:rsid w:val="008426BF"/>
    <w:rsid w:val="00842D81"/>
    <w:rsid w:val="00844D8D"/>
    <w:rsid w:val="008459A2"/>
    <w:rsid w:val="00845F24"/>
    <w:rsid w:val="008468F6"/>
    <w:rsid w:val="00847507"/>
    <w:rsid w:val="00850CB5"/>
    <w:rsid w:val="0085131A"/>
    <w:rsid w:val="00852F00"/>
    <w:rsid w:val="00853B1C"/>
    <w:rsid w:val="00854170"/>
    <w:rsid w:val="008559BB"/>
    <w:rsid w:val="00856A47"/>
    <w:rsid w:val="00856CC0"/>
    <w:rsid w:val="0085792E"/>
    <w:rsid w:val="00857949"/>
    <w:rsid w:val="00861FAF"/>
    <w:rsid w:val="00864163"/>
    <w:rsid w:val="0086465E"/>
    <w:rsid w:val="00865713"/>
    <w:rsid w:val="00865D85"/>
    <w:rsid w:val="008661EE"/>
    <w:rsid w:val="00866E71"/>
    <w:rsid w:val="00867078"/>
    <w:rsid w:val="00867653"/>
    <w:rsid w:val="00867980"/>
    <w:rsid w:val="00867E29"/>
    <w:rsid w:val="008708DB"/>
    <w:rsid w:val="0087139D"/>
    <w:rsid w:val="00871FAB"/>
    <w:rsid w:val="0087246F"/>
    <w:rsid w:val="00872F48"/>
    <w:rsid w:val="0087358D"/>
    <w:rsid w:val="00873AF0"/>
    <w:rsid w:val="008745BB"/>
    <w:rsid w:val="00874F11"/>
    <w:rsid w:val="00874F81"/>
    <w:rsid w:val="008755F8"/>
    <w:rsid w:val="00875EF9"/>
    <w:rsid w:val="00876FCD"/>
    <w:rsid w:val="00877EF7"/>
    <w:rsid w:val="00882197"/>
    <w:rsid w:val="00882FED"/>
    <w:rsid w:val="008830CB"/>
    <w:rsid w:val="00883529"/>
    <w:rsid w:val="00883D52"/>
    <w:rsid w:val="00883D57"/>
    <w:rsid w:val="00883FBA"/>
    <w:rsid w:val="00884EBC"/>
    <w:rsid w:val="008873BF"/>
    <w:rsid w:val="0089062A"/>
    <w:rsid w:val="0089096F"/>
    <w:rsid w:val="00890E63"/>
    <w:rsid w:val="008937DD"/>
    <w:rsid w:val="008942FF"/>
    <w:rsid w:val="008950B6"/>
    <w:rsid w:val="00895B10"/>
    <w:rsid w:val="008A0043"/>
    <w:rsid w:val="008A1639"/>
    <w:rsid w:val="008A1B94"/>
    <w:rsid w:val="008A1F70"/>
    <w:rsid w:val="008A3443"/>
    <w:rsid w:val="008A3609"/>
    <w:rsid w:val="008A53EC"/>
    <w:rsid w:val="008A65F0"/>
    <w:rsid w:val="008B00E7"/>
    <w:rsid w:val="008B1605"/>
    <w:rsid w:val="008B20C9"/>
    <w:rsid w:val="008B3461"/>
    <w:rsid w:val="008B37D5"/>
    <w:rsid w:val="008B391A"/>
    <w:rsid w:val="008B4C2F"/>
    <w:rsid w:val="008B4CA4"/>
    <w:rsid w:val="008B78FE"/>
    <w:rsid w:val="008B7ACF"/>
    <w:rsid w:val="008B7F4F"/>
    <w:rsid w:val="008C010F"/>
    <w:rsid w:val="008C02E3"/>
    <w:rsid w:val="008C0A6E"/>
    <w:rsid w:val="008C1089"/>
    <w:rsid w:val="008C1A81"/>
    <w:rsid w:val="008C293F"/>
    <w:rsid w:val="008C35FE"/>
    <w:rsid w:val="008C3F0D"/>
    <w:rsid w:val="008C3FB0"/>
    <w:rsid w:val="008C5648"/>
    <w:rsid w:val="008C6E83"/>
    <w:rsid w:val="008D011E"/>
    <w:rsid w:val="008D0CC9"/>
    <w:rsid w:val="008D1AE2"/>
    <w:rsid w:val="008D21AB"/>
    <w:rsid w:val="008D4FC4"/>
    <w:rsid w:val="008D5160"/>
    <w:rsid w:val="008D5993"/>
    <w:rsid w:val="008D5F87"/>
    <w:rsid w:val="008D72C3"/>
    <w:rsid w:val="008D75D9"/>
    <w:rsid w:val="008E19C2"/>
    <w:rsid w:val="008E1DD6"/>
    <w:rsid w:val="008E2C87"/>
    <w:rsid w:val="008E33D2"/>
    <w:rsid w:val="008E355F"/>
    <w:rsid w:val="008E481B"/>
    <w:rsid w:val="008E50C2"/>
    <w:rsid w:val="008E5916"/>
    <w:rsid w:val="008E5CFB"/>
    <w:rsid w:val="008E76DA"/>
    <w:rsid w:val="008E7C07"/>
    <w:rsid w:val="008F0154"/>
    <w:rsid w:val="008F1064"/>
    <w:rsid w:val="008F1DF4"/>
    <w:rsid w:val="008F261D"/>
    <w:rsid w:val="008F309E"/>
    <w:rsid w:val="008F4643"/>
    <w:rsid w:val="008F47A3"/>
    <w:rsid w:val="008F4F14"/>
    <w:rsid w:val="008F51D5"/>
    <w:rsid w:val="008F55F8"/>
    <w:rsid w:val="008F61EC"/>
    <w:rsid w:val="008F7AB2"/>
    <w:rsid w:val="008F7BE5"/>
    <w:rsid w:val="0090243F"/>
    <w:rsid w:val="00903EA3"/>
    <w:rsid w:val="00903EA7"/>
    <w:rsid w:val="00903F17"/>
    <w:rsid w:val="00904FA9"/>
    <w:rsid w:val="00905150"/>
    <w:rsid w:val="00906388"/>
    <w:rsid w:val="00906B2F"/>
    <w:rsid w:val="0090718A"/>
    <w:rsid w:val="009104A8"/>
    <w:rsid w:val="00910AA4"/>
    <w:rsid w:val="00910EE6"/>
    <w:rsid w:val="00911400"/>
    <w:rsid w:val="00911519"/>
    <w:rsid w:val="009119EB"/>
    <w:rsid w:val="00911DF0"/>
    <w:rsid w:val="009120D8"/>
    <w:rsid w:val="00912108"/>
    <w:rsid w:val="009141CE"/>
    <w:rsid w:val="00914976"/>
    <w:rsid w:val="009149D4"/>
    <w:rsid w:val="00915463"/>
    <w:rsid w:val="009159CD"/>
    <w:rsid w:val="0091603F"/>
    <w:rsid w:val="009177E1"/>
    <w:rsid w:val="0092016B"/>
    <w:rsid w:val="00920721"/>
    <w:rsid w:val="00922438"/>
    <w:rsid w:val="009235F1"/>
    <w:rsid w:val="00924CEC"/>
    <w:rsid w:val="0092577E"/>
    <w:rsid w:val="009301E0"/>
    <w:rsid w:val="0093020C"/>
    <w:rsid w:val="009309A3"/>
    <w:rsid w:val="00931CE8"/>
    <w:rsid w:val="0093281B"/>
    <w:rsid w:val="0093426E"/>
    <w:rsid w:val="0093510B"/>
    <w:rsid w:val="0093519F"/>
    <w:rsid w:val="009352FA"/>
    <w:rsid w:val="00935BC2"/>
    <w:rsid w:val="009360C7"/>
    <w:rsid w:val="009370D8"/>
    <w:rsid w:val="00937F4D"/>
    <w:rsid w:val="009415B3"/>
    <w:rsid w:val="0094177D"/>
    <w:rsid w:val="00941883"/>
    <w:rsid w:val="00941B98"/>
    <w:rsid w:val="00941C18"/>
    <w:rsid w:val="00941E74"/>
    <w:rsid w:val="00941E88"/>
    <w:rsid w:val="009430B7"/>
    <w:rsid w:val="00943B12"/>
    <w:rsid w:val="00943E40"/>
    <w:rsid w:val="009452FE"/>
    <w:rsid w:val="00945AF0"/>
    <w:rsid w:val="00945E89"/>
    <w:rsid w:val="00946496"/>
    <w:rsid w:val="00946A6F"/>
    <w:rsid w:val="0094740E"/>
    <w:rsid w:val="0095013E"/>
    <w:rsid w:val="009502AE"/>
    <w:rsid w:val="00950B66"/>
    <w:rsid w:val="00951874"/>
    <w:rsid w:val="00952AF2"/>
    <w:rsid w:val="009549C0"/>
    <w:rsid w:val="00955CE5"/>
    <w:rsid w:val="00955DEC"/>
    <w:rsid w:val="00955F5A"/>
    <w:rsid w:val="009572A7"/>
    <w:rsid w:val="00957544"/>
    <w:rsid w:val="009575BE"/>
    <w:rsid w:val="0096127F"/>
    <w:rsid w:val="00961306"/>
    <w:rsid w:val="009618AA"/>
    <w:rsid w:val="00962827"/>
    <w:rsid w:val="009634B3"/>
    <w:rsid w:val="009636E0"/>
    <w:rsid w:val="00964144"/>
    <w:rsid w:val="00964528"/>
    <w:rsid w:val="00964C4A"/>
    <w:rsid w:val="00964E07"/>
    <w:rsid w:val="0096507A"/>
    <w:rsid w:val="009652A4"/>
    <w:rsid w:val="00965A7B"/>
    <w:rsid w:val="00966087"/>
    <w:rsid w:val="009664D7"/>
    <w:rsid w:val="00966609"/>
    <w:rsid w:val="00966705"/>
    <w:rsid w:val="00966D73"/>
    <w:rsid w:val="009670BA"/>
    <w:rsid w:val="009706EB"/>
    <w:rsid w:val="0097184A"/>
    <w:rsid w:val="00971D08"/>
    <w:rsid w:val="009729B4"/>
    <w:rsid w:val="00972AB7"/>
    <w:rsid w:val="00973864"/>
    <w:rsid w:val="00974241"/>
    <w:rsid w:val="00974A84"/>
    <w:rsid w:val="009750CB"/>
    <w:rsid w:val="00975945"/>
    <w:rsid w:val="00975B6A"/>
    <w:rsid w:val="00975B9F"/>
    <w:rsid w:val="00975CBD"/>
    <w:rsid w:val="0097626B"/>
    <w:rsid w:val="00976A60"/>
    <w:rsid w:val="00977082"/>
    <w:rsid w:val="009772B2"/>
    <w:rsid w:val="00981721"/>
    <w:rsid w:val="009848C4"/>
    <w:rsid w:val="00984F6B"/>
    <w:rsid w:val="00985506"/>
    <w:rsid w:val="00985664"/>
    <w:rsid w:val="0098676B"/>
    <w:rsid w:val="0098681C"/>
    <w:rsid w:val="00987D96"/>
    <w:rsid w:val="009904B6"/>
    <w:rsid w:val="00993546"/>
    <w:rsid w:val="009938FC"/>
    <w:rsid w:val="0099465B"/>
    <w:rsid w:val="00994D5A"/>
    <w:rsid w:val="009954BF"/>
    <w:rsid w:val="00995764"/>
    <w:rsid w:val="00995B05"/>
    <w:rsid w:val="00995E39"/>
    <w:rsid w:val="00996929"/>
    <w:rsid w:val="009A05B5"/>
    <w:rsid w:val="009A07EC"/>
    <w:rsid w:val="009A1767"/>
    <w:rsid w:val="009A1A65"/>
    <w:rsid w:val="009A1E96"/>
    <w:rsid w:val="009A222E"/>
    <w:rsid w:val="009A3919"/>
    <w:rsid w:val="009A6765"/>
    <w:rsid w:val="009A70CA"/>
    <w:rsid w:val="009A71A1"/>
    <w:rsid w:val="009A797A"/>
    <w:rsid w:val="009B00BD"/>
    <w:rsid w:val="009B0E82"/>
    <w:rsid w:val="009B1683"/>
    <w:rsid w:val="009B1731"/>
    <w:rsid w:val="009B20CA"/>
    <w:rsid w:val="009B38AA"/>
    <w:rsid w:val="009B4E52"/>
    <w:rsid w:val="009B4F46"/>
    <w:rsid w:val="009B5EE3"/>
    <w:rsid w:val="009B7DF2"/>
    <w:rsid w:val="009C1996"/>
    <w:rsid w:val="009C22FA"/>
    <w:rsid w:val="009C247E"/>
    <w:rsid w:val="009C6022"/>
    <w:rsid w:val="009C66A2"/>
    <w:rsid w:val="009C7A45"/>
    <w:rsid w:val="009D085F"/>
    <w:rsid w:val="009D10F3"/>
    <w:rsid w:val="009D3574"/>
    <w:rsid w:val="009D469E"/>
    <w:rsid w:val="009D5149"/>
    <w:rsid w:val="009D5F2D"/>
    <w:rsid w:val="009D629D"/>
    <w:rsid w:val="009D720A"/>
    <w:rsid w:val="009D757A"/>
    <w:rsid w:val="009D769C"/>
    <w:rsid w:val="009E0FB1"/>
    <w:rsid w:val="009E1828"/>
    <w:rsid w:val="009E1B1B"/>
    <w:rsid w:val="009E282B"/>
    <w:rsid w:val="009E638D"/>
    <w:rsid w:val="009F080D"/>
    <w:rsid w:val="009F1BBC"/>
    <w:rsid w:val="009F1D85"/>
    <w:rsid w:val="009F2C41"/>
    <w:rsid w:val="009F3264"/>
    <w:rsid w:val="009F3A19"/>
    <w:rsid w:val="009F4068"/>
    <w:rsid w:val="009F465B"/>
    <w:rsid w:val="00A0046D"/>
    <w:rsid w:val="00A00754"/>
    <w:rsid w:val="00A01FE7"/>
    <w:rsid w:val="00A059F7"/>
    <w:rsid w:val="00A05F18"/>
    <w:rsid w:val="00A06E68"/>
    <w:rsid w:val="00A071FB"/>
    <w:rsid w:val="00A07245"/>
    <w:rsid w:val="00A07D71"/>
    <w:rsid w:val="00A1115A"/>
    <w:rsid w:val="00A111AC"/>
    <w:rsid w:val="00A13418"/>
    <w:rsid w:val="00A13C17"/>
    <w:rsid w:val="00A14A9F"/>
    <w:rsid w:val="00A14CB3"/>
    <w:rsid w:val="00A16D01"/>
    <w:rsid w:val="00A1723E"/>
    <w:rsid w:val="00A17A10"/>
    <w:rsid w:val="00A17AEC"/>
    <w:rsid w:val="00A202CE"/>
    <w:rsid w:val="00A206D6"/>
    <w:rsid w:val="00A21121"/>
    <w:rsid w:val="00A2160A"/>
    <w:rsid w:val="00A2201A"/>
    <w:rsid w:val="00A2256F"/>
    <w:rsid w:val="00A22981"/>
    <w:rsid w:val="00A22C82"/>
    <w:rsid w:val="00A22EC5"/>
    <w:rsid w:val="00A231DB"/>
    <w:rsid w:val="00A23348"/>
    <w:rsid w:val="00A23B4B"/>
    <w:rsid w:val="00A25279"/>
    <w:rsid w:val="00A259D9"/>
    <w:rsid w:val="00A25B45"/>
    <w:rsid w:val="00A2686B"/>
    <w:rsid w:val="00A27793"/>
    <w:rsid w:val="00A27EBC"/>
    <w:rsid w:val="00A30893"/>
    <w:rsid w:val="00A31A11"/>
    <w:rsid w:val="00A3262C"/>
    <w:rsid w:val="00A32CF4"/>
    <w:rsid w:val="00A32F15"/>
    <w:rsid w:val="00A33517"/>
    <w:rsid w:val="00A352AE"/>
    <w:rsid w:val="00A35DCF"/>
    <w:rsid w:val="00A36242"/>
    <w:rsid w:val="00A379EF"/>
    <w:rsid w:val="00A40C23"/>
    <w:rsid w:val="00A42B72"/>
    <w:rsid w:val="00A4402C"/>
    <w:rsid w:val="00A440B6"/>
    <w:rsid w:val="00A44126"/>
    <w:rsid w:val="00A4493D"/>
    <w:rsid w:val="00A4510D"/>
    <w:rsid w:val="00A4519E"/>
    <w:rsid w:val="00A465FD"/>
    <w:rsid w:val="00A473C1"/>
    <w:rsid w:val="00A507C8"/>
    <w:rsid w:val="00A510BF"/>
    <w:rsid w:val="00A52A12"/>
    <w:rsid w:val="00A532A4"/>
    <w:rsid w:val="00A53819"/>
    <w:rsid w:val="00A538D1"/>
    <w:rsid w:val="00A54470"/>
    <w:rsid w:val="00A56D65"/>
    <w:rsid w:val="00A57A4C"/>
    <w:rsid w:val="00A60844"/>
    <w:rsid w:val="00A610C8"/>
    <w:rsid w:val="00A6437B"/>
    <w:rsid w:val="00A64B1C"/>
    <w:rsid w:val="00A64EF9"/>
    <w:rsid w:val="00A653CF"/>
    <w:rsid w:val="00A66B68"/>
    <w:rsid w:val="00A715CC"/>
    <w:rsid w:val="00A71F08"/>
    <w:rsid w:val="00A73085"/>
    <w:rsid w:val="00A731B5"/>
    <w:rsid w:val="00A7372B"/>
    <w:rsid w:val="00A743CB"/>
    <w:rsid w:val="00A75851"/>
    <w:rsid w:val="00A75B86"/>
    <w:rsid w:val="00A7637A"/>
    <w:rsid w:val="00A77897"/>
    <w:rsid w:val="00A77AB0"/>
    <w:rsid w:val="00A77EFC"/>
    <w:rsid w:val="00A80180"/>
    <w:rsid w:val="00A804B8"/>
    <w:rsid w:val="00A82A9B"/>
    <w:rsid w:val="00A8540F"/>
    <w:rsid w:val="00A855AD"/>
    <w:rsid w:val="00A85C94"/>
    <w:rsid w:val="00A875DA"/>
    <w:rsid w:val="00A87EA4"/>
    <w:rsid w:val="00A910E5"/>
    <w:rsid w:val="00A92FB0"/>
    <w:rsid w:val="00A94185"/>
    <w:rsid w:val="00A94C2D"/>
    <w:rsid w:val="00A94F67"/>
    <w:rsid w:val="00A95729"/>
    <w:rsid w:val="00A95D12"/>
    <w:rsid w:val="00A977CF"/>
    <w:rsid w:val="00AA1A67"/>
    <w:rsid w:val="00AA1C69"/>
    <w:rsid w:val="00AA1F9B"/>
    <w:rsid w:val="00AA2B74"/>
    <w:rsid w:val="00AA2E3A"/>
    <w:rsid w:val="00AA6B70"/>
    <w:rsid w:val="00AA799F"/>
    <w:rsid w:val="00AA7C95"/>
    <w:rsid w:val="00AB10CA"/>
    <w:rsid w:val="00AB2BFC"/>
    <w:rsid w:val="00AB333E"/>
    <w:rsid w:val="00AB3799"/>
    <w:rsid w:val="00AB476E"/>
    <w:rsid w:val="00AB4BCE"/>
    <w:rsid w:val="00AB5059"/>
    <w:rsid w:val="00AB5488"/>
    <w:rsid w:val="00AB5499"/>
    <w:rsid w:val="00AB72CE"/>
    <w:rsid w:val="00AC309F"/>
    <w:rsid w:val="00AC35FA"/>
    <w:rsid w:val="00AC3785"/>
    <w:rsid w:val="00AC38A8"/>
    <w:rsid w:val="00AC416B"/>
    <w:rsid w:val="00AC4179"/>
    <w:rsid w:val="00AC492A"/>
    <w:rsid w:val="00AC5488"/>
    <w:rsid w:val="00AC6203"/>
    <w:rsid w:val="00AC6EE8"/>
    <w:rsid w:val="00AC7C3D"/>
    <w:rsid w:val="00AC7F2A"/>
    <w:rsid w:val="00AD103B"/>
    <w:rsid w:val="00AD19A4"/>
    <w:rsid w:val="00AD24C4"/>
    <w:rsid w:val="00AD28A5"/>
    <w:rsid w:val="00AD3235"/>
    <w:rsid w:val="00AD3B73"/>
    <w:rsid w:val="00AD3DD2"/>
    <w:rsid w:val="00AD4B3D"/>
    <w:rsid w:val="00AD5746"/>
    <w:rsid w:val="00AD5981"/>
    <w:rsid w:val="00AD6121"/>
    <w:rsid w:val="00AD65E0"/>
    <w:rsid w:val="00AD7F64"/>
    <w:rsid w:val="00AE09BC"/>
    <w:rsid w:val="00AE12D0"/>
    <w:rsid w:val="00AE1555"/>
    <w:rsid w:val="00AE175B"/>
    <w:rsid w:val="00AE1A9E"/>
    <w:rsid w:val="00AE2043"/>
    <w:rsid w:val="00AE2B1C"/>
    <w:rsid w:val="00AE2F8D"/>
    <w:rsid w:val="00AE3CEF"/>
    <w:rsid w:val="00AE5E45"/>
    <w:rsid w:val="00AE6E25"/>
    <w:rsid w:val="00AE7055"/>
    <w:rsid w:val="00AE7414"/>
    <w:rsid w:val="00AE76CC"/>
    <w:rsid w:val="00AE784E"/>
    <w:rsid w:val="00AE7E2C"/>
    <w:rsid w:val="00AF0978"/>
    <w:rsid w:val="00AF0CC3"/>
    <w:rsid w:val="00AF17E3"/>
    <w:rsid w:val="00AF1D6A"/>
    <w:rsid w:val="00AF2443"/>
    <w:rsid w:val="00AF2514"/>
    <w:rsid w:val="00AF5E7C"/>
    <w:rsid w:val="00AF6516"/>
    <w:rsid w:val="00AF6A5D"/>
    <w:rsid w:val="00AF729B"/>
    <w:rsid w:val="00AF785F"/>
    <w:rsid w:val="00AF7F28"/>
    <w:rsid w:val="00AF7FA9"/>
    <w:rsid w:val="00B00A6B"/>
    <w:rsid w:val="00B01E97"/>
    <w:rsid w:val="00B02206"/>
    <w:rsid w:val="00B0263D"/>
    <w:rsid w:val="00B036C7"/>
    <w:rsid w:val="00B046C2"/>
    <w:rsid w:val="00B05390"/>
    <w:rsid w:val="00B060B2"/>
    <w:rsid w:val="00B070A7"/>
    <w:rsid w:val="00B07497"/>
    <w:rsid w:val="00B10B18"/>
    <w:rsid w:val="00B10EC8"/>
    <w:rsid w:val="00B11E38"/>
    <w:rsid w:val="00B12B1E"/>
    <w:rsid w:val="00B12DAA"/>
    <w:rsid w:val="00B12DC5"/>
    <w:rsid w:val="00B135F0"/>
    <w:rsid w:val="00B13D27"/>
    <w:rsid w:val="00B142F3"/>
    <w:rsid w:val="00B1458A"/>
    <w:rsid w:val="00B15695"/>
    <w:rsid w:val="00B15EDE"/>
    <w:rsid w:val="00B20232"/>
    <w:rsid w:val="00B219C7"/>
    <w:rsid w:val="00B21CCE"/>
    <w:rsid w:val="00B22114"/>
    <w:rsid w:val="00B22A68"/>
    <w:rsid w:val="00B231CF"/>
    <w:rsid w:val="00B24028"/>
    <w:rsid w:val="00B248E6"/>
    <w:rsid w:val="00B2551C"/>
    <w:rsid w:val="00B25AB2"/>
    <w:rsid w:val="00B25E96"/>
    <w:rsid w:val="00B26016"/>
    <w:rsid w:val="00B27B15"/>
    <w:rsid w:val="00B309CC"/>
    <w:rsid w:val="00B31803"/>
    <w:rsid w:val="00B32BDE"/>
    <w:rsid w:val="00B32C60"/>
    <w:rsid w:val="00B33401"/>
    <w:rsid w:val="00B34D54"/>
    <w:rsid w:val="00B36586"/>
    <w:rsid w:val="00B377E7"/>
    <w:rsid w:val="00B37CAC"/>
    <w:rsid w:val="00B37D67"/>
    <w:rsid w:val="00B404F3"/>
    <w:rsid w:val="00B4050E"/>
    <w:rsid w:val="00B41AE0"/>
    <w:rsid w:val="00B43B21"/>
    <w:rsid w:val="00B45630"/>
    <w:rsid w:val="00B46808"/>
    <w:rsid w:val="00B46E45"/>
    <w:rsid w:val="00B470C9"/>
    <w:rsid w:val="00B47408"/>
    <w:rsid w:val="00B4763C"/>
    <w:rsid w:val="00B50455"/>
    <w:rsid w:val="00B53544"/>
    <w:rsid w:val="00B53775"/>
    <w:rsid w:val="00B539E1"/>
    <w:rsid w:val="00B5429B"/>
    <w:rsid w:val="00B54551"/>
    <w:rsid w:val="00B552A3"/>
    <w:rsid w:val="00B55B51"/>
    <w:rsid w:val="00B5722A"/>
    <w:rsid w:val="00B57788"/>
    <w:rsid w:val="00B5779A"/>
    <w:rsid w:val="00B60053"/>
    <w:rsid w:val="00B608EA"/>
    <w:rsid w:val="00B61448"/>
    <w:rsid w:val="00B6230D"/>
    <w:rsid w:val="00B6265D"/>
    <w:rsid w:val="00B63B33"/>
    <w:rsid w:val="00B63F22"/>
    <w:rsid w:val="00B64241"/>
    <w:rsid w:val="00B646A0"/>
    <w:rsid w:val="00B660CA"/>
    <w:rsid w:val="00B6612B"/>
    <w:rsid w:val="00B66161"/>
    <w:rsid w:val="00B6659E"/>
    <w:rsid w:val="00B668D0"/>
    <w:rsid w:val="00B674B9"/>
    <w:rsid w:val="00B70898"/>
    <w:rsid w:val="00B71EF6"/>
    <w:rsid w:val="00B72395"/>
    <w:rsid w:val="00B72ED7"/>
    <w:rsid w:val="00B73033"/>
    <w:rsid w:val="00B73629"/>
    <w:rsid w:val="00B73814"/>
    <w:rsid w:val="00B7410A"/>
    <w:rsid w:val="00B74799"/>
    <w:rsid w:val="00B748D5"/>
    <w:rsid w:val="00B74A25"/>
    <w:rsid w:val="00B7689D"/>
    <w:rsid w:val="00B76E61"/>
    <w:rsid w:val="00B7774F"/>
    <w:rsid w:val="00B80BFB"/>
    <w:rsid w:val="00B82C4E"/>
    <w:rsid w:val="00B82C6A"/>
    <w:rsid w:val="00B83E96"/>
    <w:rsid w:val="00B84709"/>
    <w:rsid w:val="00B85B95"/>
    <w:rsid w:val="00B9213F"/>
    <w:rsid w:val="00B93B6B"/>
    <w:rsid w:val="00B9413C"/>
    <w:rsid w:val="00B9416A"/>
    <w:rsid w:val="00B9419E"/>
    <w:rsid w:val="00B94254"/>
    <w:rsid w:val="00B9462C"/>
    <w:rsid w:val="00B94C3B"/>
    <w:rsid w:val="00B94DE3"/>
    <w:rsid w:val="00B9500C"/>
    <w:rsid w:val="00B956E1"/>
    <w:rsid w:val="00B95F3D"/>
    <w:rsid w:val="00B965B6"/>
    <w:rsid w:val="00BA1577"/>
    <w:rsid w:val="00BA2FCD"/>
    <w:rsid w:val="00BA3B87"/>
    <w:rsid w:val="00BA4716"/>
    <w:rsid w:val="00BA51F7"/>
    <w:rsid w:val="00BA52D3"/>
    <w:rsid w:val="00BA5B1C"/>
    <w:rsid w:val="00BA6407"/>
    <w:rsid w:val="00BA66A1"/>
    <w:rsid w:val="00BA742B"/>
    <w:rsid w:val="00BA79E6"/>
    <w:rsid w:val="00BB0287"/>
    <w:rsid w:val="00BB0D1B"/>
    <w:rsid w:val="00BB0E2B"/>
    <w:rsid w:val="00BB2096"/>
    <w:rsid w:val="00BB3718"/>
    <w:rsid w:val="00BB47EF"/>
    <w:rsid w:val="00BB61D2"/>
    <w:rsid w:val="00BC0EC8"/>
    <w:rsid w:val="00BC2389"/>
    <w:rsid w:val="00BC2591"/>
    <w:rsid w:val="00BC26EF"/>
    <w:rsid w:val="00BC39BB"/>
    <w:rsid w:val="00BC4B44"/>
    <w:rsid w:val="00BC5708"/>
    <w:rsid w:val="00BC5F8A"/>
    <w:rsid w:val="00BC6C17"/>
    <w:rsid w:val="00BC7013"/>
    <w:rsid w:val="00BD0065"/>
    <w:rsid w:val="00BD0A5D"/>
    <w:rsid w:val="00BD0BC1"/>
    <w:rsid w:val="00BD0E5E"/>
    <w:rsid w:val="00BD23C1"/>
    <w:rsid w:val="00BD3466"/>
    <w:rsid w:val="00BD3A30"/>
    <w:rsid w:val="00BD42FA"/>
    <w:rsid w:val="00BD4449"/>
    <w:rsid w:val="00BD4F80"/>
    <w:rsid w:val="00BD5556"/>
    <w:rsid w:val="00BD6BF3"/>
    <w:rsid w:val="00BD7E57"/>
    <w:rsid w:val="00BE0055"/>
    <w:rsid w:val="00BE03E2"/>
    <w:rsid w:val="00BE0E12"/>
    <w:rsid w:val="00BE165C"/>
    <w:rsid w:val="00BE1CF1"/>
    <w:rsid w:val="00BE26AD"/>
    <w:rsid w:val="00BE34D1"/>
    <w:rsid w:val="00BE357F"/>
    <w:rsid w:val="00BE4C82"/>
    <w:rsid w:val="00BE5284"/>
    <w:rsid w:val="00BE66DF"/>
    <w:rsid w:val="00BE6F0D"/>
    <w:rsid w:val="00BE76FC"/>
    <w:rsid w:val="00BF2607"/>
    <w:rsid w:val="00BF2FF0"/>
    <w:rsid w:val="00BF46E4"/>
    <w:rsid w:val="00BF5199"/>
    <w:rsid w:val="00BF522D"/>
    <w:rsid w:val="00BF587A"/>
    <w:rsid w:val="00BF72B2"/>
    <w:rsid w:val="00BF75A8"/>
    <w:rsid w:val="00C01633"/>
    <w:rsid w:val="00C01E21"/>
    <w:rsid w:val="00C02607"/>
    <w:rsid w:val="00C028C0"/>
    <w:rsid w:val="00C0356B"/>
    <w:rsid w:val="00C04204"/>
    <w:rsid w:val="00C046C9"/>
    <w:rsid w:val="00C050C5"/>
    <w:rsid w:val="00C064A8"/>
    <w:rsid w:val="00C0707A"/>
    <w:rsid w:val="00C072BC"/>
    <w:rsid w:val="00C0765B"/>
    <w:rsid w:val="00C07816"/>
    <w:rsid w:val="00C10065"/>
    <w:rsid w:val="00C11102"/>
    <w:rsid w:val="00C1125F"/>
    <w:rsid w:val="00C1138A"/>
    <w:rsid w:val="00C11732"/>
    <w:rsid w:val="00C11992"/>
    <w:rsid w:val="00C12296"/>
    <w:rsid w:val="00C131DB"/>
    <w:rsid w:val="00C1348E"/>
    <w:rsid w:val="00C14C73"/>
    <w:rsid w:val="00C16FCB"/>
    <w:rsid w:val="00C2213E"/>
    <w:rsid w:val="00C235C5"/>
    <w:rsid w:val="00C23F5B"/>
    <w:rsid w:val="00C24AC1"/>
    <w:rsid w:val="00C2557E"/>
    <w:rsid w:val="00C25626"/>
    <w:rsid w:val="00C27B9F"/>
    <w:rsid w:val="00C3088D"/>
    <w:rsid w:val="00C30D96"/>
    <w:rsid w:val="00C31CE3"/>
    <w:rsid w:val="00C325BC"/>
    <w:rsid w:val="00C32680"/>
    <w:rsid w:val="00C329AB"/>
    <w:rsid w:val="00C34FCB"/>
    <w:rsid w:val="00C35111"/>
    <w:rsid w:val="00C358E4"/>
    <w:rsid w:val="00C36CB4"/>
    <w:rsid w:val="00C36EFF"/>
    <w:rsid w:val="00C3700D"/>
    <w:rsid w:val="00C371D9"/>
    <w:rsid w:val="00C379E7"/>
    <w:rsid w:val="00C42B25"/>
    <w:rsid w:val="00C44296"/>
    <w:rsid w:val="00C44913"/>
    <w:rsid w:val="00C44D6F"/>
    <w:rsid w:val="00C45993"/>
    <w:rsid w:val="00C4746B"/>
    <w:rsid w:val="00C52471"/>
    <w:rsid w:val="00C5251C"/>
    <w:rsid w:val="00C532D1"/>
    <w:rsid w:val="00C5410C"/>
    <w:rsid w:val="00C5484E"/>
    <w:rsid w:val="00C55E05"/>
    <w:rsid w:val="00C5616F"/>
    <w:rsid w:val="00C56259"/>
    <w:rsid w:val="00C56AF1"/>
    <w:rsid w:val="00C57020"/>
    <w:rsid w:val="00C577CE"/>
    <w:rsid w:val="00C6010B"/>
    <w:rsid w:val="00C6020A"/>
    <w:rsid w:val="00C60C68"/>
    <w:rsid w:val="00C611FF"/>
    <w:rsid w:val="00C61309"/>
    <w:rsid w:val="00C617EF"/>
    <w:rsid w:val="00C61B16"/>
    <w:rsid w:val="00C62241"/>
    <w:rsid w:val="00C6248B"/>
    <w:rsid w:val="00C62926"/>
    <w:rsid w:val="00C62EB8"/>
    <w:rsid w:val="00C63551"/>
    <w:rsid w:val="00C63B9F"/>
    <w:rsid w:val="00C664E2"/>
    <w:rsid w:val="00C66716"/>
    <w:rsid w:val="00C66766"/>
    <w:rsid w:val="00C70726"/>
    <w:rsid w:val="00C70BDF"/>
    <w:rsid w:val="00C71141"/>
    <w:rsid w:val="00C724BC"/>
    <w:rsid w:val="00C72F9F"/>
    <w:rsid w:val="00C73C0F"/>
    <w:rsid w:val="00C73ED3"/>
    <w:rsid w:val="00C74234"/>
    <w:rsid w:val="00C74557"/>
    <w:rsid w:val="00C749E6"/>
    <w:rsid w:val="00C75BD0"/>
    <w:rsid w:val="00C765EE"/>
    <w:rsid w:val="00C768CD"/>
    <w:rsid w:val="00C76A19"/>
    <w:rsid w:val="00C77D1A"/>
    <w:rsid w:val="00C80371"/>
    <w:rsid w:val="00C8095F"/>
    <w:rsid w:val="00C81E50"/>
    <w:rsid w:val="00C8258C"/>
    <w:rsid w:val="00C82CD1"/>
    <w:rsid w:val="00C82D3D"/>
    <w:rsid w:val="00C83B30"/>
    <w:rsid w:val="00C83C8F"/>
    <w:rsid w:val="00C849FD"/>
    <w:rsid w:val="00C84E06"/>
    <w:rsid w:val="00C85B5F"/>
    <w:rsid w:val="00C860A9"/>
    <w:rsid w:val="00C8670D"/>
    <w:rsid w:val="00C86A8F"/>
    <w:rsid w:val="00C8782E"/>
    <w:rsid w:val="00C878E5"/>
    <w:rsid w:val="00C90EB7"/>
    <w:rsid w:val="00C910C1"/>
    <w:rsid w:val="00C914BC"/>
    <w:rsid w:val="00C91EB1"/>
    <w:rsid w:val="00C92456"/>
    <w:rsid w:val="00C928C1"/>
    <w:rsid w:val="00C933B9"/>
    <w:rsid w:val="00C94780"/>
    <w:rsid w:val="00C94D16"/>
    <w:rsid w:val="00C9502B"/>
    <w:rsid w:val="00C95157"/>
    <w:rsid w:val="00CA04C4"/>
    <w:rsid w:val="00CA1BF6"/>
    <w:rsid w:val="00CA223E"/>
    <w:rsid w:val="00CA3E45"/>
    <w:rsid w:val="00CA3EB0"/>
    <w:rsid w:val="00CA498F"/>
    <w:rsid w:val="00CA4B36"/>
    <w:rsid w:val="00CA6255"/>
    <w:rsid w:val="00CA6334"/>
    <w:rsid w:val="00CA7FE7"/>
    <w:rsid w:val="00CB14FC"/>
    <w:rsid w:val="00CB191F"/>
    <w:rsid w:val="00CB2262"/>
    <w:rsid w:val="00CB3EE6"/>
    <w:rsid w:val="00CB5006"/>
    <w:rsid w:val="00CB5369"/>
    <w:rsid w:val="00CB5BD1"/>
    <w:rsid w:val="00CB5DAF"/>
    <w:rsid w:val="00CB5F16"/>
    <w:rsid w:val="00CB613F"/>
    <w:rsid w:val="00CB6374"/>
    <w:rsid w:val="00CB6535"/>
    <w:rsid w:val="00CB72E9"/>
    <w:rsid w:val="00CB7BB6"/>
    <w:rsid w:val="00CB7FD7"/>
    <w:rsid w:val="00CC140C"/>
    <w:rsid w:val="00CC270A"/>
    <w:rsid w:val="00CC378D"/>
    <w:rsid w:val="00CC3B95"/>
    <w:rsid w:val="00CC3DE3"/>
    <w:rsid w:val="00CC5AA3"/>
    <w:rsid w:val="00CC5CB0"/>
    <w:rsid w:val="00CC753D"/>
    <w:rsid w:val="00CC7A8D"/>
    <w:rsid w:val="00CD1D7D"/>
    <w:rsid w:val="00CD1F98"/>
    <w:rsid w:val="00CD26DD"/>
    <w:rsid w:val="00CD2AA3"/>
    <w:rsid w:val="00CD745E"/>
    <w:rsid w:val="00CD7DD9"/>
    <w:rsid w:val="00CE0A38"/>
    <w:rsid w:val="00CE1BA9"/>
    <w:rsid w:val="00CE1EA7"/>
    <w:rsid w:val="00CE1F73"/>
    <w:rsid w:val="00CE3E44"/>
    <w:rsid w:val="00CE3F4D"/>
    <w:rsid w:val="00CE5004"/>
    <w:rsid w:val="00CE5322"/>
    <w:rsid w:val="00CE5AA0"/>
    <w:rsid w:val="00CE5F9F"/>
    <w:rsid w:val="00CE6DAF"/>
    <w:rsid w:val="00CE6DF1"/>
    <w:rsid w:val="00CE6F91"/>
    <w:rsid w:val="00CE73B2"/>
    <w:rsid w:val="00CF15D7"/>
    <w:rsid w:val="00CF1DF6"/>
    <w:rsid w:val="00CF2778"/>
    <w:rsid w:val="00CF432E"/>
    <w:rsid w:val="00CF4371"/>
    <w:rsid w:val="00CF5AE5"/>
    <w:rsid w:val="00CF6123"/>
    <w:rsid w:val="00CF6A49"/>
    <w:rsid w:val="00CF6F93"/>
    <w:rsid w:val="00CF719F"/>
    <w:rsid w:val="00D002E7"/>
    <w:rsid w:val="00D01D54"/>
    <w:rsid w:val="00D02318"/>
    <w:rsid w:val="00D02481"/>
    <w:rsid w:val="00D03129"/>
    <w:rsid w:val="00D03C5B"/>
    <w:rsid w:val="00D03DD0"/>
    <w:rsid w:val="00D04629"/>
    <w:rsid w:val="00D05BA6"/>
    <w:rsid w:val="00D06C94"/>
    <w:rsid w:val="00D070A3"/>
    <w:rsid w:val="00D073BD"/>
    <w:rsid w:val="00D076EF"/>
    <w:rsid w:val="00D07A9B"/>
    <w:rsid w:val="00D07E9D"/>
    <w:rsid w:val="00D10F1D"/>
    <w:rsid w:val="00D11B39"/>
    <w:rsid w:val="00D12303"/>
    <w:rsid w:val="00D12696"/>
    <w:rsid w:val="00D13C4E"/>
    <w:rsid w:val="00D145AD"/>
    <w:rsid w:val="00D16A71"/>
    <w:rsid w:val="00D21525"/>
    <w:rsid w:val="00D21544"/>
    <w:rsid w:val="00D21748"/>
    <w:rsid w:val="00D21E74"/>
    <w:rsid w:val="00D22CD6"/>
    <w:rsid w:val="00D235C4"/>
    <w:rsid w:val="00D244EF"/>
    <w:rsid w:val="00D2468D"/>
    <w:rsid w:val="00D25FA6"/>
    <w:rsid w:val="00D26C97"/>
    <w:rsid w:val="00D3003C"/>
    <w:rsid w:val="00D303DC"/>
    <w:rsid w:val="00D317A9"/>
    <w:rsid w:val="00D32F81"/>
    <w:rsid w:val="00D34CE8"/>
    <w:rsid w:val="00D34FFF"/>
    <w:rsid w:val="00D3596A"/>
    <w:rsid w:val="00D35DE1"/>
    <w:rsid w:val="00D361B6"/>
    <w:rsid w:val="00D36301"/>
    <w:rsid w:val="00D36492"/>
    <w:rsid w:val="00D36690"/>
    <w:rsid w:val="00D37A26"/>
    <w:rsid w:val="00D37C3E"/>
    <w:rsid w:val="00D37D30"/>
    <w:rsid w:val="00D40CBC"/>
    <w:rsid w:val="00D411B8"/>
    <w:rsid w:val="00D4123B"/>
    <w:rsid w:val="00D41CE3"/>
    <w:rsid w:val="00D421B2"/>
    <w:rsid w:val="00D434BA"/>
    <w:rsid w:val="00D43A67"/>
    <w:rsid w:val="00D43D74"/>
    <w:rsid w:val="00D44011"/>
    <w:rsid w:val="00D452CC"/>
    <w:rsid w:val="00D454B3"/>
    <w:rsid w:val="00D47343"/>
    <w:rsid w:val="00D476D2"/>
    <w:rsid w:val="00D47D8C"/>
    <w:rsid w:val="00D51EE1"/>
    <w:rsid w:val="00D521CF"/>
    <w:rsid w:val="00D52426"/>
    <w:rsid w:val="00D52D42"/>
    <w:rsid w:val="00D53717"/>
    <w:rsid w:val="00D55541"/>
    <w:rsid w:val="00D55FE0"/>
    <w:rsid w:val="00D56479"/>
    <w:rsid w:val="00D56C75"/>
    <w:rsid w:val="00D572E1"/>
    <w:rsid w:val="00D57C19"/>
    <w:rsid w:val="00D60CBC"/>
    <w:rsid w:val="00D60FAC"/>
    <w:rsid w:val="00D62A07"/>
    <w:rsid w:val="00D66DC1"/>
    <w:rsid w:val="00D67519"/>
    <w:rsid w:val="00D702EF"/>
    <w:rsid w:val="00D70862"/>
    <w:rsid w:val="00D709A7"/>
    <w:rsid w:val="00D73CA1"/>
    <w:rsid w:val="00D73D01"/>
    <w:rsid w:val="00D75241"/>
    <w:rsid w:val="00D756D0"/>
    <w:rsid w:val="00D75A66"/>
    <w:rsid w:val="00D76F28"/>
    <w:rsid w:val="00D77425"/>
    <w:rsid w:val="00D8009E"/>
    <w:rsid w:val="00D805EC"/>
    <w:rsid w:val="00D809E2"/>
    <w:rsid w:val="00D81096"/>
    <w:rsid w:val="00D81152"/>
    <w:rsid w:val="00D83E34"/>
    <w:rsid w:val="00D8485E"/>
    <w:rsid w:val="00D84C83"/>
    <w:rsid w:val="00D8532C"/>
    <w:rsid w:val="00D857E8"/>
    <w:rsid w:val="00D863F5"/>
    <w:rsid w:val="00D86A89"/>
    <w:rsid w:val="00D86AFB"/>
    <w:rsid w:val="00D87E8E"/>
    <w:rsid w:val="00D908AD"/>
    <w:rsid w:val="00D90A10"/>
    <w:rsid w:val="00D90C85"/>
    <w:rsid w:val="00D91CEA"/>
    <w:rsid w:val="00D92686"/>
    <w:rsid w:val="00D92FBE"/>
    <w:rsid w:val="00D93570"/>
    <w:rsid w:val="00D9392F"/>
    <w:rsid w:val="00D93FC6"/>
    <w:rsid w:val="00D9429E"/>
    <w:rsid w:val="00D949B6"/>
    <w:rsid w:val="00D94A6F"/>
    <w:rsid w:val="00D94B30"/>
    <w:rsid w:val="00D94C3A"/>
    <w:rsid w:val="00D94EF3"/>
    <w:rsid w:val="00D9606E"/>
    <w:rsid w:val="00D9621A"/>
    <w:rsid w:val="00D9693A"/>
    <w:rsid w:val="00D96A77"/>
    <w:rsid w:val="00D97281"/>
    <w:rsid w:val="00DA0B47"/>
    <w:rsid w:val="00DA26ED"/>
    <w:rsid w:val="00DA419D"/>
    <w:rsid w:val="00DA4A58"/>
    <w:rsid w:val="00DA4E72"/>
    <w:rsid w:val="00DA71A1"/>
    <w:rsid w:val="00DA7E00"/>
    <w:rsid w:val="00DB0B97"/>
    <w:rsid w:val="00DB15C7"/>
    <w:rsid w:val="00DB1B2D"/>
    <w:rsid w:val="00DB27B9"/>
    <w:rsid w:val="00DB3012"/>
    <w:rsid w:val="00DB54B0"/>
    <w:rsid w:val="00DB582F"/>
    <w:rsid w:val="00DB5B1D"/>
    <w:rsid w:val="00DB605D"/>
    <w:rsid w:val="00DB6228"/>
    <w:rsid w:val="00DB7D1A"/>
    <w:rsid w:val="00DC0742"/>
    <w:rsid w:val="00DC0EE9"/>
    <w:rsid w:val="00DC0F80"/>
    <w:rsid w:val="00DC1695"/>
    <w:rsid w:val="00DC254F"/>
    <w:rsid w:val="00DC3B3E"/>
    <w:rsid w:val="00DC4AF9"/>
    <w:rsid w:val="00DC4D05"/>
    <w:rsid w:val="00DC5C88"/>
    <w:rsid w:val="00DC784C"/>
    <w:rsid w:val="00DC7EC3"/>
    <w:rsid w:val="00DC7F91"/>
    <w:rsid w:val="00DD0898"/>
    <w:rsid w:val="00DD0AAD"/>
    <w:rsid w:val="00DD17FF"/>
    <w:rsid w:val="00DD1FAF"/>
    <w:rsid w:val="00DD2671"/>
    <w:rsid w:val="00DD3AAE"/>
    <w:rsid w:val="00DD3E56"/>
    <w:rsid w:val="00DD457C"/>
    <w:rsid w:val="00DD4812"/>
    <w:rsid w:val="00DD4F2A"/>
    <w:rsid w:val="00DD689D"/>
    <w:rsid w:val="00DD6CDD"/>
    <w:rsid w:val="00DD7E54"/>
    <w:rsid w:val="00DE0442"/>
    <w:rsid w:val="00DE0BBB"/>
    <w:rsid w:val="00DE0D86"/>
    <w:rsid w:val="00DE21B0"/>
    <w:rsid w:val="00DE286B"/>
    <w:rsid w:val="00DE2E94"/>
    <w:rsid w:val="00DE3B5A"/>
    <w:rsid w:val="00DE4B21"/>
    <w:rsid w:val="00DE5039"/>
    <w:rsid w:val="00DE531C"/>
    <w:rsid w:val="00DE6075"/>
    <w:rsid w:val="00DE6087"/>
    <w:rsid w:val="00DE6DC6"/>
    <w:rsid w:val="00DF01BF"/>
    <w:rsid w:val="00DF08E6"/>
    <w:rsid w:val="00DF0E31"/>
    <w:rsid w:val="00DF13EC"/>
    <w:rsid w:val="00DF14C1"/>
    <w:rsid w:val="00DF25C3"/>
    <w:rsid w:val="00DF25DB"/>
    <w:rsid w:val="00DF3CC3"/>
    <w:rsid w:val="00DF561F"/>
    <w:rsid w:val="00DF5C5E"/>
    <w:rsid w:val="00DF6D04"/>
    <w:rsid w:val="00DF7D7B"/>
    <w:rsid w:val="00E005A9"/>
    <w:rsid w:val="00E00ED7"/>
    <w:rsid w:val="00E01064"/>
    <w:rsid w:val="00E01512"/>
    <w:rsid w:val="00E02BA5"/>
    <w:rsid w:val="00E0338E"/>
    <w:rsid w:val="00E0422C"/>
    <w:rsid w:val="00E04DC6"/>
    <w:rsid w:val="00E07201"/>
    <w:rsid w:val="00E07ECB"/>
    <w:rsid w:val="00E10035"/>
    <w:rsid w:val="00E1135A"/>
    <w:rsid w:val="00E1199E"/>
    <w:rsid w:val="00E14AB1"/>
    <w:rsid w:val="00E15072"/>
    <w:rsid w:val="00E15CE6"/>
    <w:rsid w:val="00E16E98"/>
    <w:rsid w:val="00E17DEA"/>
    <w:rsid w:val="00E20FEC"/>
    <w:rsid w:val="00E21458"/>
    <w:rsid w:val="00E218E9"/>
    <w:rsid w:val="00E226D2"/>
    <w:rsid w:val="00E22DA7"/>
    <w:rsid w:val="00E252E4"/>
    <w:rsid w:val="00E310E5"/>
    <w:rsid w:val="00E3268E"/>
    <w:rsid w:val="00E3482A"/>
    <w:rsid w:val="00E34E2E"/>
    <w:rsid w:val="00E36B0E"/>
    <w:rsid w:val="00E37255"/>
    <w:rsid w:val="00E37D66"/>
    <w:rsid w:val="00E40970"/>
    <w:rsid w:val="00E40A8A"/>
    <w:rsid w:val="00E40FC1"/>
    <w:rsid w:val="00E414ED"/>
    <w:rsid w:val="00E4199E"/>
    <w:rsid w:val="00E41BAF"/>
    <w:rsid w:val="00E43DF7"/>
    <w:rsid w:val="00E442A6"/>
    <w:rsid w:val="00E44856"/>
    <w:rsid w:val="00E45167"/>
    <w:rsid w:val="00E46A96"/>
    <w:rsid w:val="00E474BE"/>
    <w:rsid w:val="00E47AFF"/>
    <w:rsid w:val="00E5210D"/>
    <w:rsid w:val="00E529A9"/>
    <w:rsid w:val="00E530E5"/>
    <w:rsid w:val="00E53D4A"/>
    <w:rsid w:val="00E54266"/>
    <w:rsid w:val="00E54D65"/>
    <w:rsid w:val="00E55311"/>
    <w:rsid w:val="00E55D8C"/>
    <w:rsid w:val="00E56E19"/>
    <w:rsid w:val="00E57D9B"/>
    <w:rsid w:val="00E57E17"/>
    <w:rsid w:val="00E60B2C"/>
    <w:rsid w:val="00E60C15"/>
    <w:rsid w:val="00E60E30"/>
    <w:rsid w:val="00E6137B"/>
    <w:rsid w:val="00E6314D"/>
    <w:rsid w:val="00E6345D"/>
    <w:rsid w:val="00E641A9"/>
    <w:rsid w:val="00E65E6C"/>
    <w:rsid w:val="00E660EC"/>
    <w:rsid w:val="00E670CB"/>
    <w:rsid w:val="00E71552"/>
    <w:rsid w:val="00E71BFC"/>
    <w:rsid w:val="00E727AA"/>
    <w:rsid w:val="00E727D9"/>
    <w:rsid w:val="00E72E35"/>
    <w:rsid w:val="00E731EB"/>
    <w:rsid w:val="00E73707"/>
    <w:rsid w:val="00E74464"/>
    <w:rsid w:val="00E76732"/>
    <w:rsid w:val="00E76F68"/>
    <w:rsid w:val="00E7740D"/>
    <w:rsid w:val="00E77EF8"/>
    <w:rsid w:val="00E80567"/>
    <w:rsid w:val="00E816B5"/>
    <w:rsid w:val="00E81A08"/>
    <w:rsid w:val="00E820A4"/>
    <w:rsid w:val="00E82B75"/>
    <w:rsid w:val="00E8387F"/>
    <w:rsid w:val="00E8467C"/>
    <w:rsid w:val="00E8657B"/>
    <w:rsid w:val="00E901B8"/>
    <w:rsid w:val="00E904BA"/>
    <w:rsid w:val="00E9081F"/>
    <w:rsid w:val="00E90ACC"/>
    <w:rsid w:val="00E91CD6"/>
    <w:rsid w:val="00E91CF1"/>
    <w:rsid w:val="00E9369E"/>
    <w:rsid w:val="00E93BFF"/>
    <w:rsid w:val="00E9458B"/>
    <w:rsid w:val="00E94887"/>
    <w:rsid w:val="00E957F7"/>
    <w:rsid w:val="00E95803"/>
    <w:rsid w:val="00E9735C"/>
    <w:rsid w:val="00E97A4E"/>
    <w:rsid w:val="00E97ED7"/>
    <w:rsid w:val="00EA0D15"/>
    <w:rsid w:val="00EA111E"/>
    <w:rsid w:val="00EA1335"/>
    <w:rsid w:val="00EA22C2"/>
    <w:rsid w:val="00EA292C"/>
    <w:rsid w:val="00EA29EF"/>
    <w:rsid w:val="00EA4198"/>
    <w:rsid w:val="00EA4B91"/>
    <w:rsid w:val="00EA50D1"/>
    <w:rsid w:val="00EA5C2A"/>
    <w:rsid w:val="00EA64C8"/>
    <w:rsid w:val="00EA65B0"/>
    <w:rsid w:val="00EA6E2D"/>
    <w:rsid w:val="00EA6E65"/>
    <w:rsid w:val="00EA731D"/>
    <w:rsid w:val="00EA7E49"/>
    <w:rsid w:val="00EB14E8"/>
    <w:rsid w:val="00EB1568"/>
    <w:rsid w:val="00EB2907"/>
    <w:rsid w:val="00EB2B85"/>
    <w:rsid w:val="00EB3897"/>
    <w:rsid w:val="00EB3E06"/>
    <w:rsid w:val="00EB5679"/>
    <w:rsid w:val="00EB5733"/>
    <w:rsid w:val="00EB5C52"/>
    <w:rsid w:val="00EC0CD8"/>
    <w:rsid w:val="00EC1379"/>
    <w:rsid w:val="00EC1B4A"/>
    <w:rsid w:val="00EC1DDD"/>
    <w:rsid w:val="00EC24D5"/>
    <w:rsid w:val="00EC2CBE"/>
    <w:rsid w:val="00EC3239"/>
    <w:rsid w:val="00EC4833"/>
    <w:rsid w:val="00EC56B2"/>
    <w:rsid w:val="00EC5EC2"/>
    <w:rsid w:val="00EC6364"/>
    <w:rsid w:val="00EC65C3"/>
    <w:rsid w:val="00EC6B83"/>
    <w:rsid w:val="00EC76A1"/>
    <w:rsid w:val="00ED023D"/>
    <w:rsid w:val="00ED1157"/>
    <w:rsid w:val="00ED1FE4"/>
    <w:rsid w:val="00ED285C"/>
    <w:rsid w:val="00ED3180"/>
    <w:rsid w:val="00ED5530"/>
    <w:rsid w:val="00ED5CB5"/>
    <w:rsid w:val="00EE09C5"/>
    <w:rsid w:val="00EE0A26"/>
    <w:rsid w:val="00EE1456"/>
    <w:rsid w:val="00EE17C3"/>
    <w:rsid w:val="00EE1859"/>
    <w:rsid w:val="00EE2985"/>
    <w:rsid w:val="00EE395B"/>
    <w:rsid w:val="00EE42E3"/>
    <w:rsid w:val="00EE4335"/>
    <w:rsid w:val="00EE52EB"/>
    <w:rsid w:val="00EE53FF"/>
    <w:rsid w:val="00EE5C53"/>
    <w:rsid w:val="00EE5DE3"/>
    <w:rsid w:val="00EE6512"/>
    <w:rsid w:val="00EE6B2A"/>
    <w:rsid w:val="00EE715B"/>
    <w:rsid w:val="00EE7371"/>
    <w:rsid w:val="00EE7B3C"/>
    <w:rsid w:val="00EF011F"/>
    <w:rsid w:val="00EF088C"/>
    <w:rsid w:val="00EF27C8"/>
    <w:rsid w:val="00EF29E5"/>
    <w:rsid w:val="00EF2A45"/>
    <w:rsid w:val="00EF2B83"/>
    <w:rsid w:val="00EF3D01"/>
    <w:rsid w:val="00EF3DC2"/>
    <w:rsid w:val="00EF465E"/>
    <w:rsid w:val="00EF53BA"/>
    <w:rsid w:val="00EF6045"/>
    <w:rsid w:val="00EF7399"/>
    <w:rsid w:val="00EF7A61"/>
    <w:rsid w:val="00F007AE"/>
    <w:rsid w:val="00F01725"/>
    <w:rsid w:val="00F01C3B"/>
    <w:rsid w:val="00F02367"/>
    <w:rsid w:val="00F037E7"/>
    <w:rsid w:val="00F03F2D"/>
    <w:rsid w:val="00F04C0F"/>
    <w:rsid w:val="00F05461"/>
    <w:rsid w:val="00F0650B"/>
    <w:rsid w:val="00F06E1C"/>
    <w:rsid w:val="00F07E87"/>
    <w:rsid w:val="00F07F11"/>
    <w:rsid w:val="00F105BA"/>
    <w:rsid w:val="00F1094F"/>
    <w:rsid w:val="00F10E2B"/>
    <w:rsid w:val="00F10EB2"/>
    <w:rsid w:val="00F113E3"/>
    <w:rsid w:val="00F114E6"/>
    <w:rsid w:val="00F116F0"/>
    <w:rsid w:val="00F1181A"/>
    <w:rsid w:val="00F11FCC"/>
    <w:rsid w:val="00F13392"/>
    <w:rsid w:val="00F135D8"/>
    <w:rsid w:val="00F14081"/>
    <w:rsid w:val="00F14344"/>
    <w:rsid w:val="00F146C8"/>
    <w:rsid w:val="00F14B07"/>
    <w:rsid w:val="00F14BA2"/>
    <w:rsid w:val="00F15366"/>
    <w:rsid w:val="00F156B4"/>
    <w:rsid w:val="00F16E41"/>
    <w:rsid w:val="00F17C12"/>
    <w:rsid w:val="00F20060"/>
    <w:rsid w:val="00F2067E"/>
    <w:rsid w:val="00F20900"/>
    <w:rsid w:val="00F21C69"/>
    <w:rsid w:val="00F233F8"/>
    <w:rsid w:val="00F23858"/>
    <w:rsid w:val="00F23A29"/>
    <w:rsid w:val="00F23AC8"/>
    <w:rsid w:val="00F248C8"/>
    <w:rsid w:val="00F25466"/>
    <w:rsid w:val="00F26067"/>
    <w:rsid w:val="00F27B85"/>
    <w:rsid w:val="00F30301"/>
    <w:rsid w:val="00F306E8"/>
    <w:rsid w:val="00F310AE"/>
    <w:rsid w:val="00F31F5E"/>
    <w:rsid w:val="00F32728"/>
    <w:rsid w:val="00F32B1C"/>
    <w:rsid w:val="00F331B8"/>
    <w:rsid w:val="00F33546"/>
    <w:rsid w:val="00F337BB"/>
    <w:rsid w:val="00F34454"/>
    <w:rsid w:val="00F34A5B"/>
    <w:rsid w:val="00F353B5"/>
    <w:rsid w:val="00F3640C"/>
    <w:rsid w:val="00F36F97"/>
    <w:rsid w:val="00F3731B"/>
    <w:rsid w:val="00F37D86"/>
    <w:rsid w:val="00F40ED6"/>
    <w:rsid w:val="00F42CF6"/>
    <w:rsid w:val="00F42DA0"/>
    <w:rsid w:val="00F45F06"/>
    <w:rsid w:val="00F46328"/>
    <w:rsid w:val="00F47DC3"/>
    <w:rsid w:val="00F5176E"/>
    <w:rsid w:val="00F539F2"/>
    <w:rsid w:val="00F54083"/>
    <w:rsid w:val="00F540B4"/>
    <w:rsid w:val="00F540CB"/>
    <w:rsid w:val="00F55F95"/>
    <w:rsid w:val="00F56C90"/>
    <w:rsid w:val="00F56CFF"/>
    <w:rsid w:val="00F5729C"/>
    <w:rsid w:val="00F612AD"/>
    <w:rsid w:val="00F613E8"/>
    <w:rsid w:val="00F622FA"/>
    <w:rsid w:val="00F62AC4"/>
    <w:rsid w:val="00F63C55"/>
    <w:rsid w:val="00F657C9"/>
    <w:rsid w:val="00F65D8D"/>
    <w:rsid w:val="00F669A6"/>
    <w:rsid w:val="00F67583"/>
    <w:rsid w:val="00F67711"/>
    <w:rsid w:val="00F67CD4"/>
    <w:rsid w:val="00F67D0D"/>
    <w:rsid w:val="00F67D15"/>
    <w:rsid w:val="00F70872"/>
    <w:rsid w:val="00F71006"/>
    <w:rsid w:val="00F71901"/>
    <w:rsid w:val="00F71BE0"/>
    <w:rsid w:val="00F71FB3"/>
    <w:rsid w:val="00F721A0"/>
    <w:rsid w:val="00F72EBB"/>
    <w:rsid w:val="00F72F3D"/>
    <w:rsid w:val="00F73419"/>
    <w:rsid w:val="00F73493"/>
    <w:rsid w:val="00F737EA"/>
    <w:rsid w:val="00F74FC2"/>
    <w:rsid w:val="00F750C8"/>
    <w:rsid w:val="00F759A0"/>
    <w:rsid w:val="00F75A5D"/>
    <w:rsid w:val="00F75DD7"/>
    <w:rsid w:val="00F764B3"/>
    <w:rsid w:val="00F77E9E"/>
    <w:rsid w:val="00F814BE"/>
    <w:rsid w:val="00F818FE"/>
    <w:rsid w:val="00F822C0"/>
    <w:rsid w:val="00F8253B"/>
    <w:rsid w:val="00F825C6"/>
    <w:rsid w:val="00F82A4B"/>
    <w:rsid w:val="00F82C06"/>
    <w:rsid w:val="00F82CC5"/>
    <w:rsid w:val="00F83128"/>
    <w:rsid w:val="00F83A29"/>
    <w:rsid w:val="00F83D24"/>
    <w:rsid w:val="00F84773"/>
    <w:rsid w:val="00F847F8"/>
    <w:rsid w:val="00F84AD4"/>
    <w:rsid w:val="00F85EFD"/>
    <w:rsid w:val="00F87AB8"/>
    <w:rsid w:val="00F90211"/>
    <w:rsid w:val="00F90582"/>
    <w:rsid w:val="00F915A5"/>
    <w:rsid w:val="00F920B0"/>
    <w:rsid w:val="00F9277C"/>
    <w:rsid w:val="00F932CC"/>
    <w:rsid w:val="00F932DA"/>
    <w:rsid w:val="00F933A7"/>
    <w:rsid w:val="00F93BF4"/>
    <w:rsid w:val="00F96234"/>
    <w:rsid w:val="00F96C00"/>
    <w:rsid w:val="00FA0ACA"/>
    <w:rsid w:val="00FA11A9"/>
    <w:rsid w:val="00FA42C0"/>
    <w:rsid w:val="00FA4C8F"/>
    <w:rsid w:val="00FA59CB"/>
    <w:rsid w:val="00FA6463"/>
    <w:rsid w:val="00FA6D9F"/>
    <w:rsid w:val="00FB0018"/>
    <w:rsid w:val="00FB00E3"/>
    <w:rsid w:val="00FB0957"/>
    <w:rsid w:val="00FB0EF8"/>
    <w:rsid w:val="00FB3BD7"/>
    <w:rsid w:val="00FB3D10"/>
    <w:rsid w:val="00FB3DDA"/>
    <w:rsid w:val="00FB43BE"/>
    <w:rsid w:val="00FB4E5F"/>
    <w:rsid w:val="00FB61F0"/>
    <w:rsid w:val="00FB62EA"/>
    <w:rsid w:val="00FC0B67"/>
    <w:rsid w:val="00FC0C49"/>
    <w:rsid w:val="00FC1C19"/>
    <w:rsid w:val="00FC2367"/>
    <w:rsid w:val="00FC335F"/>
    <w:rsid w:val="00FC3C37"/>
    <w:rsid w:val="00FC45E2"/>
    <w:rsid w:val="00FC466D"/>
    <w:rsid w:val="00FC47E6"/>
    <w:rsid w:val="00FC4F4B"/>
    <w:rsid w:val="00FC4F9D"/>
    <w:rsid w:val="00FC583E"/>
    <w:rsid w:val="00FC5D06"/>
    <w:rsid w:val="00FC635D"/>
    <w:rsid w:val="00FC663E"/>
    <w:rsid w:val="00FD02F2"/>
    <w:rsid w:val="00FD0751"/>
    <w:rsid w:val="00FD08DB"/>
    <w:rsid w:val="00FD0B71"/>
    <w:rsid w:val="00FD1C22"/>
    <w:rsid w:val="00FD2882"/>
    <w:rsid w:val="00FD2B8B"/>
    <w:rsid w:val="00FD3340"/>
    <w:rsid w:val="00FD4AD9"/>
    <w:rsid w:val="00FD5C85"/>
    <w:rsid w:val="00FD60F9"/>
    <w:rsid w:val="00FD6133"/>
    <w:rsid w:val="00FD6CE9"/>
    <w:rsid w:val="00FD7402"/>
    <w:rsid w:val="00FD7F12"/>
    <w:rsid w:val="00FE0681"/>
    <w:rsid w:val="00FE0F11"/>
    <w:rsid w:val="00FE1FDE"/>
    <w:rsid w:val="00FE3ACA"/>
    <w:rsid w:val="00FE4B02"/>
    <w:rsid w:val="00FE4B75"/>
    <w:rsid w:val="00FE554F"/>
    <w:rsid w:val="00FE5C22"/>
    <w:rsid w:val="00FE5DA5"/>
    <w:rsid w:val="00FE77CB"/>
    <w:rsid w:val="00FE7851"/>
    <w:rsid w:val="00FE7D96"/>
    <w:rsid w:val="00FE7E63"/>
    <w:rsid w:val="00FF013A"/>
    <w:rsid w:val="00FF0A4A"/>
    <w:rsid w:val="00FF0A82"/>
    <w:rsid w:val="00FF0CAE"/>
    <w:rsid w:val="00FF146F"/>
    <w:rsid w:val="00FF1785"/>
    <w:rsid w:val="00FF2627"/>
    <w:rsid w:val="00FF2E44"/>
    <w:rsid w:val="00FF31E4"/>
    <w:rsid w:val="00FF58BA"/>
    <w:rsid w:val="00FF5D26"/>
    <w:rsid w:val="00FF614E"/>
    <w:rsid w:val="00FF6A91"/>
    <w:rsid w:val="00FF7366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071FB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rsid w:val="009D10F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10F3"/>
  </w:style>
  <w:style w:type="paragraph" w:customStyle="1" w:styleId="ConsPlusTitle">
    <w:name w:val="ConsPlusTitle"/>
    <w:rsid w:val="004208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0E0C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2C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7">
    <w:name w:val="Table Grid"/>
    <w:basedOn w:val="a1"/>
    <w:rsid w:val="003D259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025FBF"/>
    <w:pPr>
      <w:tabs>
        <w:tab w:val="center" w:pos="4677"/>
        <w:tab w:val="right" w:pos="9355"/>
      </w:tabs>
    </w:pPr>
  </w:style>
  <w:style w:type="character" w:styleId="a9">
    <w:name w:val="Strong"/>
    <w:uiPriority w:val="22"/>
    <w:qFormat/>
    <w:rsid w:val="0002105E"/>
    <w:rPr>
      <w:b/>
      <w:bCs/>
    </w:rPr>
  </w:style>
  <w:style w:type="paragraph" w:customStyle="1" w:styleId="ConsPlusNormal">
    <w:name w:val="ConsPlusNormal"/>
    <w:rsid w:val="0041037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rmal (Web)"/>
    <w:basedOn w:val="a"/>
    <w:rsid w:val="004620E0"/>
    <w:pPr>
      <w:spacing w:before="33" w:after="33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rsid w:val="007C6C00"/>
    <w:rPr>
      <w:rFonts w:ascii="Arial" w:hAnsi="Arial" w:cs="Arial" w:hint="default"/>
      <w:color w:val="000000"/>
      <w:sz w:val="20"/>
      <w:szCs w:val="20"/>
      <w:u w:val="single"/>
    </w:rPr>
  </w:style>
  <w:style w:type="character" w:styleId="ac">
    <w:name w:val="Emphasis"/>
    <w:uiPriority w:val="20"/>
    <w:qFormat/>
    <w:rsid w:val="006B1674"/>
    <w:rPr>
      <w:i/>
      <w:iCs/>
    </w:rPr>
  </w:style>
  <w:style w:type="paragraph" w:customStyle="1" w:styleId="p2">
    <w:name w:val="p2"/>
    <w:basedOn w:val="a"/>
    <w:rsid w:val="0055760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d">
    <w:name w:val="No Spacing"/>
    <w:qFormat/>
    <w:rsid w:val="002B5C9A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7"/>
    <w:uiPriority w:val="59"/>
    <w:rsid w:val="00A57A4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9452FE"/>
  </w:style>
  <w:style w:type="paragraph" w:styleId="ae">
    <w:name w:val="List Paragraph"/>
    <w:basedOn w:val="a"/>
    <w:uiPriority w:val="34"/>
    <w:qFormat/>
    <w:rsid w:val="00FC5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071FB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rsid w:val="009D10F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10F3"/>
  </w:style>
  <w:style w:type="paragraph" w:customStyle="1" w:styleId="ConsPlusTitle">
    <w:name w:val="ConsPlusTitle"/>
    <w:rsid w:val="004208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0E0C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2C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7">
    <w:name w:val="Table Grid"/>
    <w:basedOn w:val="a1"/>
    <w:rsid w:val="003D259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025FBF"/>
    <w:pPr>
      <w:tabs>
        <w:tab w:val="center" w:pos="4677"/>
        <w:tab w:val="right" w:pos="9355"/>
      </w:tabs>
    </w:pPr>
  </w:style>
  <w:style w:type="character" w:styleId="a9">
    <w:name w:val="Strong"/>
    <w:uiPriority w:val="22"/>
    <w:qFormat/>
    <w:rsid w:val="0002105E"/>
    <w:rPr>
      <w:b/>
      <w:bCs/>
    </w:rPr>
  </w:style>
  <w:style w:type="paragraph" w:customStyle="1" w:styleId="ConsPlusNormal">
    <w:name w:val="ConsPlusNormal"/>
    <w:rsid w:val="0041037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rmal (Web)"/>
    <w:basedOn w:val="a"/>
    <w:rsid w:val="004620E0"/>
    <w:pPr>
      <w:spacing w:before="33" w:after="33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rsid w:val="007C6C00"/>
    <w:rPr>
      <w:rFonts w:ascii="Arial" w:hAnsi="Arial" w:cs="Arial" w:hint="default"/>
      <w:color w:val="000000"/>
      <w:sz w:val="20"/>
      <w:szCs w:val="20"/>
      <w:u w:val="single"/>
    </w:rPr>
  </w:style>
  <w:style w:type="character" w:styleId="ac">
    <w:name w:val="Emphasis"/>
    <w:uiPriority w:val="20"/>
    <w:qFormat/>
    <w:rsid w:val="006B1674"/>
    <w:rPr>
      <w:i/>
      <w:iCs/>
    </w:rPr>
  </w:style>
  <w:style w:type="paragraph" w:customStyle="1" w:styleId="p2">
    <w:name w:val="p2"/>
    <w:basedOn w:val="a"/>
    <w:rsid w:val="0055760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d">
    <w:name w:val="No Spacing"/>
    <w:qFormat/>
    <w:rsid w:val="002B5C9A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7"/>
    <w:uiPriority w:val="59"/>
    <w:rsid w:val="00A57A4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9452FE"/>
  </w:style>
  <w:style w:type="paragraph" w:styleId="ae">
    <w:name w:val="List Paragraph"/>
    <w:basedOn w:val="a"/>
    <w:uiPriority w:val="34"/>
    <w:qFormat/>
    <w:rsid w:val="00FC5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8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4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1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36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0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1648">
              <w:marLeft w:val="0"/>
              <w:marRight w:val="0"/>
              <w:marTop w:val="1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553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3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9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47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4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1%D0%B0%D1%88%D0%BA%D0%B8%D1%80%D0%B8%D1%8F" TargetMode="External"/><Relationship Id="rId18" Type="http://schemas.openxmlformats.org/officeDocument/2006/relationships/hyperlink" Target="https://ru.wikipedia.org/wiki/%D0%9E%D1%80%D0%B5%D0%BD%D0%B1%D1%83%D1%80%D0%B3%D1%81%D0%BA%D0%B0%D1%8F_%D0%BE%D0%B1%D0%BB%D0%B0%D1%81%D1%82%D1%8C" TargetMode="External"/><Relationship Id="rId26" Type="http://schemas.openxmlformats.org/officeDocument/2006/relationships/hyperlink" Target="https://ru.wikipedia.org/wiki/%D0%A7%D1%83%D0%B2%D0%B0%D1%88%D0%B8%D1%8F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1%D0%B0%D0%BC%D0%B0%D1%80%D1%81%D0%BA%D0%B0%D1%8F_%D0%BE%D0%B1%D0%BB%D0%B0%D1%81%D1%82%D1%8C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hyperlink" Target="https://ru.wikipedia.org/wiki/%D0%9D%D0%B8%D0%B6%D0%B5%D0%B3%D0%BE%D1%80%D0%BE%D0%B4%D1%81%D0%BA%D0%B0%D1%8F_%D0%BE%D0%B1%D0%BB%D0%B0%D1%81%D1%82%D1%8C" TargetMode="External"/><Relationship Id="rId25" Type="http://schemas.openxmlformats.org/officeDocument/2006/relationships/hyperlink" Target="https://ru.wikipedia.org/wiki/%D0%A3%D0%BB%D1%8C%D1%8F%D0%BD%D0%BE%D0%B2%D1%81%D0%BA%D0%B0%D1%8F_%D0%BE%D0%B1%D0%BB%D0%B0%D1%81%D1%82%D1%8C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C%D0%BE%D1%80%D0%B4%D0%BE%D0%B2%D0%B8%D1%8F" TargetMode="External"/><Relationship Id="rId20" Type="http://schemas.openxmlformats.org/officeDocument/2006/relationships/hyperlink" Target="https://ru.wikipedia.org/wiki/%D0%9F%D0%B5%D1%80%D0%BC%D1%81%D0%BA%D0%B8%D0%B9_%D0%BA%D1%80%D0%B0%D0%B9" TargetMode="External"/><Relationship Id="rId29" Type="http://schemas.openxmlformats.org/officeDocument/2006/relationships/hyperlink" Target="http://pro-materinskiy-kapital.ru/regionalniy/v-respublike-kry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hyperlink" Target="https://ru.wikipedia.org/wiki/%D0%A3%D0%B4%D0%BC%D1%83%D1%80%D1%82%D0%B8%D1%8F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C%D0%B0%D1%80%D0%B8%D0%B9_%D0%AD%D0%BB" TargetMode="External"/><Relationship Id="rId23" Type="http://schemas.openxmlformats.org/officeDocument/2006/relationships/hyperlink" Target="https://ru.wikipedia.org/wiki/%D0%A2%D0%B0%D1%82%D0%B0%D1%80%D1%81%D1%82%D0%B0%D0%BD" TargetMode="External"/><Relationship Id="rId28" Type="http://schemas.openxmlformats.org/officeDocument/2006/relationships/chart" Target="charts/chart4.xml"/><Relationship Id="rId10" Type="http://schemas.openxmlformats.org/officeDocument/2006/relationships/hyperlink" Target="consultantplus://offline/ref=B3CA27D4E215D4CDE7EBD2E94B62748C55A3F33F28A4A6F7609BA9CC026643090A7AC21FD8FAS2w8L" TargetMode="External"/><Relationship Id="rId19" Type="http://schemas.openxmlformats.org/officeDocument/2006/relationships/hyperlink" Target="https://ru.wikipedia.org/wiki/%D0%9F%D0%B5%D0%BD%D0%B7%D0%B5%D0%BD%D1%81%D0%BA%D0%B0%D1%8F_%D0%BE%D0%B1%D0%BB%D0%B0%D1%81%D1%82%D1%8C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2D5B4657DE114B440AD918408466A25172993FE5D11E592DFD03318FC47D3CB8AD9963484F9B74A14CF2q5RAN" TargetMode="External"/><Relationship Id="rId14" Type="http://schemas.openxmlformats.org/officeDocument/2006/relationships/hyperlink" Target="https://ru.wikipedia.org/wiki/%D0%9A%D0%B8%D1%80%D0%BE%D0%B2%D1%81%D0%BA%D0%B0%D1%8F_%D0%BE%D0%B1%D0%BB%D0%B0%D1%81%D1%82%D1%8C" TargetMode="External"/><Relationship Id="rId22" Type="http://schemas.openxmlformats.org/officeDocument/2006/relationships/hyperlink" Target="https://ru.wikipedia.org/wiki/%D0%A1%D0%B0%D1%80%D0%B0%D1%82%D0%BE%D0%B2%D1%81%D0%BA%D0%B0%D1%8F_%D0%BE%D0%B1%D0%BB%D0%B0%D1%81%D1%82%D1%8C" TargetMode="External"/><Relationship Id="rId27" Type="http://schemas.openxmlformats.org/officeDocument/2006/relationships/chart" Target="charts/chart3.xml"/><Relationship Id="rId30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Potapova\&#1054;&#1056;&#1042;\&#1047;&#1072;&#1082;&#1083;&#1102;&#1095;&#1077;&#1085;&#1080;&#1103;\2016%20&#1075;&#1086;&#1076;\&#1069;&#1082;&#1089;&#1087;&#1077;&#1088;&#1090;&#1080;&#1079;&#1072;\&#1090;&#1072;&#1073;&#1083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Potapova\&#1054;&#1056;&#1042;\&#1047;&#1072;&#1082;&#1083;&#1102;&#1095;&#1077;&#1085;&#1080;&#1103;\2016%20&#1075;&#1086;&#1076;\&#1069;&#1082;&#1089;&#1087;&#1077;&#1088;&#1090;&#1080;&#1079;&#1072;\&#1090;&#1072;&#1073;&#1083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Potapova\&#1054;&#1056;&#1042;\&#1047;&#1072;&#1082;&#1083;&#1102;&#1095;&#1077;&#1085;&#1080;&#1103;\2016%20&#1075;&#1086;&#1076;\&#1069;&#1082;&#1089;&#1087;&#1077;&#1088;&#1090;&#1080;&#1079;&#1072;%2024-&#1047;&#1054;\&#1090;&#1072;&#1073;&#108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otapova\&#1054;&#1056;&#1042;\&#1047;&#1072;&#1082;&#1083;&#1102;&#1095;&#1077;&#1085;&#1080;&#1103;\2016%20&#1075;&#1086;&#1076;\&#1069;&#1082;&#1089;&#1087;&#1077;&#1088;&#1090;&#1080;&#1079;&#1072;%2024-&#1047;&#1054;\&#1090;&#1072;&#1073;&#108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Количество семей, имеющих 1 реб. </c:v>
                </c:pt>
              </c:strCache>
            </c:strRef>
          </c:tx>
          <c:invertIfNegative val="0"/>
          <c:cat>
            <c:numRef>
              <c:f>Лист2!$B$1:$F$1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Лист2!$B$2:$F$2</c:f>
              <c:numCache>
                <c:formatCode>General</c:formatCode>
                <c:ptCount val="5"/>
                <c:pt idx="0">
                  <c:v>39609</c:v>
                </c:pt>
                <c:pt idx="1">
                  <c:v>38759</c:v>
                </c:pt>
                <c:pt idx="2">
                  <c:v>35905</c:v>
                </c:pt>
                <c:pt idx="3">
                  <c:v>86300</c:v>
                </c:pt>
                <c:pt idx="4">
                  <c:v>79202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Количество семей, имеющих 2 дет.</c:v>
                </c:pt>
              </c:strCache>
            </c:strRef>
          </c:tx>
          <c:invertIfNegative val="0"/>
          <c:cat>
            <c:numRef>
              <c:f>Лист2!$B$1:$F$1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Лист2!$B$3:$F$3</c:f>
              <c:numCache>
                <c:formatCode>General</c:formatCode>
                <c:ptCount val="5"/>
                <c:pt idx="0">
                  <c:v>25896</c:v>
                </c:pt>
                <c:pt idx="1">
                  <c:v>25315</c:v>
                </c:pt>
                <c:pt idx="2">
                  <c:v>28952</c:v>
                </c:pt>
                <c:pt idx="3">
                  <c:v>60311</c:v>
                </c:pt>
                <c:pt idx="4">
                  <c:v>53800</c:v>
                </c:pt>
              </c:numCache>
            </c:numRef>
          </c:val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Количество многодетных семей</c:v>
                </c:pt>
              </c:strCache>
            </c:strRef>
          </c:tx>
          <c:invertIfNegative val="0"/>
          <c:cat>
            <c:numRef>
              <c:f>Лист2!$B$1:$F$1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Лист2!$B$4:$F$4</c:f>
              <c:numCache>
                <c:formatCode>General</c:formatCode>
                <c:ptCount val="5"/>
                <c:pt idx="0">
                  <c:v>5411</c:v>
                </c:pt>
                <c:pt idx="1">
                  <c:v>5836</c:v>
                </c:pt>
                <c:pt idx="2">
                  <c:v>6598</c:v>
                </c:pt>
                <c:pt idx="3">
                  <c:v>8113</c:v>
                </c:pt>
                <c:pt idx="4">
                  <c:v>9226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892544"/>
        <c:axId val="26898432"/>
      </c:barChart>
      <c:catAx>
        <c:axId val="26892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898432"/>
        <c:crosses val="autoZero"/>
        <c:auto val="1"/>
        <c:lblAlgn val="ctr"/>
        <c:lblOffset val="100"/>
        <c:noMultiLvlLbl val="0"/>
      </c:catAx>
      <c:valAx>
        <c:axId val="26898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8925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1"/>
          <c:order val="0"/>
          <c:tx>
            <c:strRef>
              <c:f>Лист4!$A$2</c:f>
              <c:strCache>
                <c:ptCount val="1"/>
                <c:pt idx="0">
                  <c:v>Число родившихся, чел.</c:v>
                </c:pt>
              </c:strCache>
            </c:strRef>
          </c:tx>
          <c:marker>
            <c:symbol val="none"/>
          </c:marker>
          <c:trendline>
            <c:spPr>
              <a:ln>
                <a:solidFill>
                  <a:srgbClr val="FF0000"/>
                </a:solidFill>
              </a:ln>
            </c:spPr>
            <c:trendlineType val="linear"/>
            <c:dispRSqr val="0"/>
            <c:dispEq val="0"/>
          </c:trendline>
          <c:cat>
            <c:numRef>
              <c:f>Лист4!$B$1:$I$1</c:f>
              <c:numCache>
                <c:formatCode>General</c:formatCode>
                <c:ptCount val="8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</c:numCache>
            </c:numRef>
          </c:cat>
          <c:val>
            <c:numRef>
              <c:f>Лист4!$B$2:$I$2</c:f>
              <c:numCache>
                <c:formatCode>General</c:formatCode>
                <c:ptCount val="8"/>
                <c:pt idx="0">
                  <c:v>13461</c:v>
                </c:pt>
                <c:pt idx="1">
                  <c:v>13614</c:v>
                </c:pt>
                <c:pt idx="2">
                  <c:v>13716</c:v>
                </c:pt>
                <c:pt idx="3">
                  <c:v>13853</c:v>
                </c:pt>
                <c:pt idx="4">
                  <c:v>14739</c:v>
                </c:pt>
                <c:pt idx="5">
                  <c:v>14977</c:v>
                </c:pt>
                <c:pt idx="6">
                  <c:v>14999</c:v>
                </c:pt>
                <c:pt idx="7">
                  <c:v>15005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960256"/>
        <c:axId val="26961792"/>
      </c:lineChart>
      <c:catAx>
        <c:axId val="26960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6961792"/>
        <c:crosses val="autoZero"/>
        <c:auto val="1"/>
        <c:lblAlgn val="ctr"/>
        <c:lblOffset val="100"/>
        <c:noMultiLvlLbl val="0"/>
      </c:catAx>
      <c:valAx>
        <c:axId val="269617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6960256"/>
        <c:crosses val="autoZero"/>
        <c:crossBetween val="between"/>
      </c:valAx>
    </c:plotArea>
    <c:legend>
      <c:legendPos val="b"/>
      <c:legendEntry>
        <c:idx val="1"/>
        <c:delete val="1"/>
      </c:legendEntry>
      <c:layout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472826135640889E-2"/>
          <c:y val="0.10461125142376071"/>
          <c:w val="0.61084715093207198"/>
          <c:h val="0.84423686425989197"/>
        </c:manualLayout>
      </c:layout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pattFill prst="ltDn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chemeClr val="bg1">
                  <a:lumMod val="5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5.0090785089378052E-2"/>
                  <c:y val="-3.3622413856312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4900764113992315E-3"/>
                  <c:y val="-0.204482650622135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1433447098976107E-2"/>
                  <c:y val="-0.112121212121212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2753128555176336E-2"/>
                  <c:y val="-0.130303030303030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Лист6!$A$28:$A$31</c:f>
              <c:strCache>
                <c:ptCount val="4"/>
                <c:pt idx="0">
                  <c:v>2-го ребёнка и (или) послед.</c:v>
                </c:pt>
                <c:pt idx="1">
                  <c:v>3-го ребёнка и (или) послед.</c:v>
                </c:pt>
                <c:pt idx="2">
                  <c:v>4-го ребёнка и (или) послед.</c:v>
                </c:pt>
                <c:pt idx="3">
                  <c:v>5-го ребёнка и (или) послед.</c:v>
                </c:pt>
              </c:strCache>
            </c:strRef>
          </c:cat>
          <c:val>
            <c:numRef>
              <c:f>Лист6!$C$28:$C$31</c:f>
              <c:numCache>
                <c:formatCode>0.0%</c:formatCode>
                <c:ptCount val="4"/>
                <c:pt idx="0">
                  <c:v>5.8823529411764705E-2</c:v>
                </c:pt>
                <c:pt idx="1">
                  <c:v>0.87058823529411766</c:v>
                </c:pt>
                <c:pt idx="2">
                  <c:v>3.5294117647058823E-2</c:v>
                </c:pt>
                <c:pt idx="3">
                  <c:v>3.5294117647058823E-2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chemeClr val="bg1">
                  <a:lumMod val="65000"/>
                </a:schemeClr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2"/>
              <c:layout>
                <c:manualLayout>
                  <c:x val="-7.3475549723290732E-4"/>
                  <c:y val="3.066012761335867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[табл.xlsx]Лист6!$A$2:$A$7</c:f>
              <c:strCache>
                <c:ptCount val="6"/>
                <c:pt idx="0">
                  <c:v>50000 руб.</c:v>
                </c:pt>
                <c:pt idx="1">
                  <c:v>100000 руб.</c:v>
                </c:pt>
                <c:pt idx="2">
                  <c:v>150000 руб.</c:v>
                </c:pt>
                <c:pt idx="3">
                  <c:v>200000 руб.</c:v>
                </c:pt>
                <c:pt idx="4">
                  <c:v>Иные </c:v>
                </c:pt>
                <c:pt idx="5">
                  <c:v>Региональный маткапитал отсутствует</c:v>
                </c:pt>
              </c:strCache>
            </c:strRef>
          </c:cat>
          <c:val>
            <c:numRef>
              <c:f>[табл.xlsx]Лист6!$C$2:$C$7</c:f>
              <c:numCache>
                <c:formatCode>0.0%</c:formatCode>
                <c:ptCount val="6"/>
                <c:pt idx="0">
                  <c:v>0.23529411764705882</c:v>
                </c:pt>
                <c:pt idx="1">
                  <c:v>0.3411764705882353</c:v>
                </c:pt>
                <c:pt idx="2">
                  <c:v>3.5294117647058823E-2</c:v>
                </c:pt>
                <c:pt idx="3">
                  <c:v>2.3529411764705882E-2</c:v>
                </c:pt>
                <c:pt idx="4">
                  <c:v>0.22352941176470589</c:v>
                </c:pt>
                <c:pt idx="5">
                  <c:v>0.14117647058823529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0.32172</cdr:x>
      <cdr:y>0.06898</cdr:y>
    </cdr:from>
    <cdr:to>
      <cdr:x>0.35056</cdr:x>
      <cdr:y>0.10692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H="1" flipV="1">
          <a:off x="1794934" y="169334"/>
          <a:ext cx="160866" cy="93133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3E4ED-D131-45B3-AC21-C68A09F5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2696</TotalTime>
  <Pages>18</Pages>
  <Words>6034</Words>
  <Characters>34398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40352</CharactersWithSpaces>
  <SharedDoc>false</SharedDoc>
  <HLinks>
    <vt:vector size="96" baseType="variant">
      <vt:variant>
        <vt:i4>1507404</vt:i4>
      </vt:variant>
      <vt:variant>
        <vt:i4>45</vt:i4>
      </vt:variant>
      <vt:variant>
        <vt:i4>0</vt:i4>
      </vt:variant>
      <vt:variant>
        <vt:i4>5</vt:i4>
      </vt:variant>
      <vt:variant>
        <vt:lpwstr>https://ru.wikipedia.org/wiki/%D0%A7%D1%83%D0%B2%D0%B0%D1%88%D0%B8%D1%8F</vt:lpwstr>
      </vt:variant>
      <vt:variant>
        <vt:lpwstr/>
      </vt:variant>
      <vt:variant>
        <vt:i4>3801100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https://ru.wikipedia.org/wiki/%D0%A3%D0%BB%D1%8C%D1%8F%D0%BD%D0%BE%D0%B2%D1%81%D0%BA%D0%B0%D1%8F_%D0%BE%D0%B1%D0%BB%D0%B0%D1%81%D1%82%D1%8C</vt:lpwstr>
      </vt:variant>
      <vt:variant>
        <vt:lpwstr/>
      </vt:variant>
      <vt:variant>
        <vt:i4>3997792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https://ru.wikipedia.org/wiki/%D0%A3%D0%B4%D0%BC%D1%83%D1%80%D1%82%D0%B8%D1%8F</vt:lpwstr>
      </vt:variant>
      <vt:variant>
        <vt:lpwstr/>
      </vt:variant>
      <vt:variant>
        <vt:i4>1048599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https://ru.wikipedia.org/wiki/%D0%A2%D0%B0%D1%82%D0%B0%D1%80%D1%81%D1%82%D0%B0%D0%BD</vt:lpwstr>
      </vt:variant>
      <vt:variant>
        <vt:lpwstr/>
      </vt:variant>
      <vt:variant>
        <vt:i4>3735564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https://ru.wikipedia.org/wiki/%D0%A1%D0%B0%D1%80%D0%B0%D1%82%D0%BE%D0%B2%D1%81%D0%BA%D0%B0%D1%8F_%D0%BE%D0%B1%D0%BB%D0%B0%D1%81%D1%82%D1%8C</vt:lpwstr>
      </vt:variant>
      <vt:variant>
        <vt:lpwstr/>
      </vt:variant>
      <vt:variant>
        <vt:i4>4128855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https://ru.wikipedia.org/wiki/%D0%A1%D0%B0%D0%BC%D0%B0%D1%80%D1%81%D0%BA%D0%B0%D1%8F_%D0%BE%D0%B1%D0%BB%D0%B0%D1%81%D1%82%D1%8C</vt:lpwstr>
      </vt:variant>
      <vt:variant>
        <vt:lpwstr/>
      </vt:variant>
      <vt:variant>
        <vt:i4>3932166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https://ru.wikipedia.org/wiki/%D0%9F%D0%B5%D1%80%D0%BC%D1%81%D0%BA%D0%B8%D0%B9_%D0%BA%D1%80%D0%B0%D0%B9</vt:lpwstr>
      </vt:variant>
      <vt:variant>
        <vt:lpwstr/>
      </vt:variant>
      <vt:variant>
        <vt:i4>5046307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https://ru.wikipedia.org/wiki/%D0%9F%D0%B5%D0%BD%D0%B7%D0%B5%D0%BD%D1%81%D0%BA%D0%B0%D1%8F_%D0%BE%D0%B1%D0%BB%D0%B0%D1%81%D1%82%D1%8C</vt:lpwstr>
      </vt:variant>
      <vt:variant>
        <vt:lpwstr/>
      </vt:variant>
      <vt:variant>
        <vt:i4>1638520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https://ru.wikipedia.org/wiki/%D0%9E%D1%80%D0%B5%D0%BD%D0%B1%D1%83%D1%80%D0%B3%D1%81%D0%BA%D0%B0%D1%8F_%D0%BE%D0%B1%D0%BB%D0%B0%D1%81%D1%82%D1%8C</vt:lpwstr>
      </vt:variant>
      <vt:variant>
        <vt:lpwstr/>
      </vt:variant>
      <vt:variant>
        <vt:i4>3473423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https://ru.wikipedia.org/wiki/%D0%9D%D0%B8%D0%B6%D0%B5%D0%B3%D0%BE%D1%80%D0%BE%D0%B4%D1%81%D0%BA%D0%B0%D1%8F_%D0%BE%D0%B1%D0%BB%D0%B0%D1%81%D1%82%D1%8C</vt:lpwstr>
      </vt:variant>
      <vt:variant>
        <vt:lpwstr/>
      </vt:variant>
      <vt:variant>
        <vt:i4>3997752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https://ru.wikipedia.org/wiki/%D0%9C%D0%BE%D1%80%D0%B4%D0%BE%D0%B2%D0%B8%D1%8F</vt:lpwstr>
      </vt:variant>
      <vt:variant>
        <vt:lpwstr/>
      </vt:variant>
      <vt:variant>
        <vt:i4>1441839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https://ru.wikipedia.org/wiki/%D0%9C%D0%B0%D1%80%D0%B8%D0%B9_%D0%AD%D0%BB</vt:lpwstr>
      </vt:variant>
      <vt:variant>
        <vt:lpwstr/>
      </vt:variant>
      <vt:variant>
        <vt:i4>6488079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https://ru.wikipedia.org/wiki/%D0%9A%D0%B8%D1%80%D0%BE%D0%B2%D1%81%D0%BA%D0%B0%D1%8F_%D0%BE%D0%B1%D0%BB%D0%B0%D1%81%D1%82%D1%8C</vt:lpwstr>
      </vt:variant>
      <vt:variant>
        <vt:lpwstr/>
      </vt:variant>
      <vt:variant>
        <vt:i4>3670115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https://ru.wikipedia.org/wiki/%D0%91%D0%B0%D1%88%D0%BA%D0%B8%D1%80%D0%B8%D1%8F</vt:lpwstr>
      </vt:variant>
      <vt:variant>
        <vt:lpwstr/>
      </vt:variant>
      <vt:variant>
        <vt:i4>2687073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consultantplus://offline/ref=B3CA27D4E215D4CDE7EBD2E94B62748C55A3F33F28A4A6F7609BA9CC026643090A7AC21FD8FAS2w8L</vt:lpwstr>
      </vt:variant>
      <vt:variant>
        <vt:lpwstr/>
      </vt:variant>
      <vt:variant>
        <vt:i4>4653065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consultantplus://offline/ref=742D5B4657DE114B440AD918408466A25172993FE5D11E592DFD03318FC47D3CB8AD9963484F9B74A14CF2q5RAN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Шелаганова Ирина Викторовна</dc:creator>
  <cp:lastModifiedBy>Копыльцова Яна Богдановна</cp:lastModifiedBy>
  <cp:revision>47</cp:revision>
  <cp:lastPrinted>2016-06-29T09:47:00Z</cp:lastPrinted>
  <dcterms:created xsi:type="dcterms:W3CDTF">2016-06-01T05:41:00Z</dcterms:created>
  <dcterms:modified xsi:type="dcterms:W3CDTF">2016-06-29T09:48:00Z</dcterms:modified>
</cp:coreProperties>
</file>