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3000000">
      <w:pPr>
        <w:widowControl w:val="0"/>
        <w:spacing w:line="360" w:lineRule="auto"/>
        <w:ind w:firstLine="748" w:left="0"/>
        <w:rPr>
          <w:sz w:val="28"/>
        </w:rPr>
      </w:pPr>
      <w:r>
        <w:rPr>
          <w:sz w:val="28"/>
        </w:rPr>
        <w:t>№ 31524-СШ/Д26и от 18.09.2019 г.</w:t>
      </w:r>
    </w:p>
    <w:p w14:paraId="04000000">
      <w:pPr>
        <w:widowControl w:val="0"/>
        <w:ind w:firstLine="748" w:left="0"/>
        <w:jc w:val="center"/>
        <w:rPr>
          <w:sz w:val="28"/>
        </w:rPr>
      </w:pPr>
      <w:r>
        <w:rPr>
          <w:sz w:val="28"/>
        </w:rPr>
        <w:br/>
      </w:r>
    </w:p>
    <w:p w14:paraId="05000000">
      <w:pPr>
        <w:widowControl w:val="0"/>
        <w:ind w:firstLine="748" w:left="0"/>
        <w:jc w:val="center"/>
        <w:rPr>
          <w:sz w:val="28"/>
        </w:rPr>
      </w:pPr>
    </w:p>
    <w:p w14:paraId="06000000">
      <w:pPr>
        <w:widowControl w:val="0"/>
        <w:spacing w:after="120"/>
        <w:ind/>
        <w:jc w:val="center"/>
        <w:rPr>
          <w:sz w:val="26"/>
        </w:rPr>
      </w:pPr>
      <w:r>
        <w:rPr>
          <w:sz w:val="26"/>
        </w:rPr>
        <w:t>ЗАКЛЮЧЕНИЕ</w:t>
      </w:r>
    </w:p>
    <w:p w14:paraId="07000000">
      <w:pPr>
        <w:ind/>
        <w:jc w:val="center"/>
        <w:rPr>
          <w:sz w:val="26"/>
        </w:rPr>
      </w:pPr>
      <w:r>
        <w:rPr>
          <w:sz w:val="26"/>
        </w:rPr>
        <w:t>об оценке регулирующего воздействия на проект</w:t>
      </w:r>
      <w:r>
        <w:rPr>
          <w:sz w:val="26"/>
        </w:rPr>
        <w:t xml:space="preserve"> </w:t>
      </w:r>
      <w:r>
        <w:rPr>
          <w:sz w:val="26"/>
        </w:rPr>
        <w:t>постановления Правительства Российской Федерации</w:t>
      </w:r>
      <w:r>
        <w:rPr>
          <w:sz w:val="26"/>
        </w:rPr>
        <w:t xml:space="preserve"> «</w:t>
      </w:r>
      <w:r>
        <w:rPr>
          <w:sz w:val="26"/>
        </w:rPr>
        <w:t>О внесении изменений в постановление Правительства Российской Федерации от 25 июня 2009 г. № 532 «Об утверждении перечня средств</w:t>
      </w:r>
      <w:r>
        <w:rPr>
          <w:sz w:val="26"/>
        </w:rPr>
        <w:br/>
      </w:r>
      <w:r>
        <w:rPr>
          <w:sz w:val="26"/>
        </w:rPr>
        <w:t>связи, подлежащих обязательной сертификации</w:t>
      </w:r>
      <w:r>
        <w:rPr>
          <w:sz w:val="26"/>
        </w:rPr>
        <w:t>»</w:t>
      </w:r>
    </w:p>
    <w:p w14:paraId="08000000">
      <w:pPr>
        <w:ind/>
        <w:jc w:val="center"/>
        <w:rPr>
          <w:sz w:val="26"/>
        </w:rPr>
      </w:pPr>
    </w:p>
    <w:p w14:paraId="09000000">
      <w:pPr>
        <w:rPr>
          <w:rFonts w:ascii="TimesNewRomanPSMT" w:hAnsi="TimesNewRomanPSMT"/>
          <w:sz w:val="20"/>
        </w:rPr>
      </w:pPr>
    </w:p>
    <w:p w14:paraId="0A000000">
      <w:pPr>
        <w:spacing w:line="360" w:lineRule="auto"/>
        <w:ind w:firstLine="720" w:left="0"/>
        <w:jc w:val="both"/>
        <w:rPr>
          <w:sz w:val="26"/>
        </w:rPr>
      </w:pPr>
      <w:r>
        <w:rPr>
          <w:sz w:val="26"/>
        </w:rPr>
        <w:t xml:space="preserve"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</w:t>
      </w:r>
      <w:r>
        <w:rPr>
          <w:sz w:val="26"/>
        </w:rPr>
        <w:br/>
      </w:r>
      <w:r>
        <w:rPr>
          <w:sz w:val="26"/>
        </w:rPr>
        <w:t xml:space="preserve">от 17 декабря 2012 г. № 1318 (далее – Правила), рассмотрело проект </w:t>
      </w:r>
      <w:r>
        <w:rPr>
          <w:sz w:val="26"/>
        </w:rPr>
        <w:t>постановления Правительства Российской Федерации</w:t>
      </w:r>
      <w:r>
        <w:rPr>
          <w:sz w:val="26"/>
        </w:rPr>
        <w:t xml:space="preserve"> «</w:t>
      </w:r>
      <w:r>
        <w:rPr>
          <w:sz w:val="26"/>
        </w:rPr>
        <w:t>О внесении изменений в постановление Правительства Российской Федерации от 25 июня 2009 г. № 532 «Об утверждении перечня средств связи, подлежащих обязательной сертификации</w:t>
      </w:r>
      <w:r>
        <w:rPr>
          <w:sz w:val="26"/>
        </w:rPr>
        <w:t>»</w:t>
      </w:r>
      <w:r>
        <w:rPr>
          <w:sz w:val="26"/>
        </w:rPr>
        <w:t xml:space="preserve"> </w:t>
      </w:r>
      <w:r>
        <w:rPr>
          <w:sz w:val="26"/>
        </w:rPr>
        <w:t>(далее</w:t>
      </w:r>
      <w:r>
        <w:rPr>
          <w:sz w:val="26"/>
        </w:rPr>
        <w:t xml:space="preserve"> </w:t>
      </w:r>
      <w:r>
        <w:rPr>
          <w:sz w:val="26"/>
        </w:rPr>
        <w:t xml:space="preserve">– проект акта), разработанный и направленный для подготовки настоящего заключения </w:t>
      </w:r>
      <w:r>
        <w:rPr>
          <w:sz w:val="26"/>
        </w:rPr>
        <w:t>Мин</w:t>
      </w:r>
      <w:r>
        <w:rPr>
          <w:sz w:val="26"/>
        </w:rPr>
        <w:t>комсвязью</w:t>
      </w:r>
      <w:r>
        <w:rPr>
          <w:sz w:val="26"/>
        </w:rPr>
        <w:t xml:space="preserve"> России</w:t>
      </w:r>
      <w:r>
        <w:rPr>
          <w:sz w:val="26"/>
        </w:rPr>
        <w:t xml:space="preserve"> (далее – разработчик), и сообщает следующее.</w:t>
      </w:r>
      <w:r>
        <w:rPr>
          <w:sz w:val="26"/>
        </w:rPr>
        <w:t xml:space="preserve"> </w:t>
      </w:r>
    </w:p>
    <w:p w14:paraId="0B000000">
      <w:pPr>
        <w:spacing w:line="360" w:lineRule="auto"/>
        <w:ind w:firstLine="720" w:left="0"/>
        <w:jc w:val="both"/>
        <w:rPr>
          <w:sz w:val="26"/>
        </w:rPr>
      </w:pPr>
      <w:r>
        <w:rPr>
          <w:sz w:val="26"/>
        </w:rPr>
        <w:t xml:space="preserve">Проект акта направлен разработчиком для подготовки настоящего заключения </w:t>
      </w:r>
      <w:r>
        <w:rPr>
          <w:sz w:val="26"/>
        </w:rPr>
        <w:t>впервые.</w:t>
      </w:r>
    </w:p>
    <w:p w14:paraId="0C000000">
      <w:pPr>
        <w:spacing w:line="360" w:lineRule="auto"/>
        <w:ind w:firstLine="720" w:left="0"/>
        <w:jc w:val="both"/>
        <w:rPr>
          <w:sz w:val="26"/>
        </w:rPr>
      </w:pPr>
      <w:r>
        <w:rPr>
          <w:sz w:val="26"/>
        </w:rPr>
        <w:t xml:space="preserve">Разработчиком проведены публичные обсуждения проекта акта и сводного отчета </w:t>
      </w:r>
      <w:r>
        <w:rPr>
          <w:sz w:val="26"/>
        </w:rPr>
        <w:br/>
      </w:r>
      <w:r>
        <w:rPr>
          <w:sz w:val="26"/>
        </w:rPr>
        <w:t>о проведении оценки регулирующего воздействия (далее – сводный отчет)</w:t>
      </w:r>
      <w:r>
        <w:rPr>
          <w:sz w:val="26"/>
        </w:rPr>
        <w:t xml:space="preserve"> </w:t>
      </w:r>
      <w:r>
        <w:rPr>
          <w:sz w:val="26"/>
        </w:rPr>
        <w:t xml:space="preserve">в период </w:t>
      </w:r>
      <w:r>
        <w:rPr>
          <w:sz w:val="26"/>
        </w:rPr>
        <w:br/>
      </w:r>
      <w:r>
        <w:rPr>
          <w:sz w:val="26"/>
        </w:rPr>
        <w:t>с</w:t>
      </w:r>
      <w:r>
        <w:rPr>
          <w:sz w:val="26"/>
        </w:rPr>
        <w:t>о 2 августа</w:t>
      </w:r>
      <w:r>
        <w:rPr>
          <w:sz w:val="26"/>
        </w:rPr>
        <w:t xml:space="preserve"> </w:t>
      </w:r>
      <w:r>
        <w:rPr>
          <w:sz w:val="26"/>
        </w:rPr>
        <w:t xml:space="preserve">по </w:t>
      </w:r>
      <w:r>
        <w:rPr>
          <w:sz w:val="26"/>
        </w:rPr>
        <w:t>23</w:t>
      </w:r>
      <w:r>
        <w:rPr>
          <w:sz w:val="26"/>
        </w:rPr>
        <w:t xml:space="preserve"> </w:t>
      </w:r>
      <w:r>
        <w:rPr>
          <w:sz w:val="26"/>
        </w:rPr>
        <w:t>августа</w:t>
      </w:r>
      <w:r>
        <w:rPr>
          <w:sz w:val="26"/>
        </w:rPr>
        <w:t xml:space="preserve"> 2019 года.</w:t>
      </w:r>
    </w:p>
    <w:p w14:paraId="0D000000">
      <w:pPr>
        <w:spacing w:line="360" w:lineRule="auto"/>
        <w:ind w:firstLine="720" w:left="0"/>
        <w:jc w:val="both"/>
        <w:rPr>
          <w:sz w:val="26"/>
        </w:rPr>
      </w:pPr>
      <w:r>
        <w:rPr>
          <w:sz w:val="26"/>
        </w:rPr>
        <w:t xml:space="preserve">Информация об оценке регулирующего воздействия проекта акта размещена разработчиком на Федеральном портале проектов нормативных правовых актов </w:t>
      </w:r>
      <w:r>
        <w:rPr>
          <w:sz w:val="26"/>
        </w:rPr>
        <w:br/>
      </w:r>
      <w:r>
        <w:rPr>
          <w:sz w:val="26"/>
        </w:rPr>
        <w:t xml:space="preserve">в информационно-телекоммуникационной сети «Интернет» по адресу: regulation.gov.ru </w:t>
      </w:r>
      <w:r>
        <w:rPr>
          <w:sz w:val="26"/>
        </w:rPr>
        <w:br/>
      </w:r>
      <w:r>
        <w:rPr>
          <w:sz w:val="26"/>
        </w:rPr>
        <w:t>(ID проекта: 02/0</w:t>
      </w:r>
      <w:r>
        <w:rPr>
          <w:sz w:val="26"/>
        </w:rPr>
        <w:t>7</w:t>
      </w:r>
      <w:r>
        <w:rPr>
          <w:sz w:val="26"/>
        </w:rPr>
        <w:t>/0</w:t>
      </w:r>
      <w:r>
        <w:rPr>
          <w:sz w:val="26"/>
        </w:rPr>
        <w:t>8</w:t>
      </w:r>
      <w:r>
        <w:rPr>
          <w:sz w:val="26"/>
        </w:rPr>
        <w:t>-1</w:t>
      </w:r>
      <w:r>
        <w:rPr>
          <w:sz w:val="26"/>
        </w:rPr>
        <w:t>9</w:t>
      </w:r>
      <w:r>
        <w:rPr>
          <w:sz w:val="26"/>
        </w:rPr>
        <w:t>/000</w:t>
      </w:r>
      <w:r>
        <w:rPr>
          <w:sz w:val="26"/>
        </w:rPr>
        <w:t>9</w:t>
      </w:r>
      <w:r>
        <w:rPr>
          <w:sz w:val="26"/>
        </w:rPr>
        <w:t>3669</w:t>
      </w:r>
      <w:r>
        <w:rPr>
          <w:sz w:val="26"/>
        </w:rPr>
        <w:t>).</w:t>
      </w:r>
    </w:p>
    <w:p w14:paraId="0E000000">
      <w:pPr>
        <w:spacing w:line="360" w:lineRule="auto"/>
        <w:ind w:firstLine="720" w:left="0"/>
        <w:jc w:val="both"/>
        <w:rPr>
          <w:sz w:val="26"/>
        </w:rPr>
      </w:pPr>
      <w:r>
        <w:rPr>
          <w:sz w:val="26"/>
        </w:rPr>
        <w:t>В соответствии с пунктом 1.</w:t>
      </w:r>
      <w:r>
        <w:rPr>
          <w:sz w:val="26"/>
        </w:rPr>
        <w:t>4</w:t>
      </w:r>
      <w:r>
        <w:rPr>
          <w:sz w:val="26"/>
        </w:rPr>
        <w:t xml:space="preserve"> сводного отчета п</w:t>
      </w:r>
      <w:r>
        <w:rPr>
          <w:sz w:val="26"/>
        </w:rPr>
        <w:t>роект акта</w:t>
      </w:r>
      <w:r>
        <w:rPr>
          <w:sz w:val="26"/>
        </w:rPr>
        <w:t xml:space="preserve"> </w:t>
      </w:r>
      <w:r>
        <w:rPr>
          <w:sz w:val="26"/>
        </w:rPr>
        <w:t>разработан с целью реализации норм Федерального</w:t>
      </w:r>
      <w:r>
        <w:rPr>
          <w:sz w:val="26"/>
        </w:rPr>
        <w:t xml:space="preserve"> </w:t>
      </w:r>
      <w:r>
        <w:rPr>
          <w:sz w:val="26"/>
        </w:rPr>
        <w:t xml:space="preserve">закона от 1 мая 2019 г. № 90-ФЗ «О внесении изменений </w:t>
      </w:r>
      <w:r>
        <w:rPr>
          <w:sz w:val="26"/>
        </w:rPr>
        <w:br/>
      </w:r>
      <w:r>
        <w:rPr>
          <w:sz w:val="26"/>
        </w:rPr>
        <w:t>в Федеральный закон</w:t>
      </w:r>
      <w:r>
        <w:rPr>
          <w:sz w:val="26"/>
        </w:rPr>
        <w:t xml:space="preserve"> </w:t>
      </w:r>
      <w:r>
        <w:rPr>
          <w:sz w:val="26"/>
        </w:rPr>
        <w:t>«О связи» и Федеральный закон «Об информации, информационных</w:t>
      </w:r>
      <w:r>
        <w:rPr>
          <w:sz w:val="26"/>
        </w:rPr>
        <w:t xml:space="preserve"> </w:t>
      </w:r>
      <w:r>
        <w:rPr>
          <w:sz w:val="26"/>
        </w:rPr>
        <w:t>технологиях и о защите информации» в части применения технических средств</w:t>
      </w:r>
      <w:r>
        <w:rPr>
          <w:sz w:val="26"/>
        </w:rPr>
        <w:t xml:space="preserve"> </w:t>
      </w:r>
      <w:r>
        <w:rPr>
          <w:sz w:val="26"/>
        </w:rPr>
        <w:t>противодействия угрозам</w:t>
      </w:r>
      <w:r>
        <w:rPr>
          <w:sz w:val="26"/>
        </w:rPr>
        <w:t xml:space="preserve"> (далее – ТСПУ)</w:t>
      </w:r>
      <w:r>
        <w:rPr>
          <w:sz w:val="26"/>
        </w:rPr>
        <w:t>, а также на основе предложений Федерального</w:t>
      </w:r>
      <w:r>
        <w:rPr>
          <w:sz w:val="26"/>
        </w:rPr>
        <w:t xml:space="preserve"> </w:t>
      </w:r>
      <w:r>
        <w:rPr>
          <w:sz w:val="26"/>
        </w:rPr>
        <w:t>агентства связи по внесению изменений в действующие нормативные правовые</w:t>
      </w:r>
      <w:r>
        <w:rPr>
          <w:sz w:val="26"/>
        </w:rPr>
        <w:t xml:space="preserve"> </w:t>
      </w:r>
      <w:r>
        <w:rPr>
          <w:sz w:val="26"/>
        </w:rPr>
        <w:t xml:space="preserve">акты </w:t>
      </w:r>
      <w:r>
        <w:rPr>
          <w:sz w:val="26"/>
        </w:rPr>
        <w:br/>
      </w:r>
      <w:r>
        <w:rPr>
          <w:sz w:val="26"/>
        </w:rPr>
        <w:t>по вопросам применения средств связи с целью недопущения</w:t>
      </w:r>
      <w:r>
        <w:rPr>
          <w:sz w:val="26"/>
        </w:rPr>
        <w:t xml:space="preserve"> </w:t>
      </w:r>
      <w:r>
        <w:rPr>
          <w:sz w:val="26"/>
        </w:rPr>
        <w:t xml:space="preserve">использования на Единой </w:t>
      </w:r>
      <w:r>
        <w:rPr>
          <w:sz w:val="26"/>
        </w:rPr>
        <w:br/>
      </w:r>
      <w:r>
        <w:rPr>
          <w:sz w:val="26"/>
        </w:rPr>
        <w:t>сети электросвязи Российской Федерации кабельной</w:t>
      </w:r>
      <w:r>
        <w:rPr>
          <w:sz w:val="26"/>
        </w:rPr>
        <w:t xml:space="preserve"> </w:t>
      </w:r>
      <w:r>
        <w:rPr>
          <w:sz w:val="26"/>
        </w:rPr>
        <w:t xml:space="preserve">продукции, изготовленной </w:t>
      </w:r>
      <w:r>
        <w:rPr>
          <w:sz w:val="26"/>
        </w:rPr>
        <w:br/>
      </w:r>
      <w:r>
        <w:rPr>
          <w:sz w:val="26"/>
        </w:rPr>
        <w:t>с использованием некачественных оптических</w:t>
      </w:r>
      <w:r>
        <w:rPr>
          <w:sz w:val="26"/>
        </w:rPr>
        <w:t xml:space="preserve"> </w:t>
      </w:r>
      <w:r>
        <w:rPr>
          <w:sz w:val="26"/>
        </w:rPr>
        <w:t>волокон.</w:t>
      </w:r>
    </w:p>
    <w:p w14:paraId="0F000000">
      <w:pPr>
        <w:spacing w:line="360" w:lineRule="auto"/>
        <w:ind w:firstLine="720" w:left="0"/>
        <w:jc w:val="both"/>
        <w:rPr>
          <w:sz w:val="26"/>
        </w:rPr>
      </w:pPr>
      <w:r>
        <w:rPr>
          <w:sz w:val="26"/>
        </w:rPr>
        <w:t xml:space="preserve">Концептуально поддерживая необходимость сертификации ТСПУ, </w:t>
      </w:r>
      <w:r>
        <w:rPr>
          <w:sz w:val="26"/>
        </w:rPr>
        <w:t xml:space="preserve">целесообразно </w:t>
      </w:r>
      <w:r>
        <w:rPr>
          <w:sz w:val="26"/>
        </w:rPr>
        <w:t>обратить внимание на следующее</w:t>
      </w:r>
      <w:r>
        <w:rPr>
          <w:sz w:val="26"/>
        </w:rPr>
        <w:t>.</w:t>
      </w:r>
    </w:p>
    <w:p w14:paraId="10000000">
      <w:pPr>
        <w:spacing w:line="360" w:lineRule="auto"/>
        <w:ind w:firstLine="720" w:left="0"/>
        <w:jc w:val="both"/>
        <w:rPr>
          <w:sz w:val="26"/>
        </w:rPr>
      </w:pPr>
      <w:r>
        <w:rPr>
          <w:sz w:val="26"/>
        </w:rPr>
        <w:t>Проектом акта предлагается перечень средств связи, подлежащих обязательной сертификации, дополнить о</w:t>
      </w:r>
      <w:r>
        <w:rPr>
          <w:sz w:val="26"/>
        </w:rPr>
        <w:t>птически</w:t>
      </w:r>
      <w:r>
        <w:rPr>
          <w:sz w:val="26"/>
        </w:rPr>
        <w:t>ми</w:t>
      </w:r>
      <w:r>
        <w:rPr>
          <w:sz w:val="26"/>
        </w:rPr>
        <w:t xml:space="preserve"> кабел</w:t>
      </w:r>
      <w:r>
        <w:rPr>
          <w:sz w:val="26"/>
        </w:rPr>
        <w:t>ями</w:t>
      </w:r>
      <w:r>
        <w:rPr>
          <w:sz w:val="26"/>
        </w:rPr>
        <w:t xml:space="preserve"> связи</w:t>
      </w:r>
      <w:r>
        <w:rPr>
          <w:sz w:val="26"/>
        </w:rPr>
        <w:t xml:space="preserve">, муфтами </w:t>
      </w:r>
      <w:r>
        <w:rPr>
          <w:sz w:val="26"/>
        </w:rPr>
        <w:t>для монтажа оптических кабелей</w:t>
      </w:r>
      <w:r>
        <w:rPr>
          <w:sz w:val="26"/>
        </w:rPr>
        <w:t xml:space="preserve"> и ТСПУ</w:t>
      </w:r>
      <w:r>
        <w:rPr>
          <w:sz w:val="26"/>
        </w:rPr>
        <w:t>.</w:t>
      </w:r>
    </w:p>
    <w:p w14:paraId="11000000">
      <w:pPr>
        <w:spacing w:line="360" w:lineRule="auto"/>
        <w:ind w:firstLine="720" w:left="0"/>
        <w:jc w:val="both"/>
        <w:rPr>
          <w:sz w:val="26"/>
        </w:rPr>
      </w:pPr>
      <w:r>
        <w:rPr>
          <w:sz w:val="26"/>
        </w:rPr>
        <w:t>Однако в соответствии с</w:t>
      </w:r>
      <w:r>
        <w:rPr>
          <w:sz w:val="26"/>
        </w:rPr>
        <w:t xml:space="preserve"> частью 3</w:t>
      </w:r>
      <w:r>
        <w:rPr>
          <w:sz w:val="26"/>
        </w:rPr>
        <w:t xml:space="preserve"> стать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 xml:space="preserve">41 </w:t>
      </w:r>
      <w:r>
        <w:rPr>
          <w:sz w:val="26"/>
        </w:rPr>
        <w:t xml:space="preserve">федерального </w:t>
      </w:r>
      <w:r>
        <w:rPr>
          <w:sz w:val="26"/>
        </w:rPr>
        <w:t xml:space="preserve">закона </w:t>
      </w:r>
      <w:r>
        <w:rPr>
          <w:sz w:val="26"/>
        </w:rPr>
        <w:t xml:space="preserve">от </w:t>
      </w:r>
      <w:r>
        <w:rPr>
          <w:sz w:val="26"/>
        </w:rPr>
        <w:t xml:space="preserve">7 июля 2003 г. </w:t>
      </w:r>
      <w:r>
        <w:rPr>
          <w:sz w:val="26"/>
        </w:rPr>
        <w:t>№126-ФЗ «О связи»</w:t>
      </w:r>
      <w:r>
        <w:rPr>
          <w:sz w:val="26"/>
        </w:rPr>
        <w:t xml:space="preserve"> (далее – Закон о связи)</w:t>
      </w:r>
      <w:r>
        <w:rPr>
          <w:sz w:val="26"/>
        </w:rPr>
        <w:t xml:space="preserve"> </w:t>
      </w:r>
      <w:r>
        <w:rPr>
          <w:sz w:val="26"/>
        </w:rPr>
        <w:t>перечень подлежащих обязательной</w:t>
      </w:r>
      <w:r>
        <w:rPr>
          <w:sz w:val="26"/>
        </w:rPr>
        <w:t xml:space="preserve"> </w:t>
      </w:r>
      <w:r>
        <w:rPr>
          <w:sz w:val="26"/>
        </w:rPr>
        <w:t>сертификации средств связи, включает в себя:</w:t>
      </w:r>
    </w:p>
    <w:p w14:paraId="12000000">
      <w:pPr>
        <w:pStyle w:val="Style_2"/>
        <w:numPr>
          <w:ilvl w:val="0"/>
          <w:numId w:val="1"/>
        </w:numPr>
        <w:spacing w:line="360" w:lineRule="auto"/>
        <w:ind/>
        <w:jc w:val="both"/>
        <w:rPr>
          <w:sz w:val="26"/>
        </w:rPr>
      </w:pPr>
      <w:r>
        <w:rPr>
          <w:sz w:val="26"/>
        </w:rPr>
        <w:t>средства связи, выполняющие функции систем</w:t>
      </w:r>
      <w:r>
        <w:rPr>
          <w:sz w:val="26"/>
        </w:rPr>
        <w:t xml:space="preserve"> </w:t>
      </w:r>
      <w:r>
        <w:rPr>
          <w:sz w:val="26"/>
        </w:rPr>
        <w:t>коммутации, цифровых транспортных систем, систем управления</w:t>
      </w:r>
      <w:r>
        <w:rPr>
          <w:sz w:val="26"/>
        </w:rPr>
        <w:t xml:space="preserve"> </w:t>
      </w:r>
      <w:r>
        <w:rPr>
          <w:sz w:val="26"/>
        </w:rPr>
        <w:t xml:space="preserve">и мониторинга, а также средства связи </w:t>
      </w:r>
      <w:r>
        <w:rPr>
          <w:sz w:val="26"/>
        </w:rPr>
        <w:br/>
      </w:r>
      <w:r>
        <w:rPr>
          <w:sz w:val="26"/>
        </w:rPr>
        <w:t>с измерительными</w:t>
      </w:r>
      <w:r>
        <w:rPr>
          <w:sz w:val="26"/>
        </w:rPr>
        <w:t xml:space="preserve"> </w:t>
      </w:r>
      <w:r>
        <w:rPr>
          <w:sz w:val="26"/>
        </w:rPr>
        <w:t>функциями, учитывающие объем оказанных услуг связи</w:t>
      </w:r>
      <w:r>
        <w:rPr>
          <w:sz w:val="26"/>
        </w:rPr>
        <w:t xml:space="preserve"> </w:t>
      </w:r>
      <w:r>
        <w:rPr>
          <w:sz w:val="26"/>
        </w:rPr>
        <w:br/>
      </w:r>
      <w:r>
        <w:rPr>
          <w:sz w:val="26"/>
        </w:rPr>
        <w:t>операторами связи в сетях связи общего пользования;</w:t>
      </w:r>
    </w:p>
    <w:p w14:paraId="13000000">
      <w:pPr>
        <w:pStyle w:val="Style_2"/>
        <w:numPr>
          <w:ilvl w:val="0"/>
          <w:numId w:val="1"/>
        </w:numPr>
        <w:spacing w:line="360" w:lineRule="auto"/>
        <w:ind/>
        <w:jc w:val="both"/>
        <w:rPr>
          <w:sz w:val="26"/>
        </w:rPr>
      </w:pPr>
      <w:r>
        <w:rPr>
          <w:sz w:val="26"/>
        </w:rPr>
        <w:t>оконечное оборудование, которое может привести к</w:t>
      </w:r>
      <w:r>
        <w:rPr>
          <w:sz w:val="26"/>
        </w:rPr>
        <w:t xml:space="preserve"> </w:t>
      </w:r>
      <w:r>
        <w:rPr>
          <w:sz w:val="26"/>
        </w:rPr>
        <w:t>нарушению функционирования сети связи общего пользования;</w:t>
      </w:r>
    </w:p>
    <w:p w14:paraId="14000000">
      <w:pPr>
        <w:pStyle w:val="Style_2"/>
        <w:numPr>
          <w:ilvl w:val="0"/>
          <w:numId w:val="1"/>
        </w:numPr>
        <w:spacing w:line="360" w:lineRule="auto"/>
        <w:ind/>
        <w:jc w:val="both"/>
        <w:rPr>
          <w:sz w:val="26"/>
        </w:rPr>
      </w:pPr>
      <w:r>
        <w:rPr>
          <w:sz w:val="26"/>
        </w:rPr>
        <w:t>средства связи технологических сетей связи и сетей связи</w:t>
      </w:r>
      <w:r>
        <w:rPr>
          <w:sz w:val="26"/>
        </w:rPr>
        <w:t xml:space="preserve"> </w:t>
      </w:r>
      <w:r>
        <w:rPr>
          <w:sz w:val="26"/>
        </w:rPr>
        <w:t>специального назначения в части их присоединения к сетям связи</w:t>
      </w:r>
      <w:r>
        <w:rPr>
          <w:sz w:val="26"/>
        </w:rPr>
        <w:t xml:space="preserve"> </w:t>
      </w:r>
      <w:r>
        <w:rPr>
          <w:sz w:val="26"/>
        </w:rPr>
        <w:t>общего пользования;</w:t>
      </w:r>
    </w:p>
    <w:p w14:paraId="15000000">
      <w:pPr>
        <w:pStyle w:val="Style_2"/>
        <w:numPr>
          <w:ilvl w:val="0"/>
          <w:numId w:val="1"/>
        </w:numPr>
        <w:spacing w:line="360" w:lineRule="auto"/>
        <w:ind/>
        <w:jc w:val="both"/>
        <w:rPr>
          <w:sz w:val="26"/>
        </w:rPr>
      </w:pPr>
      <w:r>
        <w:rPr>
          <w:sz w:val="26"/>
        </w:rPr>
        <w:t>радиоэлектронные средства связи;</w:t>
      </w:r>
    </w:p>
    <w:p w14:paraId="16000000">
      <w:pPr>
        <w:pStyle w:val="Style_2"/>
        <w:numPr>
          <w:ilvl w:val="0"/>
          <w:numId w:val="1"/>
        </w:numPr>
        <w:spacing w:line="360" w:lineRule="auto"/>
        <w:ind/>
        <w:jc w:val="both"/>
        <w:rPr>
          <w:sz w:val="26"/>
        </w:rPr>
      </w:pPr>
      <w:r>
        <w:rPr>
          <w:sz w:val="26"/>
        </w:rPr>
        <w:t>оборудование средств связи, в том числе программное</w:t>
      </w:r>
      <w:r>
        <w:rPr>
          <w:sz w:val="26"/>
        </w:rPr>
        <w:t xml:space="preserve"> </w:t>
      </w:r>
      <w:r>
        <w:rPr>
          <w:sz w:val="26"/>
        </w:rPr>
        <w:t>обеспечение, обеспечивающее</w:t>
      </w:r>
      <w:r>
        <w:rPr>
          <w:sz w:val="26"/>
        </w:rPr>
        <w:t xml:space="preserve"> выполнение установленных действий при проведении</w:t>
      </w:r>
      <w:r>
        <w:rPr>
          <w:sz w:val="26"/>
        </w:rPr>
        <w:t xml:space="preserve"> </w:t>
      </w:r>
      <w:r>
        <w:rPr>
          <w:sz w:val="26"/>
        </w:rPr>
        <w:t>оперативно-розыскных мероприятий.</w:t>
      </w:r>
    </w:p>
    <w:p w14:paraId="17000000">
      <w:pPr>
        <w:spacing w:line="360" w:lineRule="auto"/>
        <w:ind w:firstLine="709" w:left="0"/>
        <w:jc w:val="both"/>
        <w:rPr>
          <w:sz w:val="26"/>
        </w:rPr>
      </w:pPr>
      <w:r>
        <w:rPr>
          <w:sz w:val="26"/>
        </w:rPr>
        <w:t>О</w:t>
      </w:r>
      <w:r>
        <w:rPr>
          <w:sz w:val="26"/>
        </w:rPr>
        <w:t>птически</w:t>
      </w:r>
      <w:r>
        <w:rPr>
          <w:sz w:val="26"/>
        </w:rPr>
        <w:t>е</w:t>
      </w:r>
      <w:r>
        <w:rPr>
          <w:sz w:val="26"/>
        </w:rPr>
        <w:t xml:space="preserve"> кабели</w:t>
      </w:r>
      <w:r>
        <w:rPr>
          <w:sz w:val="26"/>
        </w:rPr>
        <w:t xml:space="preserve"> связи</w:t>
      </w:r>
      <w:r>
        <w:rPr>
          <w:sz w:val="26"/>
        </w:rPr>
        <w:t xml:space="preserve"> и</w:t>
      </w:r>
      <w:r>
        <w:rPr>
          <w:sz w:val="26"/>
        </w:rPr>
        <w:t xml:space="preserve"> муфт</w:t>
      </w:r>
      <w:r>
        <w:rPr>
          <w:sz w:val="26"/>
        </w:rPr>
        <w:t>ы</w:t>
      </w:r>
      <w:r>
        <w:rPr>
          <w:sz w:val="26"/>
        </w:rPr>
        <w:t xml:space="preserve"> для </w:t>
      </w:r>
      <w:r>
        <w:rPr>
          <w:sz w:val="26"/>
        </w:rPr>
        <w:t xml:space="preserve">их </w:t>
      </w:r>
      <w:r>
        <w:rPr>
          <w:sz w:val="26"/>
        </w:rPr>
        <w:t xml:space="preserve">монтажа </w:t>
      </w:r>
      <w:r>
        <w:rPr>
          <w:sz w:val="26"/>
        </w:rPr>
        <w:t xml:space="preserve">не относятся к указанным группам. </w:t>
      </w:r>
    </w:p>
    <w:p w14:paraId="18000000">
      <w:pPr>
        <w:spacing w:line="360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Более того, </w:t>
      </w:r>
      <w:r>
        <w:rPr>
          <w:sz w:val="26"/>
        </w:rPr>
        <w:t>линейно-кабельные сооружения связи</w:t>
      </w:r>
      <w:r>
        <w:rPr>
          <w:sz w:val="26"/>
        </w:rPr>
        <w:t>, в том числе</w:t>
      </w:r>
      <w:r>
        <w:rPr>
          <w:sz w:val="26"/>
        </w:rPr>
        <w:t xml:space="preserve"> </w:t>
      </w:r>
      <w:r>
        <w:rPr>
          <w:sz w:val="26"/>
        </w:rPr>
        <w:t xml:space="preserve">муфты для монтажа оптических </w:t>
      </w:r>
      <w:r>
        <w:rPr>
          <w:sz w:val="26"/>
        </w:rPr>
        <w:t>кабел</w:t>
      </w:r>
      <w:r>
        <w:rPr>
          <w:sz w:val="26"/>
        </w:rPr>
        <w:t>ей, а также физические цепи</w:t>
      </w:r>
      <w:r>
        <w:rPr>
          <w:sz w:val="26"/>
        </w:rPr>
        <w:t>, в том числе оптические кабели</w:t>
      </w:r>
      <w:r>
        <w:rPr>
          <w:sz w:val="26"/>
        </w:rPr>
        <w:t>,</w:t>
      </w:r>
      <w:r>
        <w:rPr>
          <w:sz w:val="26"/>
        </w:rPr>
        <w:t xml:space="preserve"> относятся </w:t>
      </w:r>
      <w:r>
        <w:rPr>
          <w:sz w:val="26"/>
        </w:rPr>
        <w:br/>
      </w:r>
      <w:r>
        <w:rPr>
          <w:sz w:val="26"/>
        </w:rPr>
        <w:t>в соответствии со статьей 1</w:t>
      </w:r>
      <w:r>
        <w:rPr>
          <w:sz w:val="26"/>
        </w:rPr>
        <w:t xml:space="preserve"> </w:t>
      </w:r>
      <w:r>
        <w:rPr>
          <w:sz w:val="26"/>
        </w:rPr>
        <w:t>Закона о связи к линиям связи.</w:t>
      </w:r>
    </w:p>
    <w:p w14:paraId="19000000">
      <w:pPr>
        <w:spacing w:line="360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Таким образом, </w:t>
      </w:r>
      <w:r>
        <w:rPr>
          <w:sz w:val="26"/>
        </w:rPr>
        <w:t xml:space="preserve">может быть сделан вывод о том, что </w:t>
      </w:r>
      <w:r>
        <w:rPr>
          <w:sz w:val="26"/>
        </w:rPr>
        <w:t xml:space="preserve">предлагаемый </w:t>
      </w:r>
      <w:r>
        <w:rPr>
          <w:sz w:val="26"/>
        </w:rPr>
        <w:t xml:space="preserve">подход </w:t>
      </w:r>
      <w:r>
        <w:rPr>
          <w:sz w:val="26"/>
        </w:rPr>
        <w:br/>
      </w:r>
      <w:r>
        <w:rPr>
          <w:sz w:val="26"/>
        </w:rPr>
        <w:t xml:space="preserve">не корреспондирует нормам </w:t>
      </w:r>
      <w:r>
        <w:rPr>
          <w:sz w:val="26"/>
        </w:rPr>
        <w:t>Закона о связи</w:t>
      </w:r>
      <w:r>
        <w:rPr>
          <w:sz w:val="26"/>
        </w:rPr>
        <w:t xml:space="preserve">, а его </w:t>
      </w:r>
      <w:r>
        <w:rPr>
          <w:sz w:val="26"/>
        </w:rPr>
        <w:t xml:space="preserve">реализация </w:t>
      </w:r>
      <w:r>
        <w:rPr>
          <w:sz w:val="26"/>
        </w:rPr>
        <w:t xml:space="preserve">может быть </w:t>
      </w:r>
      <w:r>
        <w:rPr>
          <w:sz w:val="26"/>
        </w:rPr>
        <w:t xml:space="preserve">сопряжена </w:t>
      </w:r>
      <w:r>
        <w:rPr>
          <w:sz w:val="26"/>
        </w:rPr>
        <w:br/>
      </w:r>
      <w:r>
        <w:rPr>
          <w:sz w:val="26"/>
        </w:rPr>
        <w:t>с избыточными расходами субъектов регулирования.</w:t>
      </w:r>
    </w:p>
    <w:p w14:paraId="1A000000">
      <w:pPr>
        <w:spacing w:line="360" w:lineRule="auto"/>
        <w:ind w:firstLine="709" w:left="0"/>
        <w:jc w:val="both"/>
        <w:rPr>
          <w:sz w:val="26"/>
        </w:rPr>
      </w:pPr>
      <w:r>
        <w:rPr>
          <w:sz w:val="26"/>
        </w:rPr>
        <w:t>Кроме того, в настоящее время оценка соответствия оптических кабелей проводится в форме декларирования соответствия. Требования к такому оборудованию утверждены п</w:t>
      </w:r>
      <w:r>
        <w:rPr>
          <w:sz w:val="26"/>
        </w:rPr>
        <w:t>риказом Мининформсвязи</w:t>
      </w:r>
      <w:r>
        <w:rPr>
          <w:sz w:val="26"/>
        </w:rPr>
        <w:t xml:space="preserve"> России</w:t>
      </w:r>
      <w:r>
        <w:rPr>
          <w:sz w:val="26"/>
        </w:rPr>
        <w:t xml:space="preserve"> от 19 апреля 2006 г. № 47 «Об утверждении Правил применения оптических кабелей связи, пассивных оптических устройств и устройств для сварки оптических волокон» (далее – Приказ Мининформсвязи). При этом в соответствии </w:t>
      </w:r>
      <w:r>
        <w:rPr>
          <w:sz w:val="26"/>
        </w:rPr>
        <w:br/>
      </w:r>
      <w:r>
        <w:rPr>
          <w:sz w:val="26"/>
        </w:rPr>
        <w:t xml:space="preserve">с пунктом 2.6.1 Приказа Мининформсвязи </w:t>
      </w:r>
      <w:r>
        <w:rPr>
          <w:sz w:val="26"/>
        </w:rPr>
        <w:t xml:space="preserve">России </w:t>
      </w:r>
      <w:r>
        <w:rPr>
          <w:sz w:val="26"/>
        </w:rPr>
        <w:t xml:space="preserve">при принятии декларации о соответствии выполнение требований к электрическим характеристикам оптических кабелей должно быть подтверждено аккредитованной испытательной лабораторией (центром). Таким образом, оценка соответствия оптических кабелей уже проводится в настоящее время. </w:t>
      </w:r>
    </w:p>
    <w:p w14:paraId="1B000000">
      <w:pPr>
        <w:spacing w:line="360" w:lineRule="auto"/>
        <w:ind w:firstLine="709" w:left="0"/>
        <w:jc w:val="both"/>
        <w:rPr>
          <w:sz w:val="26"/>
        </w:rPr>
      </w:pPr>
      <w:r>
        <w:rPr>
          <w:sz w:val="26"/>
        </w:rPr>
        <w:t>Отдельно следует отметить, что</w:t>
      </w:r>
      <w:r>
        <w:rPr>
          <w:sz w:val="26"/>
        </w:rPr>
        <w:t xml:space="preserve"> </w:t>
      </w:r>
      <w:r>
        <w:rPr>
          <w:sz w:val="26"/>
        </w:rPr>
        <w:t xml:space="preserve">разработчиком не приведено обоснование наличия проблемы в части качества изготавливаемых кабелей и муфт для их монтажа в соответствии с пунктом </w:t>
      </w:r>
      <w:r>
        <w:rPr>
          <w:sz w:val="26"/>
        </w:rPr>
        <w:t>3.4.2 Методики оценки регулирующего воздействия, утвержденной приказом Минэкономразвития России от 27 мая 2013 г. № 290. Так, ф</w:t>
      </w:r>
      <w:r>
        <w:rPr>
          <w:sz w:val="26"/>
        </w:rPr>
        <w:t>ормулирование разработчиком проблемы должно основываться на использовании категории издержек (в том числе убытков в виде реального ущерба и упущенной выгоды), возникающих у участников соответствующих общественных отношений вследствие ее существования</w:t>
      </w:r>
      <w:r>
        <w:rPr>
          <w:sz w:val="26"/>
        </w:rPr>
        <w:t xml:space="preserve">. Кроме того, </w:t>
      </w:r>
      <w:r>
        <w:rPr>
          <w:sz w:val="26"/>
        </w:rPr>
        <w:t>разработчиком не представлена информация, каким образом изменение способа оценки соо</w:t>
      </w:r>
      <w:r>
        <w:rPr>
          <w:sz w:val="26"/>
        </w:rPr>
        <w:t>тветствия способно повлиять на достижение цели предлагаемого регулирования</w:t>
      </w:r>
      <w:r>
        <w:rPr>
          <w:sz w:val="26"/>
        </w:rPr>
        <w:t xml:space="preserve">. </w:t>
      </w:r>
    </w:p>
    <w:p w14:paraId="1C000000">
      <w:pPr>
        <w:spacing w:line="360" w:lineRule="auto"/>
        <w:ind w:firstLine="720" w:left="0"/>
        <w:jc w:val="both"/>
        <w:rPr>
          <w:sz w:val="26"/>
        </w:rPr>
      </w:pPr>
      <w:r>
        <w:rPr>
          <w:sz w:val="26"/>
        </w:rPr>
        <w:t xml:space="preserve">Учитывая, что процедура сертификации более трудоемкая и затратная, чем декларирование, без приведения дополнительного обоснования указанный подход </w:t>
      </w:r>
      <w:r>
        <w:rPr>
          <w:sz w:val="26"/>
        </w:rPr>
        <w:br/>
      </w:r>
      <w:r>
        <w:rPr>
          <w:sz w:val="26"/>
        </w:rPr>
        <w:t>не может быть поддержан.</w:t>
      </w:r>
    </w:p>
    <w:p w14:paraId="1D000000">
      <w:pPr>
        <w:spacing w:line="360" w:lineRule="auto"/>
        <w:ind w:firstLine="720" w:left="0"/>
        <w:jc w:val="both"/>
        <w:rPr>
          <w:sz w:val="26"/>
        </w:rPr>
      </w:pPr>
      <w:r>
        <w:rPr>
          <w:sz w:val="26"/>
        </w:rPr>
        <w:t>П</w:t>
      </w:r>
      <w:r>
        <w:rPr>
          <w:sz w:val="26"/>
        </w:rPr>
        <w:t>о результатам</w:t>
      </w:r>
      <w:r>
        <w:rPr>
          <w:sz w:val="26"/>
        </w:rPr>
        <w:t xml:space="preserve"> оценки регулирующего воздействия Минэкономразвития России может быть сделан вывод о том, что:</w:t>
      </w:r>
    </w:p>
    <w:p w14:paraId="1E000000">
      <w:pPr>
        <w:pStyle w:val="Style_2"/>
        <w:numPr>
          <w:ilvl w:val="0"/>
          <w:numId w:val="2"/>
        </w:numPr>
        <w:spacing w:line="360" w:lineRule="auto"/>
        <w:ind/>
        <w:jc w:val="both"/>
        <w:rPr>
          <w:sz w:val="26"/>
        </w:rPr>
      </w:pPr>
      <w:r>
        <w:rPr>
          <w:sz w:val="26"/>
        </w:rPr>
        <w:t>наличие проблемы и целесообразность ее решения с помощью регулирования, предусмотренного проектом акта, обоснованы</w:t>
      </w:r>
      <w:r>
        <w:rPr>
          <w:sz w:val="26"/>
        </w:rPr>
        <w:t xml:space="preserve"> недостаточно</w:t>
      </w:r>
      <w:r>
        <w:rPr>
          <w:sz w:val="26"/>
        </w:rPr>
        <w:t>;</w:t>
      </w:r>
    </w:p>
    <w:p w14:paraId="1F000000">
      <w:pPr>
        <w:pStyle w:val="Style_2"/>
        <w:numPr>
          <w:ilvl w:val="0"/>
          <w:numId w:val="2"/>
        </w:numPr>
        <w:spacing w:line="360" w:lineRule="auto"/>
        <w:ind/>
        <w:jc w:val="both"/>
        <w:rPr>
          <w:sz w:val="26"/>
        </w:rPr>
      </w:pPr>
      <w:r>
        <w:rPr>
          <w:sz w:val="26"/>
        </w:rPr>
        <w:t>в проекте акта</w:t>
      </w:r>
      <w:r>
        <w:rPr>
          <w:sz w:val="26"/>
        </w:rPr>
        <w:t xml:space="preserve"> </w:t>
      </w:r>
      <w:r>
        <w:rPr>
          <w:sz w:val="26"/>
        </w:rPr>
        <w:t xml:space="preserve">выявлены положения,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</w:t>
      </w:r>
      <w:r>
        <w:rPr>
          <w:sz w:val="26"/>
        </w:rPr>
        <w:t>способствуют возникновению необоснованных расходов бюджетов всех уровней бюджетно</w:t>
      </w:r>
      <w:r>
        <w:rPr>
          <w:sz w:val="26"/>
        </w:rPr>
        <w:t>й системы Российской Федерации.</w:t>
      </w:r>
    </w:p>
    <w:sectPr>
      <w:headerReference r:id="rId1" w:type="default"/>
      <w:pgSz w:h="16838" w:w="11906"/>
      <w:pgMar w:bottom="851" w:footer="567" w:gutter="0" w:header="567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w="http://schemas.openxmlformats.org/wordprocessingml/2006/main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xmlns:p1="http://schemas.microsoft.com/office/word/2010/wordml" p1:paraId="01000000">
    <w:pPr>
      <w:pStyle w:val="Style_1"/>
      <w:ind/>
      <w:jc w:val="center"/>
    </w:pPr>
  </w:p>
  <w:p xmlns:p1="http://schemas.microsoft.com/office/word/2010/wordml" p1:paraId="02000000"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start w:val="1"/>
      <w:numFmt w:val="bullet"/>
      <w:lvlText w:val=""/>
      <w:pPr>
        <w:ind w:firstLine="720" w:left="0"/>
      </w:pPr>
      <w:rPr>
        <w:rFonts w:ascii="Symbol" w:hAnsi="Symbol"/>
      </w:rPr>
    </w:lvl>
    <w:lvl w:ilvl="1">
      <w:start w:val="1"/>
      <w:numFmt w:val="bullet"/>
      <w:lvlText w:val="o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"/>
      <w:pPr>
        <w:ind w:firstLine="720" w:left="0"/>
      </w:pPr>
      <w:rPr>
        <w:rFonts w:ascii="Symbol" w:hAnsi="Symbol"/>
      </w:rPr>
    </w:lvl>
    <w:lvl w:ilvl="1">
      <w:start w:val="1"/>
      <w:numFmt w:val="bullet"/>
      <w:lvlText w:val="o"/>
      <w:pPr>
        <w:ind w:hanging="360" w:left="2148"/>
      </w:pPr>
      <w:rPr>
        <w:rFonts w:ascii="Courier New" w:hAnsi="Courier New"/>
      </w:rPr>
    </w:lvl>
    <w:lvl w:ilvl="2">
      <w:start w:val="1"/>
      <w:numFmt w:val="bullet"/>
      <w:lvlText w:val=""/>
      <w:pPr>
        <w:ind w:hanging="360" w:left="2868"/>
      </w:pPr>
      <w:rPr>
        <w:rFonts w:ascii="Wingdings" w:hAnsi="Wingdings"/>
      </w:rPr>
    </w:lvl>
    <w:lvl w:ilvl="3">
      <w:start w:val="1"/>
      <w:numFmt w:val="bullet"/>
      <w:lvlText w:val=""/>
      <w:pPr>
        <w:ind w:hanging="360" w:left="3588"/>
      </w:pPr>
      <w:rPr>
        <w:rFonts w:ascii="Symbol" w:hAnsi="Symbol"/>
      </w:rPr>
    </w:lvl>
    <w:lvl w:ilvl="4">
      <w:start w:val="1"/>
      <w:numFmt w:val="bullet"/>
      <w:lvlText w:val="o"/>
      <w:pPr>
        <w:ind w:hanging="360" w:left="4308"/>
      </w:pPr>
      <w:rPr>
        <w:rFonts w:ascii="Courier New" w:hAnsi="Courier New"/>
      </w:rPr>
    </w:lvl>
    <w:lvl w:ilvl="5">
      <w:start w:val="1"/>
      <w:numFmt w:val="bullet"/>
      <w:lvlText w:val=""/>
      <w:pPr>
        <w:ind w:hanging="360" w:left="5028"/>
      </w:pPr>
      <w:rPr>
        <w:rFonts w:ascii="Wingdings" w:hAnsi="Wingdings"/>
      </w:rPr>
    </w:lvl>
    <w:lvl w:ilvl="6">
      <w:start w:val="1"/>
      <w:numFmt w:val="bullet"/>
      <w:lvlText w:val=""/>
      <w:pPr>
        <w:ind w:hanging="360" w:left="5748"/>
      </w:pPr>
      <w:rPr>
        <w:rFonts w:ascii="Symbol" w:hAnsi="Symbol"/>
      </w:rPr>
    </w:lvl>
    <w:lvl w:ilvl="7">
      <w:start w:val="1"/>
      <w:numFmt w:val="bullet"/>
      <w:lvlText w:val="o"/>
      <w:pPr>
        <w:ind w:hanging="360" w:left="6468"/>
      </w:pPr>
      <w:rPr>
        <w:rFonts w:ascii="Courier New" w:hAnsi="Courier New"/>
      </w:rPr>
    </w:lvl>
    <w:lvl w:ilvl="8">
      <w:start w:val="1"/>
      <w:numFmt w:val="bullet"/>
      <w:lvlText w:val=""/>
      <w:pPr>
        <w:ind w:hanging="360" w:left="7188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Style5"/>
    <w:basedOn w:val="Style_3"/>
    <w:link w:val="Style_5_ch"/>
    <w:pPr>
      <w:widowControl w:val="0"/>
      <w:spacing w:line="269" w:lineRule="exact"/>
      <w:ind/>
      <w:jc w:val="center"/>
    </w:pPr>
    <w:rPr>
      <w:rFonts w:ascii="Calibri" w:hAnsi="Calibri"/>
    </w:rPr>
  </w:style>
  <w:style w:styleId="Style_5_ch" w:type="character">
    <w:name w:val="Style5"/>
    <w:basedOn w:val="Style_3_ch"/>
    <w:link w:val="Style_5"/>
    <w:rPr>
      <w:rFonts w:ascii="Calibri" w:hAnsi="Calibri"/>
    </w:rPr>
  </w:style>
  <w:style w:styleId="Style_6" w:type="paragraph">
    <w:name w:val="Style6"/>
    <w:basedOn w:val="Style_3"/>
    <w:link w:val="Style_6_ch"/>
    <w:pPr>
      <w:widowControl w:val="0"/>
      <w:spacing w:line="274" w:lineRule="exact"/>
      <w:ind w:firstLine="727" w:left="0"/>
      <w:jc w:val="both"/>
    </w:pPr>
    <w:rPr>
      <w:rFonts w:ascii="Calibri" w:hAnsi="Calibri"/>
    </w:rPr>
  </w:style>
  <w:style w:styleId="Style_6_ch" w:type="character">
    <w:name w:val="Style6"/>
    <w:basedOn w:val="Style_3_ch"/>
    <w:link w:val="Style_6"/>
    <w:rPr>
      <w:rFonts w:ascii="Calibri" w:hAnsi="Calibri"/>
    </w:rPr>
  </w:style>
  <w:style w:styleId="Style_7" w:type="paragraph">
    <w:name w:val="Font Style16"/>
    <w:basedOn w:val="Style_8"/>
    <w:link w:val="Style_7_ch"/>
    <w:rPr>
      <w:rFonts w:ascii="Times New Roman" w:hAnsi="Times New Roman"/>
      <w:sz w:val="26"/>
    </w:rPr>
  </w:style>
  <w:style w:styleId="Style_7_ch" w:type="character">
    <w:name w:val="Font Style16"/>
    <w:basedOn w:val="Style_8_ch"/>
    <w:link w:val="Style_7"/>
    <w:rPr>
      <w:rFonts w:ascii="Times New Roman" w:hAnsi="Times New Roman"/>
      <w:sz w:val="26"/>
    </w:rPr>
  </w:style>
  <w:style w:styleId="Style_9" w:type="paragraph">
    <w:name w:val="toc 4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Style38"/>
    <w:basedOn w:val="Style_3"/>
    <w:link w:val="Style_11_ch"/>
    <w:pPr>
      <w:widowControl w:val="0"/>
      <w:ind/>
    </w:pPr>
  </w:style>
  <w:style w:styleId="Style_11_ch" w:type="character">
    <w:name w:val="Style38"/>
    <w:basedOn w:val="Style_3_ch"/>
    <w:link w:val="Style_11"/>
  </w:style>
  <w:style w:styleId="Style_12" w:type="paragraph">
    <w:name w:val="toc 7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заголовок 2"/>
    <w:basedOn w:val="Style_3"/>
    <w:next w:val="Style_3"/>
    <w:link w:val="Style_13_ch"/>
    <w:pPr>
      <w:keepNext w:val="1"/>
      <w:ind/>
      <w:jc w:val="center"/>
    </w:pPr>
    <w:rPr>
      <w:b w:val="1"/>
      <w:sz w:val="28"/>
    </w:rPr>
  </w:style>
  <w:style w:styleId="Style_13_ch" w:type="character">
    <w:name w:val="заголовок 2"/>
    <w:basedOn w:val="Style_3_ch"/>
    <w:link w:val="Style_13"/>
    <w:rPr>
      <w:b w:val="1"/>
      <w:sz w:val="28"/>
    </w:rPr>
  </w:style>
  <w:style w:styleId="Style_14" w:type="paragraph">
    <w:name w:val="Style16"/>
    <w:basedOn w:val="Style_3"/>
    <w:link w:val="Style_14_ch"/>
    <w:pPr>
      <w:widowControl w:val="0"/>
      <w:spacing w:line="291" w:lineRule="exact"/>
      <w:ind/>
    </w:pPr>
    <w:rPr>
      <w:rFonts w:ascii="Calibri" w:hAnsi="Calibri"/>
    </w:rPr>
  </w:style>
  <w:style w:styleId="Style_14_ch" w:type="character">
    <w:name w:val="Style16"/>
    <w:basedOn w:val="Style_3_ch"/>
    <w:link w:val="Style_14"/>
    <w:rPr>
      <w:rFonts w:ascii="Calibri" w:hAnsi="Calibri"/>
    </w:rPr>
  </w:style>
  <w:style w:styleId="Style_15" w:type="paragraph">
    <w:link w:val="Style_15_ch"/>
    <w:semiHidden w:val="1"/>
    <w:unhideWhenUsed w:val="1"/>
    <w:rPr>
      <w:sz w:val="24"/>
    </w:rPr>
  </w:style>
  <w:style w:styleId="Style_15_ch" w:type="character">
    <w:link w:val="Style_15"/>
    <w:semiHidden w:val="1"/>
    <w:unhideWhenUsed w:val="1"/>
    <w:rPr>
      <w:sz w:val="24"/>
    </w:rPr>
  </w:style>
  <w:style w:styleId="Style_16" w:type="paragraph">
    <w:name w:val="heading 3"/>
    <w:link w:val="Style_1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6_ch" w:type="character">
    <w:name w:val="heading 3"/>
    <w:link w:val="Style_16"/>
    <w:rPr>
      <w:rFonts w:ascii="XO Thames" w:hAnsi="XO Thames"/>
      <w:b w:val="1"/>
      <w:i w:val="1"/>
      <w:color w:val="000000"/>
    </w:rPr>
  </w:style>
  <w:style w:styleId="Style_17" w:type="paragraph">
    <w:name w:val="заголовок 3"/>
    <w:basedOn w:val="Style_3"/>
    <w:next w:val="Style_3"/>
    <w:link w:val="Style_17_ch"/>
    <w:pPr>
      <w:keepNext w:val="1"/>
      <w:ind/>
    </w:pPr>
    <w:rPr>
      <w:rFonts w:ascii="Bookman Old Style" w:hAnsi="Bookman Old Style"/>
    </w:rPr>
  </w:style>
  <w:style w:styleId="Style_17_ch" w:type="character">
    <w:name w:val="заголовок 3"/>
    <w:basedOn w:val="Style_3_ch"/>
    <w:link w:val="Style_17"/>
    <w:rPr>
      <w:rFonts w:ascii="Bookman Old Style" w:hAnsi="Bookman Old Style"/>
    </w:rPr>
  </w:style>
  <w:style w:styleId="Style_18" w:type="paragraph">
    <w:name w:val="annotation subject"/>
    <w:basedOn w:val="Style_19"/>
    <w:next w:val="Style_19"/>
    <w:link w:val="Style_18_ch"/>
    <w:rPr>
      <w:b w:val="1"/>
    </w:rPr>
  </w:style>
  <w:style w:styleId="Style_18_ch" w:type="character">
    <w:name w:val="annotation subject"/>
    <w:basedOn w:val="Style_19_ch"/>
    <w:link w:val="Style_18"/>
    <w:rPr>
      <w:b w:val="1"/>
    </w:rPr>
  </w:style>
  <w:style w:styleId="Style_20" w:type="paragraph">
    <w:name w:val="ConsPlusNormal"/>
    <w:link w:val="Style_20_ch"/>
    <w:pPr>
      <w:widowControl w:val="0"/>
      <w:ind/>
    </w:pPr>
    <w:rPr>
      <w:rFonts w:ascii="Calibri" w:hAnsi="Calibri"/>
      <w:sz w:val="22"/>
    </w:rPr>
  </w:style>
  <w:style w:styleId="Style_20_ch" w:type="character">
    <w:name w:val="ConsPlusNormal"/>
    <w:link w:val="Style_20"/>
    <w:rPr>
      <w:rFonts w:ascii="Calibri" w:hAnsi="Calibri"/>
      <w:sz w:val="22"/>
    </w:rPr>
  </w:style>
  <w:style w:styleId="Style_21" w:type="paragraph">
    <w:name w:val="Font Style73"/>
    <w:basedOn w:val="Style_8"/>
    <w:link w:val="Style_21_ch"/>
    <w:rPr>
      <w:rFonts w:ascii="Times New Roman" w:hAnsi="Times New Roman"/>
      <w:sz w:val="22"/>
    </w:rPr>
  </w:style>
  <w:style w:styleId="Style_21_ch" w:type="character">
    <w:name w:val="Font Style73"/>
    <w:basedOn w:val="Style_8_ch"/>
    <w:link w:val="Style_21"/>
    <w:rPr>
      <w:rFonts w:ascii="Times New Roman" w:hAnsi="Times New Roman"/>
      <w:sz w:val="22"/>
    </w:rPr>
  </w:style>
  <w:style w:styleId="Style_22" w:type="paragraph">
    <w:name w:val="Font Style65"/>
    <w:basedOn w:val="Style_8"/>
    <w:link w:val="Style_22_ch"/>
    <w:rPr>
      <w:rFonts w:ascii="Times New Roman" w:hAnsi="Times New Roman"/>
      <w:sz w:val="26"/>
    </w:rPr>
  </w:style>
  <w:style w:styleId="Style_22_ch" w:type="character">
    <w:name w:val="Font Style65"/>
    <w:basedOn w:val="Style_8_ch"/>
    <w:link w:val="Style_22"/>
    <w:rPr>
      <w:rFonts w:ascii="Times New Roman" w:hAnsi="Times New Roman"/>
      <w:sz w:val="26"/>
    </w:rPr>
  </w:style>
  <w:style w:styleId="Style_23" w:type="paragraph">
    <w:name w:val="Font Style41"/>
    <w:basedOn w:val="Style_8"/>
    <w:link w:val="Style_23_ch"/>
    <w:rPr>
      <w:rFonts w:ascii="Times New Roman" w:hAnsi="Times New Roman"/>
      <w:sz w:val="110"/>
    </w:rPr>
  </w:style>
  <w:style w:styleId="Style_23_ch" w:type="character">
    <w:name w:val="Font Style41"/>
    <w:basedOn w:val="Style_8_ch"/>
    <w:link w:val="Style_23"/>
    <w:rPr>
      <w:rFonts w:ascii="Times New Roman" w:hAnsi="Times New Roman"/>
      <w:sz w:val="110"/>
    </w:rPr>
  </w:style>
  <w:style w:styleId="Style_24" w:type="paragraph">
    <w:name w:val="Style42"/>
    <w:basedOn w:val="Style_3"/>
    <w:link w:val="Style_24_ch"/>
    <w:pPr>
      <w:widowControl w:val="0"/>
      <w:spacing w:line="327" w:lineRule="exact"/>
      <w:ind w:firstLine="708" w:left="0"/>
      <w:jc w:val="both"/>
    </w:pPr>
  </w:style>
  <w:style w:styleId="Style_24_ch" w:type="character">
    <w:name w:val="Style42"/>
    <w:basedOn w:val="Style_3_ch"/>
    <w:link w:val="Style_24"/>
  </w:style>
  <w:style w:styleId="Style_25" w:type="paragraph">
    <w:name w:val="Balloon Text"/>
    <w:basedOn w:val="Style_3"/>
    <w:link w:val="Style_25_ch"/>
    <w:rPr>
      <w:rFonts w:ascii="Tahoma" w:hAnsi="Tahoma"/>
      <w:sz w:val="16"/>
    </w:rPr>
  </w:style>
  <w:style w:styleId="Style_25_ch" w:type="character">
    <w:name w:val="Balloon Text"/>
    <w:basedOn w:val="Style_3_ch"/>
    <w:link w:val="Style_25"/>
    <w:rPr>
      <w:rFonts w:ascii="Tahoma" w:hAnsi="Tahoma"/>
      <w:sz w:val="16"/>
    </w:rPr>
  </w:style>
  <w:style w:styleId="Style_26" w:type="paragraph">
    <w:name w:val="annotation reference"/>
    <w:basedOn w:val="Style_8"/>
    <w:link w:val="Style_26_ch"/>
    <w:rPr>
      <w:sz w:val="16"/>
    </w:rPr>
  </w:style>
  <w:style w:styleId="Style_26_ch" w:type="character">
    <w:name w:val="annotation reference"/>
    <w:basedOn w:val="Style_8_ch"/>
    <w:link w:val="Style_26"/>
    <w:rPr>
      <w:sz w:val="16"/>
    </w:rPr>
  </w:style>
  <w:style w:styleId="Style_27" w:type="paragraph">
    <w:name w:val="Font Style92"/>
    <w:basedOn w:val="Style_8"/>
    <w:link w:val="Style_27_ch"/>
    <w:rPr>
      <w:rFonts w:ascii="Times New Roman" w:hAnsi="Times New Roman"/>
      <w:i w:val="1"/>
      <w:sz w:val="24"/>
    </w:rPr>
  </w:style>
  <w:style w:styleId="Style_27_ch" w:type="character">
    <w:name w:val="Font Style92"/>
    <w:basedOn w:val="Style_8_ch"/>
    <w:link w:val="Style_27"/>
    <w:rPr>
      <w:rFonts w:ascii="Times New Roman" w:hAnsi="Times New Roman"/>
      <w:i w:val="1"/>
      <w:sz w:val="24"/>
    </w:rPr>
  </w:style>
  <w:style w:styleId="Style_28" w:type="paragraph">
    <w:name w:val="Style20"/>
    <w:basedOn w:val="Style_3"/>
    <w:link w:val="Style_28_ch"/>
    <w:pPr>
      <w:widowControl w:val="0"/>
      <w:spacing w:line="277" w:lineRule="exact"/>
      <w:ind w:firstLine="706" w:left="0"/>
      <w:jc w:val="both"/>
    </w:pPr>
    <w:rPr>
      <w:rFonts w:ascii="Calibri" w:hAnsi="Calibri"/>
    </w:rPr>
  </w:style>
  <w:style w:styleId="Style_28_ch" w:type="character">
    <w:name w:val="Style20"/>
    <w:basedOn w:val="Style_3_ch"/>
    <w:link w:val="Style_28"/>
    <w:rPr>
      <w:rFonts w:ascii="Calibri" w:hAnsi="Calibri"/>
    </w:rPr>
  </w:style>
  <w:style w:styleId="Style_29" w:type="paragraph">
    <w:name w:val="Default"/>
    <w:link w:val="Style_29_ch"/>
    <w:rPr>
      <w:rFonts w:ascii="Calibri" w:hAnsi="Calibri"/>
      <w:color w:val="000000"/>
      <w:sz w:val="24"/>
    </w:rPr>
  </w:style>
  <w:style w:styleId="Style_29_ch" w:type="character">
    <w:name w:val="Default"/>
    <w:link w:val="Style_29"/>
    <w:rPr>
      <w:rFonts w:ascii="Calibri" w:hAnsi="Calibri"/>
      <w:color w:val="000000"/>
      <w:sz w:val="24"/>
    </w:rPr>
  </w:style>
  <w:style w:styleId="Style_30" w:type="paragraph">
    <w:name w:val="Основной текст2"/>
    <w:basedOn w:val="Style_3"/>
    <w:link w:val="Style_30_ch"/>
    <w:pPr>
      <w:spacing w:line="317" w:lineRule="exact"/>
      <w:ind/>
      <w:jc w:val="both"/>
    </w:pPr>
    <w:rPr>
      <w:color w:val="000000"/>
      <w:sz w:val="28"/>
    </w:rPr>
  </w:style>
  <w:style w:styleId="Style_30_ch" w:type="character">
    <w:name w:val="Основной текст2"/>
    <w:basedOn w:val="Style_3_ch"/>
    <w:link w:val="Style_30"/>
    <w:rPr>
      <w:color w:val="000000"/>
      <w:sz w:val="28"/>
    </w:rPr>
  </w:style>
  <w:style w:styleId="Style_31" w:type="paragraph">
    <w:name w:val="Style19"/>
    <w:basedOn w:val="Style_3"/>
    <w:link w:val="Style_31_ch"/>
    <w:pPr>
      <w:widowControl w:val="0"/>
      <w:spacing w:line="296" w:lineRule="exact"/>
      <w:ind/>
    </w:pPr>
    <w:rPr>
      <w:rFonts w:ascii="Calibri" w:hAnsi="Calibri"/>
    </w:rPr>
  </w:style>
  <w:style w:styleId="Style_31_ch" w:type="character">
    <w:name w:val="Style19"/>
    <w:basedOn w:val="Style_3_ch"/>
    <w:link w:val="Style_31"/>
    <w:rPr>
      <w:rFonts w:ascii="Calibri" w:hAnsi="Calibri"/>
    </w:rPr>
  </w:style>
  <w:style w:styleId="Style_32" w:type="paragraph">
    <w:name w:val="Основной текст12"/>
    <w:basedOn w:val="Style_3"/>
    <w:link w:val="Style_32_ch"/>
    <w:pPr>
      <w:widowControl w:val="0"/>
      <w:spacing w:after="420" w:line="240" w:lineRule="atLeast"/>
      <w:ind/>
      <w:jc w:val="right"/>
    </w:pPr>
    <w:rPr>
      <w:color w:val="000000"/>
      <w:spacing w:val="-1"/>
      <w:sz w:val="22"/>
    </w:rPr>
  </w:style>
  <w:style w:styleId="Style_32_ch" w:type="character">
    <w:name w:val="Основной текст12"/>
    <w:basedOn w:val="Style_3_ch"/>
    <w:link w:val="Style_32"/>
    <w:rPr>
      <w:color w:val="000000"/>
      <w:spacing w:val="-1"/>
      <w:sz w:val="22"/>
    </w:rPr>
  </w:style>
  <w:style w:styleId="Style_33" w:type="paragraph">
    <w:name w:val="HTML Preformatted"/>
    <w:basedOn w:val="Style_3"/>
    <w:link w:val="Style_3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33_ch" w:type="character">
    <w:name w:val="HTML Preformatted"/>
    <w:basedOn w:val="Style_3_ch"/>
    <w:link w:val="Style_33"/>
    <w:rPr>
      <w:rFonts w:ascii="Courier New" w:hAnsi="Courier New"/>
      <w:sz w:val="20"/>
    </w:rPr>
  </w:style>
  <w:style w:styleId="Style_34" w:type="paragraph">
    <w:name w:val="Style12"/>
    <w:basedOn w:val="Style_3"/>
    <w:link w:val="Style_34_ch"/>
    <w:pPr>
      <w:widowControl w:val="0"/>
      <w:spacing w:line="450" w:lineRule="exact"/>
      <w:ind w:firstLine="701" w:left="0"/>
      <w:jc w:val="both"/>
    </w:pPr>
  </w:style>
  <w:style w:styleId="Style_34_ch" w:type="character">
    <w:name w:val="Style12"/>
    <w:basedOn w:val="Style_3_ch"/>
    <w:link w:val="Style_34"/>
  </w:style>
  <w:style w:styleId="Style_35" w:type="paragraph">
    <w:name w:val="toc 3"/>
    <w:link w:val="Style_35_ch"/>
    <w:uiPriority w:val="39"/>
    <w:pPr>
      <w:ind w:firstLine="0" w:left="400"/>
    </w:pPr>
  </w:style>
  <w:style w:styleId="Style_35_ch" w:type="character">
    <w:name w:val="toc 3"/>
    <w:link w:val="Style_35"/>
  </w:style>
  <w:style w:styleId="Style_36" w:type="paragraph">
    <w:name w:val="Style53"/>
    <w:basedOn w:val="Style_3"/>
    <w:link w:val="Style_36_ch"/>
    <w:pPr>
      <w:widowControl w:val="0"/>
      <w:spacing w:line="346" w:lineRule="exact"/>
      <w:ind w:firstLine="706" w:left="0"/>
      <w:jc w:val="both"/>
    </w:pPr>
  </w:style>
  <w:style w:styleId="Style_36_ch" w:type="character">
    <w:name w:val="Style53"/>
    <w:basedOn w:val="Style_3_ch"/>
    <w:link w:val="Style_36"/>
  </w:style>
  <w:style w:styleId="Style_37" w:type="paragraph">
    <w:name w:val="Style15"/>
    <w:basedOn w:val="Style_3"/>
    <w:link w:val="Style_37_ch"/>
    <w:pPr>
      <w:widowControl w:val="0"/>
      <w:spacing w:line="283" w:lineRule="exact"/>
      <w:ind w:firstLine="288" w:left="0"/>
      <w:jc w:val="both"/>
    </w:pPr>
  </w:style>
  <w:style w:styleId="Style_37_ch" w:type="character">
    <w:name w:val="Style15"/>
    <w:basedOn w:val="Style_3_ch"/>
    <w:link w:val="Style_37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38" w:type="paragraph">
    <w:name w:val="Font Style33"/>
    <w:basedOn w:val="Style_8"/>
    <w:link w:val="Style_38_ch"/>
    <w:rPr>
      <w:rFonts w:ascii="Calibri" w:hAnsi="Calibri"/>
      <w:b w:val="1"/>
      <w:sz w:val="22"/>
    </w:rPr>
  </w:style>
  <w:style w:styleId="Style_38_ch" w:type="character">
    <w:name w:val="Font Style33"/>
    <w:basedOn w:val="Style_8_ch"/>
    <w:link w:val="Style_38"/>
    <w:rPr>
      <w:rFonts w:ascii="Calibri" w:hAnsi="Calibri"/>
      <w:b w:val="1"/>
      <w:sz w:val="22"/>
    </w:rPr>
  </w:style>
  <w:style w:styleId="Style_39" w:type="paragraph">
    <w:name w:val="Font Style91"/>
    <w:basedOn w:val="Style_8"/>
    <w:link w:val="Style_39_ch"/>
    <w:rPr>
      <w:rFonts w:ascii="Times New Roman" w:hAnsi="Times New Roman"/>
      <w:sz w:val="26"/>
    </w:rPr>
  </w:style>
  <w:style w:styleId="Style_39_ch" w:type="character">
    <w:name w:val="Font Style91"/>
    <w:basedOn w:val="Style_8_ch"/>
    <w:link w:val="Style_39"/>
    <w:rPr>
      <w:rFonts w:ascii="Times New Roman" w:hAnsi="Times New Roman"/>
      <w:sz w:val="26"/>
    </w:rPr>
  </w:style>
  <w:style w:styleId="Style_40" w:type="paragraph">
    <w:name w:val="Font Style80"/>
    <w:basedOn w:val="Style_8"/>
    <w:link w:val="Style_40_ch"/>
    <w:rPr>
      <w:rFonts w:ascii="Times New Roman" w:hAnsi="Times New Roman"/>
      <w:sz w:val="26"/>
    </w:rPr>
  </w:style>
  <w:style w:styleId="Style_40_ch" w:type="character">
    <w:name w:val="Font Style80"/>
    <w:basedOn w:val="Style_8_ch"/>
    <w:link w:val="Style_40"/>
    <w:rPr>
      <w:rFonts w:ascii="Times New Roman" w:hAnsi="Times New Roman"/>
      <w:sz w:val="26"/>
    </w:rPr>
  </w:style>
  <w:style w:styleId="Style_41" w:type="paragraph">
    <w:name w:val="heading 5"/>
    <w:link w:val="Style_4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41_ch" w:type="character">
    <w:name w:val="heading 5"/>
    <w:link w:val="Style_41"/>
    <w:rPr>
      <w:rFonts w:ascii="XO Thames" w:hAnsi="XO Thames"/>
      <w:b w:val="1"/>
      <w:color w:val="000000"/>
      <w:sz w:val="22"/>
    </w:rPr>
  </w:style>
  <w:style w:styleId="Style_42" w:type="paragraph">
    <w:name w:val="No Spacing"/>
    <w:link w:val="Style_42_ch"/>
    <w:rPr>
      <w:rFonts w:asciiTheme="minorAscii"/>
      <w:sz w:val="22"/>
    </w:rPr>
  </w:style>
  <w:style w:styleId="Style_42_ch" w:type="character">
    <w:name w:val="No Spacing"/>
    <w:link w:val="Style_42"/>
    <w:rPr>
      <w:rFonts w:asciiTheme="minorAscii"/>
      <w:sz w:val="22"/>
    </w:rPr>
  </w:style>
  <w:style w:styleId="Style_43" w:type="paragraph">
    <w:name w:val="heading 1"/>
    <w:link w:val="Style_4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43_ch" w:type="character">
    <w:name w:val="heading 1"/>
    <w:link w:val="Style_43"/>
    <w:rPr>
      <w:rFonts w:ascii="XO Thames" w:hAnsi="XO Thames"/>
      <w:b w:val="1"/>
      <w:sz w:val="32"/>
    </w:rPr>
  </w:style>
  <w:style w:styleId="Style_44" w:type="paragraph">
    <w:name w:val="Hyperlink"/>
    <w:basedOn w:val="Style_8"/>
    <w:link w:val="Style_44_ch"/>
    <w:rPr>
      <w:color w:themeColor="hyperlink" w:val="000000"/>
      <w:u w:val="single"/>
    </w:rPr>
  </w:style>
  <w:style w:styleId="Style_44_ch" w:type="character">
    <w:name w:val="Hyperlink"/>
    <w:basedOn w:val="Style_8_ch"/>
    <w:link w:val="Style_44"/>
    <w:rPr>
      <w:color w:themeColor="hyperlink" w:val="000000"/>
      <w:u w:val="single"/>
    </w:rPr>
  </w:style>
  <w:style w:styleId="Style_45" w:type="paragraph">
    <w:name w:val="Footnote"/>
    <w:basedOn w:val="Style_3"/>
    <w:link w:val="Style_45_ch"/>
    <w:rPr>
      <w:sz w:val="20"/>
    </w:rPr>
  </w:style>
  <w:style w:styleId="Style_45_ch" w:type="character">
    <w:name w:val="Footnote"/>
    <w:basedOn w:val="Style_3_ch"/>
    <w:link w:val="Style_45"/>
    <w:rPr>
      <w:sz w:val="20"/>
    </w:rPr>
  </w:style>
  <w:style w:styleId="Style_46" w:type="paragraph">
    <w:name w:val="Style7"/>
    <w:basedOn w:val="Style_3"/>
    <w:link w:val="Style_46_ch"/>
    <w:pPr>
      <w:widowControl w:val="0"/>
      <w:spacing w:line="328" w:lineRule="exact"/>
      <w:ind w:firstLine="691" w:left="0"/>
      <w:jc w:val="both"/>
    </w:pPr>
  </w:style>
  <w:style w:styleId="Style_46_ch" w:type="character">
    <w:name w:val="Style7"/>
    <w:basedOn w:val="Style_3_ch"/>
    <w:link w:val="Style_46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47" w:type="paragraph">
    <w:name w:val="toc 1"/>
    <w:link w:val="Style_47_ch"/>
    <w:uiPriority w:val="39"/>
    <w:pPr>
      <w:ind w:firstLine="0" w:left="0"/>
    </w:pPr>
    <w:rPr>
      <w:rFonts w:ascii="XO Thames" w:hAnsi="XO Thames"/>
      <w:b w:val="1"/>
    </w:rPr>
  </w:style>
  <w:style w:styleId="Style_47_ch" w:type="character">
    <w:name w:val="toc 1"/>
    <w:link w:val="Style_47"/>
    <w:rPr>
      <w:rFonts w:ascii="XO Thames" w:hAnsi="XO Thames"/>
      <w:b w:val="1"/>
    </w:rPr>
  </w:style>
  <w:style w:styleId="Style_48" w:type="paragraph">
    <w:name w:val="Font Style32"/>
    <w:basedOn w:val="Style_8"/>
    <w:link w:val="Style_48_ch"/>
    <w:rPr>
      <w:rFonts w:ascii="Calibri" w:hAnsi="Calibri"/>
      <w:sz w:val="22"/>
    </w:rPr>
  </w:style>
  <w:style w:styleId="Style_48_ch" w:type="character">
    <w:name w:val="Font Style32"/>
    <w:basedOn w:val="Style_8_ch"/>
    <w:link w:val="Style_48"/>
    <w:rPr>
      <w:rFonts w:ascii="Calibri" w:hAnsi="Calibri"/>
      <w:sz w:val="22"/>
    </w:rPr>
  </w:style>
  <w:style w:styleId="Style_49" w:type="paragraph">
    <w:name w:val="Style48"/>
    <w:basedOn w:val="Style_3"/>
    <w:link w:val="Style_49_ch"/>
    <w:pPr>
      <w:widowControl w:val="0"/>
      <w:spacing w:line="325" w:lineRule="exact"/>
      <w:ind w:firstLine="492" w:left="0"/>
    </w:pPr>
  </w:style>
  <w:style w:styleId="Style_49_ch" w:type="character">
    <w:name w:val="Style48"/>
    <w:basedOn w:val="Style_3_ch"/>
    <w:link w:val="Style_49"/>
  </w:style>
  <w:style w:styleId="Style_50" w:type="paragraph">
    <w:name w:val="Header and Footer"/>
    <w:link w:val="Style_50_ch"/>
    <w:pPr>
      <w:spacing w:line="360" w:lineRule="auto"/>
      <w:ind/>
    </w:pPr>
    <w:rPr>
      <w:rFonts w:ascii="XO Thames" w:hAnsi="XO Thames"/>
      <w:sz w:val="20"/>
    </w:rPr>
  </w:style>
  <w:style w:styleId="Style_50_ch" w:type="character">
    <w:name w:val="Header and Footer"/>
    <w:link w:val="Style_50"/>
    <w:rPr>
      <w:rFonts w:ascii="XO Thames" w:hAnsi="XO Thames"/>
      <w:sz w:val="20"/>
    </w:rPr>
  </w:style>
  <w:style w:styleId="Style_19" w:type="paragraph">
    <w:name w:val="annotation text"/>
    <w:basedOn w:val="Style_3"/>
    <w:link w:val="Style_19_ch"/>
    <w:rPr>
      <w:sz w:val="20"/>
    </w:rPr>
  </w:style>
  <w:style w:styleId="Style_19_ch" w:type="character">
    <w:name w:val="annotation text"/>
    <w:basedOn w:val="Style_3_ch"/>
    <w:link w:val="Style_19"/>
    <w:rPr>
      <w:sz w:val="20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51" w:type="paragraph">
    <w:name w:val="toc 9"/>
    <w:link w:val="Style_51_ch"/>
    <w:uiPriority w:val="39"/>
    <w:pPr>
      <w:ind w:firstLine="0" w:left="1600"/>
    </w:pPr>
  </w:style>
  <w:style w:styleId="Style_51_ch" w:type="character">
    <w:name w:val="toc 9"/>
    <w:link w:val="Style_51"/>
  </w:style>
  <w:style w:styleId="Style_52" w:type="paragraph">
    <w:name w:val="Font Style37"/>
    <w:basedOn w:val="Style_8"/>
    <w:link w:val="Style_52_ch"/>
    <w:rPr>
      <w:rFonts w:ascii="Times New Roman" w:hAnsi="Times New Roman"/>
      <w:sz w:val="26"/>
    </w:rPr>
  </w:style>
  <w:style w:styleId="Style_52_ch" w:type="character">
    <w:name w:val="Font Style37"/>
    <w:basedOn w:val="Style_8_ch"/>
    <w:link w:val="Style_52"/>
    <w:rPr>
      <w:rFonts w:ascii="Times New Roman" w:hAnsi="Times New Roman"/>
      <w:sz w:val="26"/>
    </w:rPr>
  </w:style>
  <w:style w:styleId="Style_53" w:type="paragraph">
    <w:name w:val="Style4"/>
    <w:basedOn w:val="Style_3"/>
    <w:link w:val="Style_53_ch"/>
    <w:pPr>
      <w:widowControl w:val="0"/>
      <w:ind/>
    </w:pPr>
    <w:rPr>
      <w:rFonts w:ascii="Calibri" w:hAnsi="Calibri"/>
    </w:rPr>
  </w:style>
  <w:style w:styleId="Style_53_ch" w:type="character">
    <w:name w:val="Style4"/>
    <w:basedOn w:val="Style_3_ch"/>
    <w:link w:val="Style_53"/>
    <w:rPr>
      <w:rFonts w:ascii="Calibri" w:hAnsi="Calibri"/>
    </w:rPr>
  </w:style>
  <w:style w:styleId="Style_54" w:type="paragraph">
    <w:name w:val="toc 8"/>
    <w:link w:val="Style_54_ch"/>
    <w:uiPriority w:val="39"/>
    <w:pPr>
      <w:ind w:firstLine="0" w:left="1400"/>
    </w:pPr>
  </w:style>
  <w:style w:styleId="Style_54_ch" w:type="character">
    <w:name w:val="toc 8"/>
    <w:link w:val="Style_54"/>
  </w:style>
  <w:style w:styleId="Style_55" w:type="paragraph">
    <w:name w:val="Основной текст4"/>
    <w:basedOn w:val="Style_3"/>
    <w:link w:val="Style_55_ch"/>
    <w:pPr>
      <w:widowControl w:val="0"/>
      <w:spacing w:after="300" w:line="322" w:lineRule="exact"/>
      <w:ind w:hanging="600" w:left="0"/>
    </w:pPr>
    <w:rPr>
      <w:color w:val="000000"/>
      <w:sz w:val="26"/>
    </w:rPr>
  </w:style>
  <w:style w:styleId="Style_55_ch" w:type="character">
    <w:name w:val="Основной текст4"/>
    <w:basedOn w:val="Style_3_ch"/>
    <w:link w:val="Style_55"/>
    <w:rPr>
      <w:color w:val="000000"/>
      <w:sz w:val="26"/>
    </w:rPr>
  </w:style>
  <w:style w:styleId="Style_56" w:type="paragraph">
    <w:name w:val="Plain Text"/>
    <w:basedOn w:val="Style_3"/>
    <w:link w:val="Style_56_ch"/>
    <w:rPr>
      <w:rFonts w:ascii="Calibri" w:hAnsi="Calibri"/>
      <w:sz w:val="22"/>
    </w:rPr>
  </w:style>
  <w:style w:styleId="Style_56_ch" w:type="character">
    <w:name w:val="Plain Text"/>
    <w:basedOn w:val="Style_3_ch"/>
    <w:link w:val="Style_56"/>
    <w:rPr>
      <w:rFonts w:ascii="Calibri" w:hAnsi="Calibri"/>
      <w:sz w:val="22"/>
    </w:rPr>
  </w:style>
  <w:style w:styleId="Style_57" w:type="paragraph">
    <w:name w:val="Font Style31"/>
    <w:basedOn w:val="Style_8"/>
    <w:link w:val="Style_57_ch"/>
    <w:rPr>
      <w:rFonts w:ascii="Times New Roman" w:hAnsi="Times New Roman"/>
      <w:i w:val="1"/>
      <w:sz w:val="22"/>
    </w:rPr>
  </w:style>
  <w:style w:styleId="Style_57_ch" w:type="character">
    <w:name w:val="Font Style31"/>
    <w:basedOn w:val="Style_8_ch"/>
    <w:link w:val="Style_57"/>
    <w:rPr>
      <w:rFonts w:ascii="Times New Roman" w:hAnsi="Times New Roman"/>
      <w:i w:val="1"/>
      <w:sz w:val="22"/>
    </w:rPr>
  </w:style>
  <w:style w:styleId="Style_58" w:type="paragraph">
    <w:name w:val="Font Style54"/>
    <w:basedOn w:val="Style_8"/>
    <w:link w:val="Style_58_ch"/>
    <w:rPr>
      <w:rFonts w:ascii="Times New Roman" w:hAnsi="Times New Roman"/>
      <w:sz w:val="24"/>
    </w:rPr>
  </w:style>
  <w:style w:styleId="Style_58_ch" w:type="character">
    <w:name w:val="Font Style54"/>
    <w:basedOn w:val="Style_8_ch"/>
    <w:link w:val="Style_58"/>
    <w:rPr>
      <w:rFonts w:ascii="Times New Roman" w:hAnsi="Times New Roman"/>
      <w:sz w:val="24"/>
    </w:rPr>
  </w:style>
  <w:style w:styleId="Style_59" w:type="paragraph">
    <w:name w:val="Font Style30"/>
    <w:basedOn w:val="Style_8"/>
    <w:link w:val="Style_59_ch"/>
    <w:rPr>
      <w:rFonts w:ascii="Times New Roman" w:hAnsi="Times New Roman"/>
      <w:b w:val="1"/>
      <w:sz w:val="22"/>
    </w:rPr>
  </w:style>
  <w:style w:styleId="Style_59_ch" w:type="character">
    <w:name w:val="Font Style30"/>
    <w:basedOn w:val="Style_8_ch"/>
    <w:link w:val="Style_59"/>
    <w:rPr>
      <w:rFonts w:ascii="Times New Roman" w:hAnsi="Times New Roman"/>
      <w:b w:val="1"/>
      <w:sz w:val="22"/>
    </w:rPr>
  </w:style>
  <w:style w:styleId="Style_60" w:type="paragraph">
    <w:name w:val="toc 5"/>
    <w:link w:val="Style_60_ch"/>
    <w:uiPriority w:val="39"/>
    <w:pPr>
      <w:ind w:firstLine="0" w:left="800"/>
    </w:pPr>
  </w:style>
  <w:style w:styleId="Style_60_ch" w:type="character">
    <w:name w:val="toc 5"/>
    <w:link w:val="Style_60"/>
  </w:style>
  <w:style w:styleId="Style_61" w:type="paragraph">
    <w:name w:val="footnote reference"/>
    <w:basedOn w:val="Style_8"/>
    <w:link w:val="Style_61_ch"/>
    <w:rPr>
      <w:vertAlign w:val="superscript"/>
    </w:rPr>
  </w:style>
  <w:style w:styleId="Style_61_ch" w:type="character">
    <w:name w:val="footnote reference"/>
    <w:basedOn w:val="Style_8_ch"/>
    <w:link w:val="Style_61"/>
    <w:rPr>
      <w:vertAlign w:val="superscript"/>
    </w:rPr>
  </w:style>
  <w:style w:styleId="Style_62" w:type="paragraph">
    <w:name w:val="Основной текст (2)"/>
    <w:basedOn w:val="Style_8"/>
    <w:link w:val="Style_62_ch"/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none"/>
    </w:rPr>
  </w:style>
  <w:style w:styleId="Style_62_ch" w:type="character">
    <w:name w:val="Основной текст (2)"/>
    <w:basedOn w:val="Style_8_ch"/>
    <w:link w:val="Style_62"/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none"/>
    </w:rPr>
  </w:style>
  <w:style w:styleId="Style_63" w:type="paragraph">
    <w:name w:val="Style8"/>
    <w:basedOn w:val="Style_3"/>
    <w:link w:val="Style_63_ch"/>
    <w:pPr>
      <w:widowControl w:val="0"/>
      <w:spacing w:line="465" w:lineRule="exact"/>
      <w:ind w:firstLine="691" w:left="0"/>
      <w:jc w:val="both"/>
    </w:pPr>
  </w:style>
  <w:style w:styleId="Style_63_ch" w:type="character">
    <w:name w:val="Style8"/>
    <w:basedOn w:val="Style_3_ch"/>
    <w:link w:val="Style_63"/>
  </w:style>
  <w:style w:styleId="Style_64" w:type="paragraph">
    <w:name w:val="Font Style27"/>
    <w:basedOn w:val="Style_8"/>
    <w:link w:val="Style_64_ch"/>
    <w:rPr>
      <w:rFonts w:ascii="Times New Roman" w:hAnsi="Times New Roman"/>
      <w:sz w:val="22"/>
    </w:rPr>
  </w:style>
  <w:style w:styleId="Style_64_ch" w:type="character">
    <w:name w:val="Font Style27"/>
    <w:basedOn w:val="Style_8_ch"/>
    <w:link w:val="Style_64"/>
    <w:rPr>
      <w:rFonts w:ascii="Times New Roman" w:hAnsi="Times New Roman"/>
      <w:sz w:val="22"/>
    </w:rPr>
  </w:style>
  <w:style w:styleId="Style_65" w:type="paragraph">
    <w:name w:val="Style18"/>
    <w:basedOn w:val="Style_3"/>
    <w:link w:val="Style_65_ch"/>
    <w:pPr>
      <w:widowControl w:val="0"/>
      <w:spacing w:line="1329" w:lineRule="exact"/>
      <w:ind w:firstLine="2980" w:left="0"/>
      <w:jc w:val="both"/>
    </w:pPr>
  </w:style>
  <w:style w:styleId="Style_65_ch" w:type="character">
    <w:name w:val="Style18"/>
    <w:basedOn w:val="Style_3_ch"/>
    <w:link w:val="Style_65"/>
  </w:style>
  <w:style w:styleId="Style_66" w:type="paragraph">
    <w:name w:val="Font Style13"/>
    <w:basedOn w:val="Style_8"/>
    <w:link w:val="Style_66_ch"/>
    <w:rPr>
      <w:rFonts w:ascii="Times New Roman" w:hAnsi="Times New Roman"/>
      <w:sz w:val="22"/>
    </w:rPr>
  </w:style>
  <w:style w:styleId="Style_66_ch" w:type="character">
    <w:name w:val="Font Style13"/>
    <w:basedOn w:val="Style_8_ch"/>
    <w:link w:val="Style_66"/>
    <w:rPr>
      <w:rFonts w:ascii="Times New Roman" w:hAnsi="Times New Roman"/>
      <w:sz w:val="22"/>
    </w:rPr>
  </w:style>
  <w:style w:styleId="Style_67" w:type="paragraph">
    <w:name w:val="footer"/>
    <w:basedOn w:val="Style_3"/>
    <w:link w:val="Style_67_ch"/>
    <w:pPr>
      <w:tabs>
        <w:tab w:leader="none" w:pos="4677" w:val="center"/>
        <w:tab w:leader="none" w:pos="9355" w:val="right"/>
      </w:tabs>
      <w:ind/>
    </w:pPr>
  </w:style>
  <w:style w:styleId="Style_67_ch" w:type="character">
    <w:name w:val="footer"/>
    <w:basedOn w:val="Style_3_ch"/>
    <w:link w:val="Style_67"/>
  </w:style>
  <w:style w:styleId="Style_68" w:type="paragraph">
    <w:name w:val="Subtitle"/>
    <w:link w:val="Style_68_ch"/>
    <w:uiPriority w:val="11"/>
    <w:qFormat/>
    <w:rPr>
      <w:rFonts w:ascii="XO Thames" w:hAnsi="XO Thames"/>
      <w:i w:val="1"/>
      <w:color w:val="616161"/>
      <w:sz w:val="24"/>
    </w:rPr>
  </w:style>
  <w:style w:styleId="Style_68_ch" w:type="character">
    <w:name w:val="Subtitle"/>
    <w:link w:val="Style_68"/>
    <w:rPr>
      <w:rFonts w:ascii="XO Thames" w:hAnsi="XO Thames"/>
      <w:i w:val="1"/>
      <w:color w:val="616161"/>
      <w:sz w:val="24"/>
    </w:rPr>
  </w:style>
  <w:style w:styleId="Style_69" w:type="paragraph">
    <w:name w:val="Font Style34"/>
    <w:basedOn w:val="Style_8"/>
    <w:link w:val="Style_69_ch"/>
    <w:rPr>
      <w:rFonts w:ascii="Times New Roman" w:hAnsi="Times New Roman"/>
      <w:sz w:val="24"/>
    </w:rPr>
  </w:style>
  <w:style w:styleId="Style_69_ch" w:type="character">
    <w:name w:val="Font Style34"/>
    <w:basedOn w:val="Style_8_ch"/>
    <w:link w:val="Style_69"/>
    <w:rPr>
      <w:rFonts w:ascii="Times New Roman" w:hAnsi="Times New Roman"/>
      <w:sz w:val="24"/>
    </w:rPr>
  </w:style>
  <w:style w:styleId="Style_70" w:type="paragraph">
    <w:name w:val="toc 10"/>
    <w:link w:val="Style_70_ch"/>
    <w:uiPriority w:val="39"/>
    <w:pPr>
      <w:ind w:firstLine="0" w:left="1800"/>
    </w:pPr>
  </w:style>
  <w:style w:styleId="Style_70_ch" w:type="character">
    <w:name w:val="toc 10"/>
    <w:link w:val="Style_70"/>
  </w:style>
  <w:style w:styleId="Style_71" w:type="paragraph">
    <w:name w:val="Style10"/>
    <w:basedOn w:val="Style_3"/>
    <w:link w:val="Style_71_ch"/>
    <w:pPr>
      <w:widowControl w:val="0"/>
      <w:spacing w:line="283" w:lineRule="exact"/>
      <w:ind w:firstLine="706" w:left="0"/>
    </w:pPr>
    <w:rPr>
      <w:rFonts w:ascii="Calibri" w:hAnsi="Calibri"/>
    </w:rPr>
  </w:style>
  <w:style w:styleId="Style_71_ch" w:type="character">
    <w:name w:val="Style10"/>
    <w:basedOn w:val="Style_3_ch"/>
    <w:link w:val="Style_71"/>
    <w:rPr>
      <w:rFonts w:ascii="Calibri" w:hAnsi="Calibri"/>
    </w:rPr>
  </w:style>
  <w:style w:styleId="Style_72" w:type="paragraph">
    <w:name w:val="Title"/>
    <w:link w:val="Style_72_ch"/>
    <w:uiPriority w:val="10"/>
    <w:qFormat/>
    <w:rPr>
      <w:rFonts w:ascii="XO Thames" w:hAnsi="XO Thames"/>
      <w:b w:val="1"/>
      <w:sz w:val="52"/>
    </w:rPr>
  </w:style>
  <w:style w:styleId="Style_72_ch" w:type="character">
    <w:name w:val="Title"/>
    <w:link w:val="Style_72"/>
    <w:rPr>
      <w:rFonts w:ascii="XO Thames" w:hAnsi="XO Thames"/>
      <w:b w:val="1"/>
      <w:sz w:val="52"/>
    </w:rPr>
  </w:style>
  <w:style w:styleId="Style_73" w:type="paragraph">
    <w:name w:val="heading 4"/>
    <w:link w:val="Style_7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73_ch" w:type="character">
    <w:name w:val="heading 4"/>
    <w:link w:val="Style_73"/>
    <w:rPr>
      <w:rFonts w:ascii="XO Thames" w:hAnsi="XO Thames"/>
      <w:b w:val="1"/>
      <w:color w:val="595959"/>
      <w:sz w:val="26"/>
    </w:rPr>
  </w:style>
  <w:style w:styleId="Style_74" w:type="paragraph">
    <w:name w:val="Style23"/>
    <w:basedOn w:val="Style_3"/>
    <w:link w:val="Style_74_ch"/>
    <w:pPr>
      <w:widowControl w:val="0"/>
      <w:spacing w:line="291" w:lineRule="exact"/>
      <w:ind/>
      <w:jc w:val="both"/>
    </w:pPr>
    <w:rPr>
      <w:rFonts w:ascii="Calibri" w:hAnsi="Calibri"/>
    </w:rPr>
  </w:style>
  <w:style w:styleId="Style_74_ch" w:type="character">
    <w:name w:val="Style23"/>
    <w:basedOn w:val="Style_3_ch"/>
    <w:link w:val="Style_74"/>
    <w:rPr>
      <w:rFonts w:ascii="Calibri" w:hAnsi="Calibri"/>
    </w:rPr>
  </w:style>
  <w:style w:styleId="Style_75" w:type="paragraph">
    <w:name w:val="Text body"/>
    <w:basedOn w:val="Style_3"/>
    <w:link w:val="Style_75_ch"/>
    <w:pPr>
      <w:widowControl w:val="0"/>
      <w:spacing w:after="120"/>
      <w:ind/>
    </w:pPr>
  </w:style>
  <w:style w:styleId="Style_75_ch" w:type="character">
    <w:name w:val="Text body"/>
    <w:basedOn w:val="Style_3_ch"/>
    <w:link w:val="Style_75"/>
  </w:style>
  <w:style w:styleId="Style_76" w:type="paragraph">
    <w:name w:val="heading 2"/>
    <w:link w:val="Style_7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76_ch" w:type="character">
    <w:name w:val="heading 2"/>
    <w:link w:val="Style_76"/>
    <w:rPr>
      <w:rFonts w:ascii="XO Thames" w:hAnsi="XO Thames"/>
      <w:b w:val="1"/>
      <w:color w:val="00A0FF"/>
      <w:sz w:val="26"/>
    </w:rPr>
  </w:style>
  <w:style w:styleId="Style_77" w:type="table">
    <w:name w:val="TableGrid"/>
    <w:rPr>
      <w:rFonts w:asciiTheme="minorAscii"/>
      <w:sz w:val="22"/>
    </w:rPr>
    <w:tblPr>
      <w:tblCellMar>
        <w:top w:type="dxa" w:w="0"/>
        <w:left w:type="dxa" w:w="0"/>
        <w:bottom w:type="dxa" w:w="0"/>
        <w:right w:type="dxa" w:w="0"/>
      </w:tblCellMar>
    </w:tblPr>
  </w:style>
  <w:style w:default="1" w:styleId="Style_7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9" w:type="table">
    <w:name w:val="Table Grid"/>
    <w:basedOn w:val="Style_78"/>
    <w:rPr>
      <w:rFonts w:asciiTheme="minorAsci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MyOffice-CoreFramework-Windows/13.0-597.96.2935.234.1@RELEASE-DESKTOP-MINT-ST-2</Application>
</Properties>
</file>