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C9" w:rsidRDefault="00B264C9" w:rsidP="00B26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4C9">
        <w:rPr>
          <w:rFonts w:ascii="Times New Roman" w:hAnsi="Times New Roman" w:cs="Times New Roman"/>
          <w:b/>
          <w:sz w:val="28"/>
          <w:szCs w:val="28"/>
        </w:rPr>
        <w:t>ПЕРЕЧЕНЬ ВОПРОСОВ</w:t>
      </w:r>
      <w:r w:rsidRPr="00B264C9">
        <w:rPr>
          <w:rFonts w:ascii="Times New Roman" w:hAnsi="Times New Roman" w:cs="Times New Roman"/>
          <w:b/>
          <w:sz w:val="28"/>
          <w:szCs w:val="28"/>
        </w:rPr>
        <w:br/>
      </w:r>
      <w:r w:rsidRPr="00B264C9">
        <w:rPr>
          <w:rFonts w:ascii="Times New Roman" w:hAnsi="Times New Roman" w:cs="Times New Roman"/>
          <w:sz w:val="28"/>
          <w:szCs w:val="28"/>
        </w:rPr>
        <w:t>в рамках проведения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4C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B5EAC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A8250C" w:rsidRPr="00A8250C">
        <w:rPr>
          <w:rFonts w:ascii="Times New Roman" w:hAnsi="Times New Roman" w:cs="Times New Roman"/>
          <w:sz w:val="28"/>
          <w:szCs w:val="28"/>
        </w:rPr>
        <w:t xml:space="preserve">КБР </w:t>
      </w:r>
      <w:r w:rsidR="005B5EAC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A8250C" w:rsidRPr="00A8250C">
        <w:rPr>
          <w:rFonts w:ascii="Times New Roman" w:hAnsi="Times New Roman" w:cs="Times New Roman"/>
          <w:sz w:val="28"/>
          <w:szCs w:val="28"/>
        </w:rPr>
        <w:t>от</w:t>
      </w:r>
      <w:r w:rsidR="005B5EAC">
        <w:rPr>
          <w:rFonts w:ascii="Times New Roman" w:hAnsi="Times New Roman" w:cs="Times New Roman"/>
          <w:sz w:val="28"/>
          <w:szCs w:val="28"/>
        </w:rPr>
        <w:t xml:space="preserve"> </w:t>
      </w:r>
      <w:r w:rsidR="005B5EAC" w:rsidRPr="005B5EAC">
        <w:rPr>
          <w:rFonts w:ascii="Times New Roman" w:hAnsi="Times New Roman" w:cs="Times New Roman"/>
          <w:sz w:val="28"/>
          <w:szCs w:val="28"/>
        </w:rPr>
        <w:t>16 ноября 2015 г. № 44-РЗ «Об утверждении критериев, которым должны соответствовать объекты социально-культурного,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</w:t>
      </w:r>
      <w:r w:rsidR="005B5EAC">
        <w:rPr>
          <w:rFonts w:ascii="Times New Roman" w:hAnsi="Times New Roman" w:cs="Times New Roman"/>
          <w:sz w:val="28"/>
          <w:szCs w:val="28"/>
        </w:rPr>
        <w:t xml:space="preserve"> в аренду без проведения торгов</w:t>
      </w:r>
      <w:r w:rsidR="00A8250C" w:rsidRPr="00A8250C">
        <w:rPr>
          <w:rFonts w:ascii="Times New Roman" w:hAnsi="Times New Roman" w:cs="Times New Roman"/>
          <w:sz w:val="28"/>
          <w:szCs w:val="28"/>
        </w:rPr>
        <w:t>»</w:t>
      </w:r>
    </w:p>
    <w:p w:rsidR="00E80084" w:rsidRDefault="00E80084" w:rsidP="00B26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084" w:rsidRDefault="00E80084" w:rsidP="00B26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663"/>
      </w:tblGrid>
      <w:tr w:rsidR="00102A99" w:rsidTr="007D1263">
        <w:tc>
          <w:tcPr>
            <w:tcW w:w="9457" w:type="dxa"/>
            <w:gridSpan w:val="2"/>
          </w:tcPr>
          <w:p w:rsidR="00102A99" w:rsidRPr="00102A99" w:rsidRDefault="00102A99" w:rsidP="0010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9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02A99" w:rsidTr="00602FFD">
        <w:tc>
          <w:tcPr>
            <w:tcW w:w="3794" w:type="dxa"/>
          </w:tcPr>
          <w:p w:rsidR="00102A99" w:rsidRPr="00102A99" w:rsidRDefault="00102A99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99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663" w:type="dxa"/>
          </w:tcPr>
          <w:p w:rsidR="00102A99" w:rsidRPr="00102A99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FD" w:rsidTr="00602FFD">
        <w:tc>
          <w:tcPr>
            <w:tcW w:w="3794" w:type="dxa"/>
          </w:tcPr>
          <w:p w:rsidR="00602FFD" w:rsidRPr="00602FFD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5663" w:type="dxa"/>
          </w:tcPr>
          <w:p w:rsidR="00602FFD" w:rsidRPr="00102A99" w:rsidRDefault="00602FFD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Tr="00602FFD">
        <w:tc>
          <w:tcPr>
            <w:tcW w:w="3794" w:type="dxa"/>
          </w:tcPr>
          <w:p w:rsidR="00102A99" w:rsidRPr="00102A99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FD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5663" w:type="dxa"/>
          </w:tcPr>
          <w:p w:rsidR="00102A99" w:rsidRPr="00102A99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Tr="00602FFD">
        <w:tc>
          <w:tcPr>
            <w:tcW w:w="3794" w:type="dxa"/>
          </w:tcPr>
          <w:p w:rsidR="00102A99" w:rsidRPr="00102A99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FD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663" w:type="dxa"/>
          </w:tcPr>
          <w:p w:rsidR="00102A99" w:rsidRPr="00102A99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Tr="00602FFD">
        <w:tc>
          <w:tcPr>
            <w:tcW w:w="3794" w:type="dxa"/>
          </w:tcPr>
          <w:p w:rsidR="00102A99" w:rsidRPr="00102A99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F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63" w:type="dxa"/>
          </w:tcPr>
          <w:p w:rsidR="00102A99" w:rsidRPr="00102A99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Tr="00B264C9">
        <w:tc>
          <w:tcPr>
            <w:tcW w:w="9457" w:type="dxa"/>
            <w:gridSpan w:val="2"/>
          </w:tcPr>
          <w:p w:rsidR="00102A99" w:rsidRPr="00102A99" w:rsidRDefault="00102A99" w:rsidP="0010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E800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1. </w:t>
            </w:r>
            <w:r w:rsidR="002556FD" w:rsidRPr="002556FD">
              <w:rPr>
                <w:rFonts w:ascii="Times New Roman" w:hAnsi="Times New Roman" w:cs="Times New Roman"/>
                <w:i/>
                <w:sz w:val="24"/>
                <w:szCs w:val="24"/>
              </w:rPr>
              <w:t>Какие положительные/отрицательные эффекты (финансовые, временные и пр.) для государства, общества, субъектов предпринимательской или инвестиционной деятельности предполагает рассматриваемый нормативный правовой акт?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9966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2. 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Имеются ли в 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рассматриваемом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нормативном правовом акте положения, затрудняющие осуществление предпринимательской и инвестиционной деятельности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, если да, то какие именно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9966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3. 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Считаете ли Вы, что положения 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рассматриваемого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нормативного правового акта не соответствуют или противоречат иным действующим нормативным правовым актам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, если да, то какие именно?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5C6B19" w:rsidP="002556F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</w:t>
            </w:r>
            <w:r w:rsidR="00255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Имеются ли у Вас иные предложения к </w:t>
            </w:r>
            <w:r w:rsidR="002D5639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</w:t>
            </w:r>
            <w:r w:rsidR="001219E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2D5639">
              <w:rPr>
                <w:rFonts w:ascii="Times New Roman" w:hAnsi="Times New Roman" w:cs="Times New Roman"/>
                <w:i/>
                <w:sz w:val="24"/>
                <w:szCs w:val="24"/>
              </w:rPr>
              <w:t>аемому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нормативному правовому акту? Если имеются, то, пожалуйста, изложите их.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4C9" w:rsidRPr="007D1263" w:rsidRDefault="00B264C9" w:rsidP="00B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264C9" w:rsidRPr="007D1263" w:rsidSect="0099663B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ED"/>
    <w:rsid w:val="00102A99"/>
    <w:rsid w:val="001219E5"/>
    <w:rsid w:val="002556FD"/>
    <w:rsid w:val="0026209D"/>
    <w:rsid w:val="002D5639"/>
    <w:rsid w:val="00513E4D"/>
    <w:rsid w:val="005B5EAC"/>
    <w:rsid w:val="005C6B19"/>
    <w:rsid w:val="00602FFD"/>
    <w:rsid w:val="007D1263"/>
    <w:rsid w:val="007E57ED"/>
    <w:rsid w:val="0099663B"/>
    <w:rsid w:val="009E6735"/>
    <w:rsid w:val="00A8250C"/>
    <w:rsid w:val="00B264C9"/>
    <w:rsid w:val="00BE710F"/>
    <w:rsid w:val="00CB6DA8"/>
    <w:rsid w:val="00D2391F"/>
    <w:rsid w:val="00DC4A79"/>
    <w:rsid w:val="00E8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3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3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Computer001</cp:lastModifiedBy>
  <cp:revision>18</cp:revision>
  <dcterms:created xsi:type="dcterms:W3CDTF">2020-03-05T08:47:00Z</dcterms:created>
  <dcterms:modified xsi:type="dcterms:W3CDTF">2021-04-05T06:49:00Z</dcterms:modified>
</cp:coreProperties>
</file>