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"/>
        <w:tblW w:w="0" w:type="auto"/>
        <w:tblLook w:val="01E0"/>
      </w:tblPr>
      <w:tblGrid>
        <w:gridCol w:w="4437"/>
      </w:tblGrid>
      <w:tr w:rsidR="00B20FF9" w:rsidRPr="000F0489" w:rsidTr="009F77DA">
        <w:trPr>
          <w:trHeight w:val="1295"/>
        </w:trPr>
        <w:tc>
          <w:tcPr>
            <w:tcW w:w="4437" w:type="dxa"/>
          </w:tcPr>
          <w:p w:rsidR="00B20FF9" w:rsidRPr="00750057" w:rsidRDefault="00B20FF9" w:rsidP="007500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0057">
              <w:rPr>
                <w:rFonts w:ascii="Times New Roman" w:hAnsi="Times New Roman"/>
                <w:sz w:val="26"/>
                <w:szCs w:val="26"/>
                <w:lang w:eastAsia="ru-RU"/>
              </w:rPr>
              <w:t>Минсельхоз России</w:t>
            </w:r>
          </w:p>
          <w:p w:rsidR="00B20FF9" w:rsidRPr="00750057" w:rsidRDefault="00B20FF9" w:rsidP="007500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20FF9" w:rsidRPr="000F0489" w:rsidTr="009F77DA">
        <w:tc>
          <w:tcPr>
            <w:tcW w:w="4437" w:type="dxa"/>
          </w:tcPr>
          <w:p w:rsidR="00B20FF9" w:rsidRPr="00750057" w:rsidRDefault="00B20FF9" w:rsidP="007500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20FF9" w:rsidRPr="005E683D" w:rsidRDefault="00B20FF9" w:rsidP="0075005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E683D">
        <w:rPr>
          <w:rFonts w:ascii="Times New Roman" w:hAnsi="Times New Roman"/>
          <w:b/>
          <w:sz w:val="26"/>
          <w:szCs w:val="26"/>
          <w:lang w:eastAsia="ru-RU"/>
        </w:rPr>
        <w:t>14701-СШ/Д26и от 30. 05.2017</w:t>
      </w:r>
    </w:p>
    <w:p w:rsidR="00B20FF9" w:rsidRPr="005E683D" w:rsidRDefault="00B20FF9" w:rsidP="0075005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20FF9" w:rsidRPr="00750057" w:rsidRDefault="00B20FF9" w:rsidP="007500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0FF9" w:rsidRPr="00750057" w:rsidRDefault="00B20FF9" w:rsidP="007500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0FF9" w:rsidRPr="00750057" w:rsidRDefault="00B20FF9" w:rsidP="007500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0FF9" w:rsidRPr="00750057" w:rsidRDefault="00B20FF9" w:rsidP="007500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0FF9" w:rsidRPr="00750057" w:rsidRDefault="00B20FF9" w:rsidP="007500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0FF9" w:rsidRPr="00750057" w:rsidRDefault="00B20FF9" w:rsidP="007500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0FF9" w:rsidRPr="00750057" w:rsidRDefault="00B20FF9" w:rsidP="007500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0FF9" w:rsidRPr="00750057" w:rsidRDefault="00B20FF9" w:rsidP="007500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0FF9" w:rsidRPr="00750057" w:rsidRDefault="00B20FF9" w:rsidP="007500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0FF9" w:rsidRPr="00750057" w:rsidRDefault="00B20FF9" w:rsidP="007500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B20FF9" w:rsidRPr="000F0489" w:rsidTr="009F77DA">
        <w:trPr>
          <w:trHeight w:val="571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FF9" w:rsidRDefault="00B20FF9" w:rsidP="0075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Pr="00750057" w:rsidRDefault="00B20FF9" w:rsidP="0075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Pr="00750057" w:rsidRDefault="00B20FF9" w:rsidP="0075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Pr="00750057" w:rsidRDefault="00B20FF9" w:rsidP="004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00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проекте постановления Правительства Российской Федерации «О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внесении изменения в Положение о государственном ветеринарном надзоре</w:t>
            </w:r>
            <w:r w:rsidRPr="007500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 </w:t>
            </w:r>
          </w:p>
        </w:tc>
      </w:tr>
      <w:tr w:rsidR="00B20FF9" w:rsidRPr="000F0489" w:rsidTr="009F77DA">
        <w:trPr>
          <w:trHeight w:val="773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FF9" w:rsidRPr="00750057" w:rsidRDefault="00B20FF9" w:rsidP="007500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0057">
              <w:rPr>
                <w:rFonts w:ascii="Times New Roman" w:hAnsi="Times New Roman"/>
                <w:sz w:val="26"/>
                <w:szCs w:val="26"/>
                <w:lang w:eastAsia="ru-RU"/>
              </w:rPr>
              <w:t>На письмо Минсельхоза России</w:t>
            </w:r>
          </w:p>
          <w:p w:rsidR="00B20FF9" w:rsidRPr="00750057" w:rsidRDefault="00B20FF9" w:rsidP="00F54F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00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 мая</w:t>
            </w:r>
            <w:r w:rsidRPr="007500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7500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 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ЕН</w:t>
            </w:r>
            <w:r w:rsidRPr="00750057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750057">
              <w:rPr>
                <w:rFonts w:ascii="Times New Roman" w:hAnsi="Times New Roman"/>
                <w:sz w:val="26"/>
                <w:szCs w:val="26"/>
                <w:lang w:eastAsia="ru-RU"/>
              </w:rPr>
              <w:t>5-19/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5820</w:t>
            </w:r>
          </w:p>
        </w:tc>
      </w:tr>
    </w:tbl>
    <w:p w:rsidR="00B20FF9" w:rsidRPr="00750057" w:rsidRDefault="00B20FF9" w:rsidP="0075005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0FF9" w:rsidRPr="00750057" w:rsidRDefault="00B20FF9" w:rsidP="00750057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20FF9" w:rsidRPr="00750057" w:rsidRDefault="00B20FF9" w:rsidP="00750057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50057">
        <w:rPr>
          <w:rFonts w:ascii="Times New Roman" w:hAnsi="Times New Roman"/>
          <w:sz w:val="26"/>
          <w:szCs w:val="26"/>
          <w:lang w:eastAsia="ru-RU"/>
        </w:rPr>
        <w:t xml:space="preserve">ЗАКЛЮЧЕНИЕ </w:t>
      </w:r>
    </w:p>
    <w:p w:rsidR="00B20FF9" w:rsidRDefault="00B20FF9" w:rsidP="00F54FB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50057">
        <w:rPr>
          <w:rFonts w:ascii="Times New Roman" w:hAnsi="Times New Roman"/>
          <w:sz w:val="26"/>
          <w:szCs w:val="26"/>
          <w:lang w:eastAsia="ru-RU"/>
        </w:rPr>
        <w:t xml:space="preserve">об оценке регулирующего воздействия на проект постановления                                  Правительства Российской Федерации </w:t>
      </w:r>
      <w:r w:rsidRPr="00F54FB0">
        <w:rPr>
          <w:rFonts w:ascii="Times New Roman" w:hAnsi="Times New Roman"/>
          <w:sz w:val="26"/>
          <w:szCs w:val="26"/>
          <w:lang w:eastAsia="ru-RU"/>
        </w:rPr>
        <w:t>«О внесении изменени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F54FB0">
        <w:rPr>
          <w:rFonts w:ascii="Times New Roman" w:hAnsi="Times New Roman"/>
          <w:sz w:val="26"/>
          <w:szCs w:val="26"/>
          <w:lang w:eastAsia="ru-RU"/>
        </w:rPr>
        <w:t xml:space="preserve"> в Положение</w:t>
      </w:r>
    </w:p>
    <w:p w:rsidR="00B20FF9" w:rsidRPr="00750057" w:rsidRDefault="00B20FF9" w:rsidP="00F54FB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54FB0">
        <w:rPr>
          <w:rFonts w:ascii="Times New Roman" w:hAnsi="Times New Roman"/>
          <w:sz w:val="26"/>
          <w:szCs w:val="26"/>
          <w:lang w:eastAsia="ru-RU"/>
        </w:rPr>
        <w:t xml:space="preserve"> о государственном ветеринарном надзоре»  </w:t>
      </w:r>
    </w:p>
    <w:p w:rsidR="00B20FF9" w:rsidRPr="00750057" w:rsidRDefault="00B20FF9" w:rsidP="0075005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20FF9" w:rsidRPr="00750057" w:rsidRDefault="00B20FF9" w:rsidP="0089248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0057">
        <w:rPr>
          <w:rFonts w:ascii="Times New Roman" w:hAnsi="Times New Roman"/>
          <w:sz w:val="26"/>
          <w:szCs w:val="26"/>
          <w:lang w:eastAsia="ru-RU"/>
        </w:rPr>
        <w:t xml:space="preserve">Минэкономразвития России в соответствии с разделом </w:t>
      </w:r>
      <w:r w:rsidRPr="00750057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750057">
        <w:rPr>
          <w:rFonts w:ascii="Times New Roman" w:hAnsi="Times New Roman"/>
          <w:sz w:val="26"/>
          <w:szCs w:val="26"/>
          <w:lang w:eastAsia="ru-RU"/>
        </w:rPr>
        <w:t xml:space="preserve">V </w:t>
      </w:r>
      <w:hyperlink r:id="rId7" w:history="1">
        <w:r w:rsidRPr="00750057">
          <w:rPr>
            <w:rFonts w:ascii="Times New Roman" w:hAnsi="Times New Roman"/>
            <w:sz w:val="26"/>
            <w:szCs w:val="26"/>
            <w:lang w:eastAsia="ru-RU"/>
          </w:rPr>
          <w:t>Правил</w:t>
        </w:r>
      </w:hyperlink>
      <w:r w:rsidRPr="00750057">
        <w:rPr>
          <w:rFonts w:ascii="Times New Roman" w:hAnsi="Times New Roman"/>
          <w:sz w:val="26"/>
          <w:szCs w:val="26"/>
          <w:lang w:eastAsia="ru-RU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750057">
          <w:rPr>
            <w:rFonts w:ascii="Times New Roman" w:hAnsi="Times New Roman"/>
            <w:sz w:val="26"/>
            <w:szCs w:val="26"/>
            <w:lang w:eastAsia="ru-RU"/>
          </w:rPr>
          <w:t>2012 г</w:t>
        </w:r>
      </w:smartTag>
      <w:r w:rsidRPr="00750057">
        <w:rPr>
          <w:rFonts w:ascii="Times New Roman" w:hAnsi="Times New Roman"/>
          <w:sz w:val="26"/>
          <w:szCs w:val="26"/>
          <w:lang w:eastAsia="ru-RU"/>
        </w:rPr>
        <w:t xml:space="preserve">. № 1318                               (далее – Правила), рассмотрело проект постановления Правительства Российской Федерации </w:t>
      </w:r>
      <w:r w:rsidRPr="00BB78E9">
        <w:rPr>
          <w:rFonts w:ascii="Times New Roman" w:hAnsi="Times New Roman"/>
          <w:sz w:val="26"/>
          <w:szCs w:val="26"/>
          <w:lang w:eastAsia="ru-RU"/>
        </w:rPr>
        <w:t>«О внесении изменени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BB78E9">
        <w:rPr>
          <w:rFonts w:ascii="Times New Roman" w:hAnsi="Times New Roman"/>
          <w:sz w:val="26"/>
          <w:szCs w:val="26"/>
          <w:lang w:eastAsia="ru-RU"/>
        </w:rPr>
        <w:t xml:space="preserve"> в Положение о государственном ветеринарном надзоре» </w:t>
      </w:r>
      <w:r w:rsidRPr="00750057">
        <w:rPr>
          <w:rFonts w:ascii="Times New Roman" w:hAnsi="Times New Roman"/>
          <w:sz w:val="26"/>
          <w:szCs w:val="26"/>
          <w:lang w:eastAsia="ru-RU"/>
        </w:rPr>
        <w:t xml:space="preserve">(далее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750057">
        <w:rPr>
          <w:rFonts w:ascii="Times New Roman" w:hAnsi="Times New Roman"/>
          <w:sz w:val="26"/>
          <w:szCs w:val="26"/>
          <w:lang w:eastAsia="ru-RU"/>
        </w:rPr>
        <w:t xml:space="preserve"> проект акта), подготовленный и направленный для подготовки настоящего заключения Минсельхозом России (далее – разработчик), и сообщает следующее.</w:t>
      </w:r>
    </w:p>
    <w:p w:rsidR="00B20FF9" w:rsidRPr="00BB78E9" w:rsidRDefault="00B20FF9" w:rsidP="008924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8E9">
        <w:rPr>
          <w:rFonts w:ascii="Times New Roman" w:hAnsi="Times New Roman"/>
          <w:sz w:val="26"/>
          <w:szCs w:val="26"/>
          <w:lang w:eastAsia="ru-RU"/>
        </w:rPr>
        <w:t xml:space="preserve">Из представленной разработчиком пояснительной записки и сводного отчета следует, что проект акта разработан в связи с принятием изменений в Закон Российской Федерации от 4 мая 1993 г. № 4979-1 «О ветеринарии», внесенных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BB78E9">
        <w:rPr>
          <w:rFonts w:ascii="Times New Roman" w:hAnsi="Times New Roman"/>
          <w:sz w:val="26"/>
          <w:szCs w:val="26"/>
          <w:lang w:eastAsia="ru-RU"/>
        </w:rPr>
        <w:t xml:space="preserve"> него Федеральным законом от 13 июля 2015 № 243-ФЗ «О внесении изменений в Закон Российской Федерации «О ветеринарии» и отдельные законодательные акты Российской Федерации» в части регионализации</w:t>
      </w:r>
      <w:r w:rsidRPr="00BB78E9">
        <w:rPr>
          <w:rFonts w:ascii="Times New Roman" w:hAnsi="Times New Roman"/>
          <w:sz w:val="26"/>
          <w:szCs w:val="26"/>
        </w:rPr>
        <w:t xml:space="preserve"> </w:t>
      </w:r>
      <w:r w:rsidRPr="00BB78E9">
        <w:rPr>
          <w:rFonts w:ascii="Times New Roman" w:hAnsi="Times New Roman"/>
          <w:sz w:val="26"/>
          <w:szCs w:val="26"/>
          <w:lang w:eastAsia="ru-RU"/>
        </w:rPr>
        <w:t xml:space="preserve">территории Российской Федерации в зависимости от распространения заразных болезней животных. </w:t>
      </w:r>
    </w:p>
    <w:p w:rsidR="00B20FF9" w:rsidRPr="00750057" w:rsidRDefault="00B20FF9" w:rsidP="008924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8E9">
        <w:rPr>
          <w:rFonts w:ascii="Times New Roman" w:hAnsi="Times New Roman"/>
          <w:sz w:val="26"/>
          <w:szCs w:val="26"/>
          <w:lang w:eastAsia="ru-RU"/>
        </w:rPr>
        <w:t>Проектом акта предлагается внести дополнение в подпункт «а» пункта 4 Положения о государственном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78E9">
        <w:rPr>
          <w:rFonts w:ascii="Times New Roman" w:hAnsi="Times New Roman"/>
          <w:sz w:val="26"/>
          <w:szCs w:val="26"/>
          <w:lang w:eastAsia="ru-RU"/>
        </w:rPr>
        <w:t>ветеринарном надзоре, утвержденного постановлением Правительства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78E9">
        <w:rPr>
          <w:rFonts w:ascii="Times New Roman" w:hAnsi="Times New Roman"/>
          <w:sz w:val="26"/>
          <w:szCs w:val="26"/>
          <w:lang w:eastAsia="ru-RU"/>
        </w:rPr>
        <w:t>Российской Федерации от 5 июня 2013 г. № 476 «О вопросах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78E9">
        <w:rPr>
          <w:rFonts w:ascii="Times New Roman" w:hAnsi="Times New Roman"/>
          <w:sz w:val="26"/>
          <w:szCs w:val="26"/>
          <w:lang w:eastAsia="ru-RU"/>
        </w:rPr>
        <w:t>государственного контроля (надзора) и признании утратившими силу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78E9">
        <w:rPr>
          <w:rFonts w:ascii="Times New Roman" w:hAnsi="Times New Roman"/>
          <w:sz w:val="26"/>
          <w:szCs w:val="26"/>
          <w:lang w:eastAsia="ru-RU"/>
        </w:rPr>
        <w:t>некоторых актов Правительства Российской Федерации» (далее – Положение)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B78E9">
        <w:rPr>
          <w:rFonts w:ascii="Times New Roman" w:hAnsi="Times New Roman"/>
          <w:sz w:val="26"/>
          <w:szCs w:val="26"/>
          <w:lang w:eastAsia="ru-RU"/>
        </w:rPr>
        <w:t xml:space="preserve"> о наделении Россельхознадзора полномочием по осуществлению федерального государственного надзора «в отношении подконтрольных товаров при их перемещении между субъектами Российской Федерации                                     (на железнодорожных, автомобильных, морских (речных) и воздушных внутригосударственных направлениях перевозки подконтрольных товаров и маршрутах (трассах) их перевозки)».</w:t>
      </w:r>
    </w:p>
    <w:p w:rsidR="00B20FF9" w:rsidRPr="00750057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0057">
        <w:rPr>
          <w:rFonts w:ascii="Times New Roman" w:hAnsi="Times New Roman"/>
          <w:sz w:val="26"/>
          <w:szCs w:val="26"/>
          <w:lang w:eastAsia="ru-RU"/>
        </w:rPr>
        <w:t xml:space="preserve">Проект акта направляется в Минэкономразвития России для подготовки заключения об оценке регулирующего воздействия впервые. </w:t>
      </w:r>
      <w:r w:rsidRPr="00BB78E9">
        <w:rPr>
          <w:rFonts w:ascii="Times New Roman" w:hAnsi="Times New Roman"/>
          <w:sz w:val="26"/>
          <w:szCs w:val="26"/>
          <w:lang w:eastAsia="ru-RU"/>
        </w:rPr>
        <w:t>По результатам рассмотрения установлено, что при подготовке проекта акта процедуры, предусмотренные пунктами              9 – 23 Правил, разработчиком соблюдены.</w:t>
      </w:r>
    </w:p>
    <w:p w:rsidR="00B20FF9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0057">
        <w:rPr>
          <w:rFonts w:ascii="Times New Roman" w:hAnsi="Times New Roman"/>
          <w:sz w:val="26"/>
          <w:szCs w:val="26"/>
          <w:lang w:eastAsia="ru-RU"/>
        </w:rPr>
        <w:t xml:space="preserve">Информация о публичном обсуждении проекта акта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750057">
        <w:rPr>
          <w:rFonts w:ascii="Times New Roman" w:hAnsi="Times New Roman"/>
          <w:sz w:val="26"/>
          <w:szCs w:val="26"/>
          <w:lang w:val="en-US" w:eastAsia="ru-RU"/>
        </w:rPr>
        <w:t>http</w:t>
      </w:r>
      <w:r w:rsidRPr="00750057">
        <w:rPr>
          <w:rFonts w:ascii="Times New Roman" w:hAnsi="Times New Roman"/>
          <w:sz w:val="26"/>
          <w:szCs w:val="26"/>
          <w:lang w:eastAsia="ru-RU"/>
        </w:rPr>
        <w:t>://</w:t>
      </w:r>
      <w:r w:rsidRPr="00750057">
        <w:rPr>
          <w:rFonts w:ascii="Times New Roman" w:hAnsi="Times New Roman"/>
          <w:sz w:val="26"/>
          <w:szCs w:val="26"/>
          <w:lang w:val="en-US" w:eastAsia="ru-RU"/>
        </w:rPr>
        <w:t>regulation</w:t>
      </w:r>
      <w:r w:rsidRPr="00750057">
        <w:rPr>
          <w:rFonts w:ascii="Times New Roman" w:hAnsi="Times New Roman"/>
          <w:sz w:val="26"/>
          <w:szCs w:val="26"/>
          <w:lang w:eastAsia="ru-RU"/>
        </w:rPr>
        <w:t>.</w:t>
      </w:r>
      <w:r w:rsidRPr="00750057">
        <w:rPr>
          <w:rFonts w:ascii="Times New Roman" w:hAnsi="Times New Roman"/>
          <w:sz w:val="26"/>
          <w:szCs w:val="26"/>
          <w:lang w:val="en-US" w:eastAsia="ru-RU"/>
        </w:rPr>
        <w:t>gov</w:t>
      </w:r>
      <w:r w:rsidRPr="00750057">
        <w:rPr>
          <w:rFonts w:ascii="Times New Roman" w:hAnsi="Times New Roman"/>
          <w:sz w:val="26"/>
          <w:szCs w:val="26"/>
          <w:lang w:eastAsia="ru-RU"/>
        </w:rPr>
        <w:t>.</w:t>
      </w:r>
      <w:r w:rsidRPr="00750057">
        <w:rPr>
          <w:rFonts w:ascii="Times New Roman" w:hAnsi="Times New Roman"/>
          <w:sz w:val="26"/>
          <w:szCs w:val="26"/>
          <w:lang w:val="en-US" w:eastAsia="ru-RU"/>
        </w:rPr>
        <w:t>ru</w:t>
      </w:r>
      <w:r w:rsidRPr="00750057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750057">
        <w:rPr>
          <w:rFonts w:ascii="Times New Roman" w:hAnsi="Times New Roman"/>
          <w:sz w:val="26"/>
          <w:szCs w:val="26"/>
          <w:lang w:val="en-US" w:eastAsia="ru-RU"/>
        </w:rPr>
        <w:t>ID</w:t>
      </w:r>
      <w:r w:rsidRPr="00750057">
        <w:rPr>
          <w:rFonts w:ascii="Times New Roman" w:hAnsi="Times New Roman"/>
          <w:sz w:val="26"/>
          <w:szCs w:val="26"/>
          <w:lang w:eastAsia="ru-RU"/>
        </w:rPr>
        <w:t xml:space="preserve"> проекта акта 02/07/</w:t>
      </w:r>
      <w:r w:rsidRPr="00BB78E9">
        <w:rPr>
          <w:rFonts w:ascii="Times New Roman" w:hAnsi="Times New Roman"/>
          <w:sz w:val="26"/>
          <w:szCs w:val="26"/>
          <w:lang w:eastAsia="ru-RU"/>
        </w:rPr>
        <w:t>02</w:t>
      </w:r>
      <w:r w:rsidRPr="00750057">
        <w:rPr>
          <w:rFonts w:ascii="Times New Roman" w:hAnsi="Times New Roman"/>
          <w:sz w:val="26"/>
          <w:szCs w:val="26"/>
          <w:lang w:eastAsia="ru-RU"/>
        </w:rPr>
        <w:t>-1</w:t>
      </w:r>
      <w:r w:rsidRPr="00BB78E9">
        <w:rPr>
          <w:rFonts w:ascii="Times New Roman" w:hAnsi="Times New Roman"/>
          <w:sz w:val="26"/>
          <w:szCs w:val="26"/>
          <w:lang w:eastAsia="ru-RU"/>
        </w:rPr>
        <w:t>7</w:t>
      </w:r>
      <w:r w:rsidRPr="00750057">
        <w:rPr>
          <w:rFonts w:ascii="Times New Roman" w:hAnsi="Times New Roman"/>
          <w:sz w:val="26"/>
          <w:szCs w:val="26"/>
          <w:lang w:eastAsia="ru-RU"/>
        </w:rPr>
        <w:t>/0006</w:t>
      </w:r>
      <w:r w:rsidRPr="00BB78E9">
        <w:rPr>
          <w:rFonts w:ascii="Times New Roman" w:hAnsi="Times New Roman"/>
          <w:sz w:val="26"/>
          <w:szCs w:val="26"/>
          <w:lang w:eastAsia="ru-RU"/>
        </w:rPr>
        <w:t>2509</w:t>
      </w:r>
      <w:r w:rsidRPr="00750057">
        <w:rPr>
          <w:rFonts w:ascii="Times New Roman" w:hAnsi="Times New Roman"/>
          <w:sz w:val="26"/>
          <w:szCs w:val="26"/>
          <w:lang w:eastAsia="ru-RU"/>
        </w:rPr>
        <w:t>).</w:t>
      </w:r>
    </w:p>
    <w:p w:rsidR="00B20FF9" w:rsidRPr="00BB78E9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0057">
        <w:rPr>
          <w:rFonts w:ascii="Times New Roman" w:hAnsi="Times New Roman"/>
          <w:sz w:val="26"/>
          <w:szCs w:val="26"/>
          <w:lang w:eastAsia="ru-RU"/>
        </w:rPr>
        <w:t>Публичное обсуждение проекта акта проводилось в срок с 2</w:t>
      </w:r>
      <w:r w:rsidRPr="00BB78E9">
        <w:rPr>
          <w:rFonts w:ascii="Times New Roman" w:hAnsi="Times New Roman"/>
          <w:sz w:val="26"/>
          <w:szCs w:val="26"/>
          <w:lang w:eastAsia="ru-RU"/>
        </w:rPr>
        <w:t>7</w:t>
      </w:r>
      <w:r w:rsidRPr="007500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78E9">
        <w:rPr>
          <w:rFonts w:ascii="Times New Roman" w:hAnsi="Times New Roman"/>
          <w:sz w:val="26"/>
          <w:szCs w:val="26"/>
          <w:lang w:eastAsia="ru-RU"/>
        </w:rPr>
        <w:t>феврал</w:t>
      </w:r>
      <w:r w:rsidRPr="00750057">
        <w:rPr>
          <w:rFonts w:ascii="Times New Roman" w:hAnsi="Times New Roman"/>
          <w:sz w:val="26"/>
          <w:szCs w:val="26"/>
          <w:lang w:eastAsia="ru-RU"/>
        </w:rPr>
        <w:t>я 201</w:t>
      </w:r>
      <w:r w:rsidRPr="00BB78E9">
        <w:rPr>
          <w:rFonts w:ascii="Times New Roman" w:hAnsi="Times New Roman"/>
          <w:sz w:val="26"/>
          <w:szCs w:val="26"/>
          <w:lang w:eastAsia="ru-RU"/>
        </w:rPr>
        <w:t>7</w:t>
      </w:r>
      <w:r w:rsidRPr="00750057">
        <w:rPr>
          <w:rFonts w:ascii="Times New Roman" w:hAnsi="Times New Roman"/>
          <w:sz w:val="26"/>
          <w:szCs w:val="26"/>
          <w:lang w:eastAsia="ru-RU"/>
        </w:rPr>
        <w:t xml:space="preserve"> г.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750057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Pr="00BB78E9">
        <w:rPr>
          <w:rFonts w:ascii="Times New Roman" w:hAnsi="Times New Roman"/>
          <w:sz w:val="26"/>
          <w:szCs w:val="26"/>
          <w:lang w:eastAsia="ru-RU"/>
        </w:rPr>
        <w:t>2</w:t>
      </w:r>
      <w:r w:rsidRPr="007500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78E9">
        <w:rPr>
          <w:rFonts w:ascii="Times New Roman" w:hAnsi="Times New Roman"/>
          <w:sz w:val="26"/>
          <w:szCs w:val="26"/>
          <w:lang w:eastAsia="ru-RU"/>
        </w:rPr>
        <w:t>ма</w:t>
      </w:r>
      <w:r w:rsidRPr="00750057">
        <w:rPr>
          <w:rFonts w:ascii="Times New Roman" w:hAnsi="Times New Roman"/>
          <w:sz w:val="26"/>
          <w:szCs w:val="26"/>
          <w:lang w:eastAsia="ru-RU"/>
        </w:rPr>
        <w:t>я 201</w:t>
      </w:r>
      <w:r w:rsidRPr="00BB78E9">
        <w:rPr>
          <w:rFonts w:ascii="Times New Roman" w:hAnsi="Times New Roman"/>
          <w:sz w:val="26"/>
          <w:szCs w:val="26"/>
          <w:lang w:eastAsia="ru-RU"/>
        </w:rPr>
        <w:t>7</w:t>
      </w:r>
      <w:r w:rsidRPr="00750057">
        <w:rPr>
          <w:rFonts w:ascii="Times New Roman" w:hAnsi="Times New Roman"/>
          <w:sz w:val="26"/>
          <w:szCs w:val="26"/>
          <w:lang w:eastAsia="ru-RU"/>
        </w:rPr>
        <w:t xml:space="preserve"> г., по результатам котор</w:t>
      </w:r>
      <w:r w:rsidRPr="00BB78E9">
        <w:rPr>
          <w:rFonts w:ascii="Times New Roman" w:hAnsi="Times New Roman"/>
          <w:sz w:val="26"/>
          <w:szCs w:val="26"/>
          <w:lang w:eastAsia="ru-RU"/>
        </w:rPr>
        <w:t xml:space="preserve">ого была оформлена Сводка предложений по итогам размещения текста проекта о подготовке нормативного правового акта. </w:t>
      </w:r>
    </w:p>
    <w:p w:rsidR="00B20FF9" w:rsidRPr="00750057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8E9">
        <w:rPr>
          <w:rFonts w:ascii="Times New Roman" w:hAnsi="Times New Roman"/>
          <w:sz w:val="26"/>
          <w:szCs w:val="26"/>
          <w:lang w:eastAsia="ru-RU"/>
        </w:rPr>
        <w:t>К проекту акта имеются следующие замечания.</w:t>
      </w:r>
    </w:p>
    <w:p w:rsidR="00B20FF9" w:rsidRPr="002F236A" w:rsidRDefault="00B20FF9" w:rsidP="007C550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F236A">
        <w:rPr>
          <w:rFonts w:ascii="Times New Roman" w:hAnsi="Times New Roman"/>
          <w:sz w:val="26"/>
          <w:szCs w:val="26"/>
          <w:lang w:eastAsia="ru-RU"/>
        </w:rPr>
        <w:t>1.</w:t>
      </w:r>
      <w:r w:rsidRPr="002F236A">
        <w:rPr>
          <w:rFonts w:ascii="Times New Roman" w:hAnsi="Times New Roman"/>
          <w:sz w:val="26"/>
          <w:szCs w:val="26"/>
          <w:lang w:eastAsia="ru-RU"/>
        </w:rPr>
        <w:tab/>
        <w:t xml:space="preserve">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 регулируются </w:t>
      </w:r>
      <w:r w:rsidRPr="007C5505">
        <w:rPr>
          <w:rFonts w:ascii="Times New Roman" w:hAnsi="Times New Roman"/>
          <w:sz w:val="26"/>
          <w:szCs w:val="26"/>
          <w:lang w:eastAsia="ru-RU"/>
        </w:rPr>
        <w:t>Федеральны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7C5505">
        <w:rPr>
          <w:rFonts w:ascii="Times New Roman" w:hAnsi="Times New Roman"/>
          <w:sz w:val="26"/>
          <w:szCs w:val="26"/>
          <w:lang w:eastAsia="ru-RU"/>
        </w:rPr>
        <w:t xml:space="preserve"> закон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7C5505">
        <w:rPr>
          <w:rFonts w:ascii="Times New Roman" w:hAnsi="Times New Roman"/>
          <w:sz w:val="26"/>
          <w:szCs w:val="26"/>
          <w:lang w:eastAsia="ru-RU"/>
        </w:rPr>
        <w:t xml:space="preserve"> от 26</w:t>
      </w:r>
      <w:r>
        <w:rPr>
          <w:rFonts w:ascii="Times New Roman" w:hAnsi="Times New Roman"/>
          <w:sz w:val="26"/>
          <w:szCs w:val="26"/>
          <w:lang w:eastAsia="ru-RU"/>
        </w:rPr>
        <w:t xml:space="preserve"> декабря </w:t>
      </w:r>
      <w:r w:rsidRPr="007C5505">
        <w:rPr>
          <w:rFonts w:ascii="Times New Roman" w:hAnsi="Times New Roman"/>
          <w:sz w:val="26"/>
          <w:szCs w:val="26"/>
          <w:lang w:eastAsia="ru-RU"/>
        </w:rPr>
        <w:t xml:space="preserve">2008 </w:t>
      </w:r>
      <w:r>
        <w:rPr>
          <w:rFonts w:ascii="Times New Roman" w:hAnsi="Times New Roman"/>
          <w:sz w:val="26"/>
          <w:szCs w:val="26"/>
          <w:lang w:eastAsia="ru-RU"/>
        </w:rPr>
        <w:t>г. №</w:t>
      </w:r>
      <w:r w:rsidRPr="007C5505">
        <w:rPr>
          <w:rFonts w:ascii="Times New Roman" w:hAnsi="Times New Roman"/>
          <w:sz w:val="26"/>
          <w:szCs w:val="26"/>
          <w:lang w:eastAsia="ru-RU"/>
        </w:rPr>
        <w:t xml:space="preserve"> 294-ФЗ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7C5505">
        <w:rPr>
          <w:rFonts w:ascii="Times New Roman" w:hAnsi="Times New Roman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sz w:val="26"/>
          <w:szCs w:val="26"/>
          <w:lang w:eastAsia="ru-RU"/>
        </w:rPr>
        <w:t xml:space="preserve">зора) и муниципального контроля» (далее – </w:t>
      </w:r>
      <w:r w:rsidRPr="002F236A">
        <w:rPr>
          <w:rFonts w:ascii="Times New Roman" w:hAnsi="Times New Roman"/>
          <w:sz w:val="26"/>
          <w:szCs w:val="26"/>
          <w:lang w:eastAsia="ru-RU"/>
        </w:rPr>
        <w:t>Закон № 294</w:t>
      </w:r>
      <w:r>
        <w:rPr>
          <w:rFonts w:ascii="Times New Roman" w:hAnsi="Times New Roman"/>
          <w:sz w:val="26"/>
          <w:szCs w:val="26"/>
          <w:lang w:eastAsia="ru-RU"/>
        </w:rPr>
        <w:t>-ФЗ)</w:t>
      </w:r>
      <w:r w:rsidRPr="002F236A">
        <w:rPr>
          <w:rFonts w:ascii="Times New Roman" w:hAnsi="Times New Roman"/>
          <w:sz w:val="26"/>
          <w:szCs w:val="26"/>
          <w:lang w:eastAsia="ru-RU"/>
        </w:rPr>
        <w:t xml:space="preserve">, кроме отдельных видов контроля (надзора), определенных пунктом 3.1 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2F236A">
        <w:rPr>
          <w:rFonts w:ascii="Times New Roman" w:hAnsi="Times New Roman"/>
          <w:sz w:val="26"/>
          <w:szCs w:val="26"/>
          <w:lang w:eastAsia="ru-RU"/>
        </w:rPr>
        <w:t xml:space="preserve">татьи 1 Закона № 294-ФЗ, среди которых «пограничный, санитарно-карантинный, ветеринарный, карантинный фитосанитарный и транспортный контроль в пунктах пропуска через Государственную границу Российской Федерации». </w:t>
      </w:r>
    </w:p>
    <w:p w:rsidR="00B20FF9" w:rsidRPr="002F236A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F236A">
        <w:rPr>
          <w:rFonts w:ascii="Times New Roman" w:hAnsi="Times New Roman"/>
          <w:sz w:val="26"/>
          <w:szCs w:val="26"/>
          <w:lang w:eastAsia="ru-RU"/>
        </w:rPr>
        <w:t>Проектируемый вид надзора «в отношении подконтрольных товаров при их перемещении между субъектами Российской Федерации (на железнодорожных, автомобильных, морских (речных) и воздушных внутригосударственных направлениях перевозки подконтрольных товаров и маршрутах (трассах) их пере</w:t>
      </w:r>
      <w:r>
        <w:rPr>
          <w:rFonts w:ascii="Times New Roman" w:hAnsi="Times New Roman"/>
          <w:sz w:val="26"/>
          <w:szCs w:val="26"/>
          <w:lang w:eastAsia="ru-RU"/>
        </w:rPr>
        <w:t>возки)»</w:t>
      </w:r>
      <w:r w:rsidRPr="002F236A">
        <w:rPr>
          <w:rFonts w:ascii="Times New Roman" w:hAnsi="Times New Roman"/>
          <w:sz w:val="26"/>
          <w:szCs w:val="26"/>
          <w:lang w:eastAsia="ru-RU"/>
        </w:rPr>
        <w:t xml:space="preserve"> не может быть отнесен к видам контроля, на которые не распространяются положения Закона № 294-ФЗ.</w:t>
      </w:r>
    </w:p>
    <w:p w:rsidR="00B20FF9" w:rsidRPr="002F236A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F236A">
        <w:rPr>
          <w:rFonts w:ascii="Times New Roman" w:hAnsi="Times New Roman"/>
          <w:sz w:val="26"/>
          <w:szCs w:val="26"/>
          <w:lang w:eastAsia="ru-RU"/>
        </w:rPr>
        <w:t>Проектируемый надзор «в отношении подконтрольных товаров при их п</w:t>
      </w:r>
      <w:r>
        <w:rPr>
          <w:rFonts w:ascii="Times New Roman" w:hAnsi="Times New Roman"/>
          <w:sz w:val="26"/>
          <w:szCs w:val="26"/>
          <w:lang w:eastAsia="ru-RU"/>
        </w:rPr>
        <w:t xml:space="preserve">еремещении между субъектами Российской Федерации </w:t>
      </w:r>
      <w:r w:rsidRPr="002F236A">
        <w:rPr>
          <w:rFonts w:ascii="Times New Roman" w:hAnsi="Times New Roman"/>
          <w:sz w:val="26"/>
          <w:szCs w:val="26"/>
          <w:lang w:eastAsia="ru-RU"/>
        </w:rPr>
        <w:t>(на железнодорожных, автомобильных, морских (речных) и воздушных внутригосударственных направлениях перевозки подконтрольных товаров и маршрутах (трассах) их перевозки)» не может соответствовать установленным Законом № 294-ФЗ принципам и механизмам плановой и внеплановой проверки, составляющих государственный контроль (надзор), муниципальный контроль.</w:t>
      </w:r>
    </w:p>
    <w:p w:rsidR="00B20FF9" w:rsidRPr="002F236A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F236A">
        <w:rPr>
          <w:rFonts w:ascii="Times New Roman" w:hAnsi="Times New Roman"/>
          <w:sz w:val="26"/>
          <w:szCs w:val="26"/>
          <w:lang w:eastAsia="ru-RU"/>
        </w:rPr>
        <w:t>2.</w:t>
      </w:r>
      <w:r w:rsidRPr="002F236A">
        <w:rPr>
          <w:rFonts w:ascii="Times New Roman" w:hAnsi="Times New Roman"/>
          <w:sz w:val="26"/>
          <w:szCs w:val="26"/>
          <w:lang w:eastAsia="ru-RU"/>
        </w:rPr>
        <w:tab/>
        <w:t>Обращаем внимание, что контроль за соблюдением ветеринарных требований при перевозке и реализации подконтрольных товаров юридическими и физическими лицами является предметом регионального государственного ветеринарного надзора. Включение надзора «в отношении</w:t>
      </w:r>
      <w:r w:rsidRPr="002F236A">
        <w:t xml:space="preserve"> </w:t>
      </w:r>
      <w:r w:rsidRPr="002F236A">
        <w:rPr>
          <w:rFonts w:ascii="Times New Roman" w:hAnsi="Times New Roman"/>
          <w:sz w:val="26"/>
          <w:szCs w:val="26"/>
          <w:lang w:eastAsia="ru-RU"/>
        </w:rPr>
        <w:t>подконтрольных товаров при их перемещении между субъектами Российской Федерации (на железнодорожных, автомобильных, морских (речных) и воздушных внутригосударственных направлениях перевозки подконтрольных товаров и маршрутах (трассах) их перевозки)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2F236A">
        <w:rPr>
          <w:rFonts w:ascii="Times New Roman" w:hAnsi="Times New Roman"/>
          <w:sz w:val="26"/>
          <w:szCs w:val="26"/>
          <w:lang w:eastAsia="ru-RU"/>
        </w:rPr>
        <w:t xml:space="preserve"> предполагает участие в надзорных мероприятиях территориальных органов Россельхознадзора, что может привести к дублированию надзорных полномочий органов регионального государственного ветеринарного надзора территориальными органами Россельхознадзора, что, в свою очередь, может привести к усилению административного давления на субъект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2F236A">
        <w:rPr>
          <w:rFonts w:ascii="Times New Roman" w:hAnsi="Times New Roman"/>
          <w:sz w:val="26"/>
          <w:szCs w:val="26"/>
          <w:lang w:eastAsia="ru-RU"/>
        </w:rPr>
        <w:t xml:space="preserve"> предпринимательской деятельности, а также физических лиц, осуществляющих перевозку подконтрольных товаров.</w:t>
      </w:r>
    </w:p>
    <w:p w:rsidR="00B20FF9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F236A">
        <w:rPr>
          <w:rFonts w:ascii="Times New Roman" w:hAnsi="Times New Roman"/>
          <w:sz w:val="26"/>
          <w:szCs w:val="26"/>
          <w:lang w:eastAsia="ru-RU"/>
        </w:rPr>
        <w:t>3.</w:t>
      </w:r>
      <w:r w:rsidRPr="002F236A">
        <w:rPr>
          <w:rFonts w:ascii="Times New Roman" w:hAnsi="Times New Roman"/>
          <w:sz w:val="26"/>
          <w:szCs w:val="26"/>
          <w:lang w:eastAsia="ru-RU"/>
        </w:rPr>
        <w:tab/>
        <w:t>Обращаем внимание на неопределенность предмета контроля, органов государственной власти, ответственных за его проведение, а также механизма осуществления контрольно-надзорной деятельности. Так, ветеринарные сопроводительные документы</w:t>
      </w:r>
      <w:r>
        <w:rPr>
          <w:rFonts w:ascii="Times New Roman" w:hAnsi="Times New Roman"/>
          <w:sz w:val="26"/>
          <w:szCs w:val="26"/>
          <w:lang w:eastAsia="ru-RU"/>
        </w:rPr>
        <w:t xml:space="preserve"> на бумажных носителях</w:t>
      </w:r>
      <w:r w:rsidRPr="002F236A">
        <w:rPr>
          <w:rFonts w:ascii="Times New Roman" w:hAnsi="Times New Roman"/>
          <w:sz w:val="26"/>
          <w:szCs w:val="26"/>
          <w:lang w:eastAsia="ru-RU"/>
        </w:rPr>
        <w:t xml:space="preserve"> при перемещении подконтрольной продукции между субъектами Р</w:t>
      </w:r>
      <w:r>
        <w:rPr>
          <w:rFonts w:ascii="Times New Roman" w:hAnsi="Times New Roman"/>
          <w:sz w:val="26"/>
          <w:szCs w:val="26"/>
          <w:lang w:eastAsia="ru-RU"/>
        </w:rPr>
        <w:t xml:space="preserve">оссийской </w:t>
      </w:r>
      <w:r w:rsidRPr="002F236A">
        <w:rPr>
          <w:rFonts w:ascii="Times New Roman" w:hAnsi="Times New Roman"/>
          <w:sz w:val="26"/>
          <w:szCs w:val="26"/>
          <w:lang w:eastAsia="ru-RU"/>
        </w:rPr>
        <w:t>Ф</w:t>
      </w:r>
      <w:r>
        <w:rPr>
          <w:rFonts w:ascii="Times New Roman" w:hAnsi="Times New Roman"/>
          <w:sz w:val="26"/>
          <w:szCs w:val="26"/>
          <w:lang w:eastAsia="ru-RU"/>
        </w:rPr>
        <w:t>едерации</w:t>
      </w:r>
      <w:r w:rsidRPr="002F236A">
        <w:rPr>
          <w:rFonts w:ascii="Times New Roman" w:hAnsi="Times New Roman"/>
          <w:sz w:val="26"/>
          <w:szCs w:val="26"/>
          <w:lang w:eastAsia="ru-RU"/>
        </w:rPr>
        <w:t xml:space="preserve"> оформляются ветеринарными службами субъектов Р</w:t>
      </w:r>
      <w:r>
        <w:rPr>
          <w:rFonts w:ascii="Times New Roman" w:hAnsi="Times New Roman"/>
          <w:sz w:val="26"/>
          <w:szCs w:val="26"/>
          <w:lang w:eastAsia="ru-RU"/>
        </w:rPr>
        <w:t xml:space="preserve">оссийской </w:t>
      </w:r>
      <w:r w:rsidRPr="002F236A">
        <w:rPr>
          <w:rFonts w:ascii="Times New Roman" w:hAnsi="Times New Roman"/>
          <w:sz w:val="26"/>
          <w:szCs w:val="26"/>
          <w:lang w:eastAsia="ru-RU"/>
        </w:rPr>
        <w:t>Ф</w:t>
      </w:r>
      <w:r>
        <w:rPr>
          <w:rFonts w:ascii="Times New Roman" w:hAnsi="Times New Roman"/>
          <w:sz w:val="26"/>
          <w:szCs w:val="26"/>
          <w:lang w:eastAsia="ru-RU"/>
        </w:rPr>
        <w:t>едерации</w:t>
      </w:r>
      <w:r w:rsidRPr="002F236A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27705C">
        <w:rPr>
          <w:rFonts w:ascii="Times New Roman" w:hAnsi="Times New Roman"/>
          <w:sz w:val="26"/>
          <w:szCs w:val="26"/>
          <w:lang w:eastAsia="ru-RU"/>
        </w:rPr>
        <w:t>риказ Минсельхоза России от 27</w:t>
      </w:r>
      <w:r>
        <w:rPr>
          <w:rFonts w:ascii="Times New Roman" w:hAnsi="Times New Roman"/>
          <w:sz w:val="26"/>
          <w:szCs w:val="26"/>
          <w:lang w:eastAsia="ru-RU"/>
        </w:rPr>
        <w:t xml:space="preserve"> декабря </w:t>
      </w:r>
      <w:r w:rsidRPr="0027705C">
        <w:rPr>
          <w:rFonts w:ascii="Times New Roman" w:hAnsi="Times New Roman"/>
          <w:sz w:val="26"/>
          <w:szCs w:val="26"/>
          <w:lang w:eastAsia="ru-RU"/>
        </w:rPr>
        <w:t>2016</w:t>
      </w:r>
      <w:r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27705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27705C">
        <w:rPr>
          <w:rFonts w:ascii="Times New Roman" w:hAnsi="Times New Roman"/>
          <w:sz w:val="26"/>
          <w:szCs w:val="26"/>
          <w:lang w:eastAsia="ru-RU"/>
        </w:rPr>
        <w:t xml:space="preserve"> 589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«</w:t>
      </w:r>
      <w:r w:rsidRPr="0027705C">
        <w:rPr>
          <w:rFonts w:ascii="Times New Roman" w:hAnsi="Times New Roman"/>
          <w:sz w:val="26"/>
          <w:szCs w:val="26"/>
          <w:lang w:eastAsia="ru-RU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</w:t>
      </w:r>
      <w:r>
        <w:rPr>
          <w:rFonts w:ascii="Times New Roman" w:hAnsi="Times New Roman"/>
          <w:sz w:val="26"/>
          <w:szCs w:val="26"/>
          <w:lang w:eastAsia="ru-RU"/>
        </w:rPr>
        <w:t>окументов на бумажных носителях»</w:t>
      </w:r>
      <w:r w:rsidRPr="002F236A">
        <w:rPr>
          <w:rFonts w:ascii="Times New Roman" w:hAnsi="Times New Roman"/>
          <w:sz w:val="26"/>
          <w:szCs w:val="26"/>
          <w:lang w:eastAsia="ru-RU"/>
        </w:rPr>
        <w:t xml:space="preserve">). </w:t>
      </w:r>
    </w:p>
    <w:p w:rsidR="00B20FF9" w:rsidRPr="0027705C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27705C">
        <w:rPr>
          <w:rFonts w:ascii="Times New Roman" w:hAnsi="Times New Roman"/>
          <w:sz w:val="26"/>
          <w:szCs w:val="26"/>
          <w:lang w:eastAsia="ru-RU"/>
        </w:rPr>
        <w:t>казанные службы осуществляют также защиту населения от болезней, общих для человека и животных, регистрацию специалистов в области ветеринарии, занимающихся предпринимательской деятельностью; контроль деятельности спе</w:t>
      </w:r>
      <w:r>
        <w:rPr>
          <w:rFonts w:ascii="Times New Roman" w:hAnsi="Times New Roman"/>
          <w:sz w:val="26"/>
          <w:szCs w:val="26"/>
          <w:lang w:eastAsia="ru-RU"/>
        </w:rPr>
        <w:t>циалистов в области ветеринарии,</w:t>
      </w:r>
      <w:r w:rsidRPr="0027705C">
        <w:rPr>
          <w:rFonts w:ascii="Times New Roman" w:hAnsi="Times New Roman"/>
          <w:sz w:val="26"/>
          <w:szCs w:val="26"/>
          <w:lang w:eastAsia="ru-RU"/>
        </w:rPr>
        <w:t xml:space="preserve"> решение иных вопросов в области ветеринарии, за исключением вопросов, решение которых отнесено к ведению Российской Федерации. </w:t>
      </w:r>
    </w:p>
    <w:p w:rsidR="00B20FF9" w:rsidRPr="0027705C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7705C">
        <w:rPr>
          <w:rFonts w:ascii="Times New Roman" w:hAnsi="Times New Roman"/>
          <w:sz w:val="26"/>
          <w:szCs w:val="26"/>
          <w:lang w:eastAsia="ru-RU"/>
        </w:rPr>
        <w:t>В соответствии с Положением Россельхознадзор осуществляет контроль за:</w:t>
      </w:r>
    </w:p>
    <w:p w:rsidR="00B20FF9" w:rsidRPr="0027705C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7705C">
        <w:rPr>
          <w:rFonts w:ascii="Times New Roman" w:hAnsi="Times New Roman"/>
          <w:sz w:val="26"/>
          <w:szCs w:val="26"/>
          <w:lang w:eastAsia="ru-RU"/>
        </w:rPr>
        <w:t>«а) соблюдением органами государственной власти, органами местного самоуправления, юридическими лицами, индивидуальными предпринимателями и гражданами в процессе своей деятельности Единых ветеринарных (ветеринарно-санитарных) требований, предъявляемых к товарам, подлежащим ветеринарному контролю (надзору), утвержденных Решением Таможенного союза, международных договоров Российской Федерации, технических регламентов, ветеринарных правил и норм;</w:t>
      </w:r>
    </w:p>
    <w:p w:rsidR="00B20FF9" w:rsidRPr="0027705C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7705C">
        <w:rPr>
          <w:rFonts w:ascii="Times New Roman" w:hAnsi="Times New Roman"/>
          <w:sz w:val="26"/>
          <w:szCs w:val="26"/>
          <w:lang w:eastAsia="ru-RU"/>
        </w:rPr>
        <w:t>б) выполнением ветеринарно-санитарных и противоэпизоотических мероприятий, направленных на предупреждение и ликвидацию болезней, общих для человека и животных, заболеваний животных заразными и незаразными болезнями, охрану территории Российской Федерации от заноса из иностранных государств заразных болезней животных;</w:t>
      </w:r>
    </w:p>
    <w:p w:rsidR="00B20FF9" w:rsidRPr="0027705C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7705C">
        <w:rPr>
          <w:rFonts w:ascii="Times New Roman" w:hAnsi="Times New Roman"/>
          <w:sz w:val="26"/>
          <w:szCs w:val="26"/>
          <w:lang w:eastAsia="ru-RU"/>
        </w:rPr>
        <w:t>в) выполнением предписаний должностных лиц органов государственного надзора».</w:t>
      </w:r>
    </w:p>
    <w:p w:rsidR="00B20FF9" w:rsidRPr="0027705C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7705C">
        <w:rPr>
          <w:rFonts w:ascii="Times New Roman" w:hAnsi="Times New Roman"/>
          <w:sz w:val="26"/>
          <w:szCs w:val="26"/>
          <w:lang w:eastAsia="ru-RU"/>
        </w:rPr>
        <w:t>В рамках проведения регионализации Россельхознадзор в случае возникновения угрозы распространения заразных болезней животных вправе принять решение о запрете перемещения, ограничении перемещения или установить условия перемещения восприимчивых к данной болезни животных и подконтрольных товаров в регион, где имеется субпопуляция восприимчивых животных, которые могут повлечь за собой занос заразной болезни животных (ее возбудителя) в данный регион.</w:t>
      </w:r>
    </w:p>
    <w:p w:rsidR="00B20FF9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7705C">
        <w:rPr>
          <w:rFonts w:ascii="Times New Roman" w:hAnsi="Times New Roman"/>
          <w:sz w:val="26"/>
          <w:szCs w:val="26"/>
          <w:lang w:eastAsia="ru-RU"/>
        </w:rPr>
        <w:t xml:space="preserve">Исходя из изложенного, не представляется возможным предположить порядок и механизм реализации проектируемого регулирования. </w:t>
      </w:r>
    </w:p>
    <w:p w:rsidR="00B20FF9" w:rsidRPr="002F236A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7705C">
        <w:rPr>
          <w:rFonts w:ascii="Times New Roman" w:hAnsi="Times New Roman"/>
          <w:sz w:val="26"/>
          <w:szCs w:val="26"/>
          <w:lang w:eastAsia="ru-RU"/>
        </w:rPr>
        <w:t>Следует ли, что Россельхознадзор будет осуществлять контроль за наличием ветеринарных сопроводительных документов «на железнодорожных, автомобильных, морских (речных) и воздушных внутригосударственных направлениях перевозки подконтрольных товаров и маршрутах (трассах) их перевозки», выданных ветеринарными службами субъектов Российской Федерации, на транспортных средствах, осуществляющих перевозку подконтрольных товаров при пересечении условных границ субъектов Российской Федерации, будут ли проверки включать в себя иные мероприятия, предусмотренные Положением, такие как ветеринарные и ветеринарно-санитарные экспертизы, обследования, расследования, исследования, испытания, ветеринарные, ветеринарно-санитарные и другие мероприятия по контролю, в том числе с привлечением подведомственных им государственных учреждений, осуществляющих свою деятельность в целях обеспечения государственного надзора.</w:t>
      </w:r>
    </w:p>
    <w:p w:rsidR="00B20FF9" w:rsidRPr="002F236A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F236A">
        <w:rPr>
          <w:rFonts w:ascii="Times New Roman" w:hAnsi="Times New Roman"/>
          <w:sz w:val="26"/>
          <w:szCs w:val="26"/>
          <w:lang w:eastAsia="ru-RU"/>
        </w:rPr>
        <w:t>4.</w:t>
      </w:r>
      <w:r w:rsidRPr="002F236A">
        <w:rPr>
          <w:rFonts w:ascii="Times New Roman" w:hAnsi="Times New Roman"/>
          <w:sz w:val="26"/>
          <w:szCs w:val="26"/>
          <w:lang w:eastAsia="ru-RU"/>
        </w:rPr>
        <w:tab/>
        <w:t xml:space="preserve">Согласно пункту 2 проекта акта реализация полномочий, предусмотренных проектом акта, будет осуществляться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ветеринарному и фитосанитарному надзору и бюджетных ассигнований, предусмотренных Федеральной 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2F236A">
        <w:rPr>
          <w:rFonts w:ascii="Times New Roman" w:hAnsi="Times New Roman"/>
          <w:sz w:val="26"/>
          <w:szCs w:val="26"/>
          <w:lang w:eastAsia="ru-RU"/>
        </w:rPr>
        <w:t>лужбе в федеральном бюджете на руководство и управление в сфере установленной функции.</w:t>
      </w:r>
    </w:p>
    <w:p w:rsidR="00B20FF9" w:rsidRPr="002F236A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F236A">
        <w:rPr>
          <w:rFonts w:ascii="Times New Roman" w:hAnsi="Times New Roman"/>
          <w:sz w:val="26"/>
          <w:szCs w:val="26"/>
          <w:lang w:eastAsia="ru-RU"/>
        </w:rPr>
        <w:t xml:space="preserve">Между тем проектируемые полномочия являются новыми, дополнительными к реализуемым в настоящее время в рамках действующей численности и определенных бюджетных средств. При осуществлении дополнительного вида контроля на всех видах транспорта на всех направлениях, маршрутах (трассах) перевозки подконтрольной продукции представляется, что существующей численности работников Службы, а также выделенных бюджетных средств будет не достаточно. </w:t>
      </w:r>
    </w:p>
    <w:p w:rsidR="00B20FF9" w:rsidRPr="002F236A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F236A">
        <w:rPr>
          <w:rFonts w:ascii="Times New Roman" w:hAnsi="Times New Roman"/>
          <w:sz w:val="26"/>
          <w:szCs w:val="26"/>
          <w:lang w:eastAsia="ru-RU"/>
        </w:rPr>
        <w:t>В настоящее время сеть автомобильных дорог общего пользования в Российской Федерации имеет общую протяжённость 1452,2 тыс. км, длина желе</w:t>
      </w:r>
      <w:r>
        <w:rPr>
          <w:rFonts w:ascii="Times New Roman" w:hAnsi="Times New Roman"/>
          <w:sz w:val="26"/>
          <w:szCs w:val="26"/>
          <w:lang w:eastAsia="ru-RU"/>
        </w:rPr>
        <w:t>з</w:t>
      </w:r>
      <w:r w:rsidRPr="002F236A">
        <w:rPr>
          <w:rFonts w:ascii="Times New Roman" w:hAnsi="Times New Roman"/>
          <w:sz w:val="26"/>
          <w:szCs w:val="26"/>
          <w:lang w:eastAsia="ru-RU"/>
        </w:rPr>
        <w:t xml:space="preserve">нодорожного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Pr="002F236A">
        <w:rPr>
          <w:rFonts w:ascii="Times New Roman" w:hAnsi="Times New Roman"/>
          <w:sz w:val="26"/>
          <w:szCs w:val="26"/>
          <w:lang w:eastAsia="ru-RU"/>
        </w:rPr>
        <w:t xml:space="preserve">полотна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2F236A">
        <w:rPr>
          <w:rFonts w:ascii="Times New Roman" w:hAnsi="Times New Roman"/>
          <w:sz w:val="26"/>
          <w:szCs w:val="26"/>
          <w:lang w:eastAsia="ru-RU"/>
        </w:rPr>
        <w:t xml:space="preserve"> более 120 тыс. км и более 100 ты</w:t>
      </w:r>
      <w:r>
        <w:rPr>
          <w:rFonts w:ascii="Times New Roman" w:hAnsi="Times New Roman"/>
          <w:sz w:val="26"/>
          <w:szCs w:val="26"/>
          <w:lang w:eastAsia="ru-RU"/>
        </w:rPr>
        <w:t>с. км речных судоходных путей. По данным, приведенным в итоговом докладе о результатах и основных направлениях деятельности Федеральной службы по ветеринарному и фитосанитарному надзору за 2015 г., на 1 января 2016 г.  численность территориальных управлений Россельхознадзора сократилась до 9160 человек, а в итоговом докладе за 2016 г. указано количество территориальных управлений Россельхознадзора – 53.</w:t>
      </w:r>
      <w:r w:rsidRPr="002F236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Представляется, что дополнительное полномочие по осуществлению государственного надзора за подконтрольными товарами на всех видах транспорта не может быть исполнено указанным количеством сотрудников.</w:t>
      </w:r>
    </w:p>
    <w:p w:rsidR="00B20FF9" w:rsidRPr="00750057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0057">
        <w:rPr>
          <w:rFonts w:ascii="Times New Roman" w:hAnsi="Times New Roman"/>
          <w:sz w:val="26"/>
          <w:szCs w:val="26"/>
          <w:lang w:eastAsia="ru-RU"/>
        </w:rPr>
        <w:t xml:space="preserve">На основании проведенной оценки регулирующего воздействия проекта акта Минэкономразвития России сделан вывод о недостаточном обосновании решения проблемы предложенным способом регулирования, а также сделан вывод о наличии в проекте акта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  </w:t>
      </w:r>
    </w:p>
    <w:p w:rsidR="00B20FF9" w:rsidRPr="00750057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0FF9" w:rsidRPr="00750057" w:rsidRDefault="00B20FF9" w:rsidP="008924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jc w:val="right"/>
        <w:tblLook w:val="00A0"/>
      </w:tblPr>
      <w:tblGrid>
        <w:gridCol w:w="5210"/>
        <w:gridCol w:w="5211"/>
      </w:tblGrid>
      <w:tr w:rsidR="00B20FF9" w:rsidRPr="000F0489" w:rsidTr="009F77DA">
        <w:trPr>
          <w:jc w:val="right"/>
        </w:trPr>
        <w:tc>
          <w:tcPr>
            <w:tcW w:w="5210" w:type="dxa"/>
          </w:tcPr>
          <w:p w:rsidR="00B20FF9" w:rsidRPr="00750057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20FF9" w:rsidRPr="00750057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11" w:type="dxa"/>
          </w:tcPr>
          <w:p w:rsidR="00B20FF9" w:rsidRPr="00750057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0057">
              <w:rPr>
                <w:rFonts w:ascii="Times New Roman" w:hAnsi="Times New Roman"/>
                <w:sz w:val="26"/>
                <w:szCs w:val="26"/>
                <w:lang w:eastAsia="ru-RU"/>
              </w:rPr>
              <w:t>С.В. Шипов</w:t>
            </w:r>
          </w:p>
          <w:p w:rsidR="00B20FF9" w:rsidRPr="00750057" w:rsidRDefault="00B20FF9" w:rsidP="0075005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20FF9" w:rsidRPr="00750057" w:rsidRDefault="00B20FF9" w:rsidP="00750057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 w:rsidRPr="00750057">
        <w:rPr>
          <w:rFonts w:ascii="Times New Roman" w:hAnsi="Times New Roman"/>
          <w:sz w:val="14"/>
          <w:szCs w:val="14"/>
          <w:lang w:eastAsia="ru-RU"/>
        </w:rPr>
        <w:t>Исп. Беседина Е.В.</w:t>
      </w:r>
    </w:p>
    <w:p w:rsidR="00B20FF9" w:rsidRPr="00750057" w:rsidRDefault="00B20FF9" w:rsidP="00750057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 w:rsidRPr="00750057">
        <w:rPr>
          <w:rFonts w:ascii="Times New Roman" w:hAnsi="Times New Roman"/>
          <w:sz w:val="14"/>
          <w:szCs w:val="14"/>
          <w:lang w:eastAsia="ru-RU"/>
        </w:rPr>
        <w:t>8 (495) 6508700*2643</w:t>
      </w:r>
    </w:p>
    <w:p w:rsidR="00B20FF9" w:rsidRDefault="00B20FF9" w:rsidP="004409D2">
      <w:pPr>
        <w:spacing w:after="0" w:line="240" w:lineRule="auto"/>
      </w:pPr>
      <w:r w:rsidRPr="00750057">
        <w:rPr>
          <w:rFonts w:ascii="Times New Roman" w:hAnsi="Times New Roman"/>
          <w:sz w:val="14"/>
          <w:szCs w:val="14"/>
          <w:lang w:eastAsia="ru-RU"/>
        </w:rPr>
        <w:t>Департамент оценки регулирующего воздействия</w:t>
      </w:r>
    </w:p>
    <w:sectPr w:rsidR="00B20FF9" w:rsidSect="00BB3AF4">
      <w:headerReference w:type="even" r:id="rId8"/>
      <w:headerReference w:type="default" r:id="rId9"/>
      <w:pgSz w:w="11906" w:h="16838"/>
      <w:pgMar w:top="1134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F9" w:rsidRDefault="00B20FF9">
      <w:pPr>
        <w:spacing w:after="0" w:line="240" w:lineRule="auto"/>
      </w:pPr>
      <w:r>
        <w:separator/>
      </w:r>
    </w:p>
  </w:endnote>
  <w:endnote w:type="continuationSeparator" w:id="0">
    <w:p w:rsidR="00B20FF9" w:rsidRDefault="00B2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F9" w:rsidRDefault="00B20FF9">
      <w:pPr>
        <w:spacing w:after="0" w:line="240" w:lineRule="auto"/>
      </w:pPr>
      <w:r>
        <w:separator/>
      </w:r>
    </w:p>
  </w:footnote>
  <w:footnote w:type="continuationSeparator" w:id="0">
    <w:p w:rsidR="00B20FF9" w:rsidRDefault="00B2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F9" w:rsidRDefault="00B20FF9" w:rsidP="000B1A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FF9" w:rsidRDefault="00B20F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F9" w:rsidRDefault="00B20FF9" w:rsidP="000B1A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20FF9" w:rsidRDefault="00B20F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7C04"/>
    <w:multiLevelType w:val="hybridMultilevel"/>
    <w:tmpl w:val="3A9C0256"/>
    <w:lvl w:ilvl="0" w:tplc="3FC25DFE">
      <w:start w:val="1"/>
      <w:numFmt w:val="decimal"/>
      <w:lvlText w:val="%1."/>
      <w:lvlJc w:val="left"/>
      <w:pPr>
        <w:ind w:left="24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057"/>
    <w:rsid w:val="000B1AD3"/>
    <w:rsid w:val="000F0489"/>
    <w:rsid w:val="00107FF8"/>
    <w:rsid w:val="00221F32"/>
    <w:rsid w:val="00270853"/>
    <w:rsid w:val="0027705C"/>
    <w:rsid w:val="002E6C74"/>
    <w:rsid w:val="002F236A"/>
    <w:rsid w:val="00300AC4"/>
    <w:rsid w:val="003242E6"/>
    <w:rsid w:val="0033668B"/>
    <w:rsid w:val="00350493"/>
    <w:rsid w:val="00376265"/>
    <w:rsid w:val="00433E8C"/>
    <w:rsid w:val="004409D2"/>
    <w:rsid w:val="00441B56"/>
    <w:rsid w:val="004B269A"/>
    <w:rsid w:val="004F0EA3"/>
    <w:rsid w:val="00506CBE"/>
    <w:rsid w:val="005601BC"/>
    <w:rsid w:val="005E683D"/>
    <w:rsid w:val="005F7C72"/>
    <w:rsid w:val="0061199F"/>
    <w:rsid w:val="006E250C"/>
    <w:rsid w:val="00717434"/>
    <w:rsid w:val="007401E3"/>
    <w:rsid w:val="00750057"/>
    <w:rsid w:val="00756F81"/>
    <w:rsid w:val="00760133"/>
    <w:rsid w:val="0076790D"/>
    <w:rsid w:val="007864FF"/>
    <w:rsid w:val="00787C5F"/>
    <w:rsid w:val="007B2CD8"/>
    <w:rsid w:val="007C5505"/>
    <w:rsid w:val="00821074"/>
    <w:rsid w:val="00845AE4"/>
    <w:rsid w:val="00892484"/>
    <w:rsid w:val="00897C59"/>
    <w:rsid w:val="00951D5E"/>
    <w:rsid w:val="00982AE8"/>
    <w:rsid w:val="009D560D"/>
    <w:rsid w:val="009E3340"/>
    <w:rsid w:val="009F77DA"/>
    <w:rsid w:val="00A22711"/>
    <w:rsid w:val="00A56D78"/>
    <w:rsid w:val="00AC7966"/>
    <w:rsid w:val="00AE64C1"/>
    <w:rsid w:val="00B20FF9"/>
    <w:rsid w:val="00B91164"/>
    <w:rsid w:val="00BB3AF4"/>
    <w:rsid w:val="00BB78E9"/>
    <w:rsid w:val="00C42F6F"/>
    <w:rsid w:val="00C671B7"/>
    <w:rsid w:val="00D71463"/>
    <w:rsid w:val="00DA4C64"/>
    <w:rsid w:val="00E001CC"/>
    <w:rsid w:val="00F54FB0"/>
    <w:rsid w:val="00FB4FD6"/>
    <w:rsid w:val="00FB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5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057"/>
    <w:rPr>
      <w:rFonts w:cs="Times New Roman"/>
    </w:rPr>
  </w:style>
  <w:style w:type="character" w:styleId="PageNumber">
    <w:name w:val="page number"/>
    <w:basedOn w:val="DefaultParagraphFont"/>
    <w:uiPriority w:val="99"/>
    <w:rsid w:val="007500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A08EE99C2022DE71ADFECAE9577BE72075799551A3462E21629B24CE791004B53157828517DCAFT4f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1800</Words>
  <Characters>10263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Минсельхоз России</dc:title>
  <dc:subject/>
  <dc:creator>Беседина Елена Викторовна</dc:creator>
  <cp:keywords/>
  <dc:description/>
  <cp:lastModifiedBy>Image-ПК</cp:lastModifiedBy>
  <cp:revision>2</cp:revision>
  <cp:lastPrinted>2017-05-30T08:12:00Z</cp:lastPrinted>
  <dcterms:created xsi:type="dcterms:W3CDTF">2017-06-10T09:20:00Z</dcterms:created>
  <dcterms:modified xsi:type="dcterms:W3CDTF">2017-06-10T09:20:00Z</dcterms:modified>
</cp:coreProperties>
</file>